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26" w:rsidRPr="004F72AF" w:rsidRDefault="00F33526" w:rsidP="00F33526">
      <w:pPr>
        <w:pStyle w:val="Default"/>
        <w:ind w:firstLine="540"/>
        <w:jc w:val="center"/>
        <w:rPr>
          <w:b/>
          <w:bCs/>
          <w:sz w:val="32"/>
          <w:szCs w:val="32"/>
          <w:lang w:val="uk-UA"/>
        </w:rPr>
      </w:pPr>
      <w:r w:rsidRPr="004F72AF">
        <w:rPr>
          <w:b/>
          <w:bCs/>
          <w:sz w:val="32"/>
          <w:szCs w:val="32"/>
          <w:lang w:val="uk-UA"/>
        </w:rPr>
        <w:t>АКАДЕМІЯ АДВОКАТУРИ УКРАЇНИ</w:t>
      </w:r>
    </w:p>
    <w:p w:rsidR="00F33526" w:rsidRPr="004F72AF" w:rsidRDefault="00F33526" w:rsidP="00F33526">
      <w:pPr>
        <w:pStyle w:val="Default"/>
        <w:ind w:firstLine="540"/>
        <w:jc w:val="center"/>
        <w:rPr>
          <w:b/>
          <w:sz w:val="32"/>
          <w:szCs w:val="32"/>
          <w:lang w:val="uk-UA"/>
        </w:rPr>
      </w:pPr>
      <w:r w:rsidRPr="004F72AF">
        <w:rPr>
          <w:b/>
          <w:bCs/>
          <w:sz w:val="32"/>
          <w:szCs w:val="32"/>
          <w:lang w:val="uk-UA"/>
        </w:rPr>
        <w:t>Кафедра кримінального та адміністративного права</w:t>
      </w:r>
    </w:p>
    <w:p w:rsidR="00F33526" w:rsidRPr="004F72AF" w:rsidRDefault="00F33526" w:rsidP="00F33526">
      <w:pPr>
        <w:pStyle w:val="Default"/>
        <w:ind w:firstLine="540"/>
        <w:jc w:val="center"/>
        <w:rPr>
          <w:b/>
          <w:bCs/>
          <w:i/>
          <w:iCs/>
          <w:sz w:val="28"/>
          <w:szCs w:val="28"/>
          <w:lang w:val="uk-UA"/>
        </w:rPr>
      </w:pPr>
    </w:p>
    <w:p w:rsidR="00F33526" w:rsidRPr="004F72AF" w:rsidRDefault="00F33526" w:rsidP="00F33526">
      <w:pPr>
        <w:pStyle w:val="Default"/>
        <w:jc w:val="both"/>
        <w:rPr>
          <w:b/>
          <w:bCs/>
          <w:i/>
          <w:iCs/>
          <w:sz w:val="28"/>
          <w:szCs w:val="28"/>
          <w:lang w:val="uk-UA"/>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B06AF2" w:rsidRDefault="00B06AF2" w:rsidP="00975C53">
      <w:pPr>
        <w:autoSpaceDE w:val="0"/>
        <w:autoSpaceDN w:val="0"/>
        <w:adjustRightInd w:val="0"/>
        <w:jc w:val="both"/>
        <w:rPr>
          <w:b/>
          <w:bCs/>
          <w:sz w:val="28"/>
          <w:szCs w:val="28"/>
        </w:rPr>
      </w:pPr>
    </w:p>
    <w:p w:rsidR="00A41FFA" w:rsidRPr="00632C70" w:rsidRDefault="00632C70" w:rsidP="00B06AF2">
      <w:pPr>
        <w:autoSpaceDE w:val="0"/>
        <w:autoSpaceDN w:val="0"/>
        <w:adjustRightInd w:val="0"/>
        <w:jc w:val="center"/>
        <w:rPr>
          <w:b/>
          <w:bCs/>
          <w:sz w:val="36"/>
          <w:szCs w:val="36"/>
        </w:rPr>
      </w:pPr>
      <w:proofErr w:type="spellStart"/>
      <w:r w:rsidRPr="00632C70">
        <w:rPr>
          <w:b/>
          <w:bCs/>
          <w:sz w:val="36"/>
          <w:szCs w:val="36"/>
          <w:lang w:val="ru-RU"/>
        </w:rPr>
        <w:t>Робоча</w:t>
      </w:r>
      <w:proofErr w:type="spellEnd"/>
      <w:r w:rsidRPr="00632C70">
        <w:rPr>
          <w:b/>
          <w:bCs/>
          <w:sz w:val="36"/>
          <w:szCs w:val="36"/>
          <w:lang w:val="ru-RU"/>
        </w:rPr>
        <w:t xml:space="preserve"> </w:t>
      </w:r>
      <w:proofErr w:type="spellStart"/>
      <w:r w:rsidRPr="00632C70">
        <w:rPr>
          <w:b/>
          <w:bCs/>
          <w:sz w:val="36"/>
          <w:szCs w:val="36"/>
          <w:lang w:val="ru-RU"/>
        </w:rPr>
        <w:t>програма</w:t>
      </w:r>
      <w:proofErr w:type="spellEnd"/>
    </w:p>
    <w:p w:rsidR="00A41FFA" w:rsidRPr="00B06AF2" w:rsidRDefault="00A41FFA" w:rsidP="00B06AF2">
      <w:pPr>
        <w:autoSpaceDE w:val="0"/>
        <w:autoSpaceDN w:val="0"/>
        <w:adjustRightInd w:val="0"/>
        <w:jc w:val="center"/>
        <w:rPr>
          <w:b/>
          <w:bCs/>
          <w:sz w:val="36"/>
          <w:szCs w:val="36"/>
        </w:rPr>
      </w:pPr>
      <w:r w:rsidRPr="00B06AF2">
        <w:rPr>
          <w:b/>
          <w:bCs/>
          <w:sz w:val="36"/>
          <w:szCs w:val="36"/>
        </w:rPr>
        <w:t>навчальної дисципліни</w:t>
      </w:r>
    </w:p>
    <w:p w:rsidR="00A41FFA" w:rsidRPr="00B06AF2" w:rsidRDefault="00A41FFA" w:rsidP="00B06AF2">
      <w:pPr>
        <w:autoSpaceDE w:val="0"/>
        <w:autoSpaceDN w:val="0"/>
        <w:adjustRightInd w:val="0"/>
        <w:jc w:val="center"/>
        <w:rPr>
          <w:b/>
          <w:bCs/>
          <w:sz w:val="36"/>
          <w:szCs w:val="36"/>
        </w:rPr>
      </w:pPr>
      <w:r w:rsidRPr="00B06AF2">
        <w:rPr>
          <w:b/>
          <w:bCs/>
          <w:sz w:val="36"/>
          <w:szCs w:val="36"/>
        </w:rPr>
        <w:t>«Екологічне право»</w:t>
      </w:r>
    </w:p>
    <w:p w:rsidR="00A41FFA" w:rsidRPr="00975C53" w:rsidRDefault="00A41FFA" w:rsidP="00975C53">
      <w:pPr>
        <w:autoSpaceDE w:val="0"/>
        <w:autoSpaceDN w:val="0"/>
        <w:adjustRightInd w:val="0"/>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AB36D0" w:rsidRPr="00AB36D0" w:rsidRDefault="00AB36D0" w:rsidP="00AB36D0">
      <w:pPr>
        <w:pBdr>
          <w:top w:val="nil"/>
          <w:left w:val="nil"/>
          <w:bottom w:val="nil"/>
          <w:right w:val="nil"/>
          <w:between w:val="nil"/>
          <w:bar w:val="nil"/>
        </w:pBdr>
        <w:rPr>
          <w:color w:val="000000"/>
          <w:sz w:val="28"/>
          <w:szCs w:val="28"/>
          <w:u w:color="000000"/>
          <w:bdr w:val="nil"/>
        </w:rPr>
      </w:pPr>
      <w:r w:rsidRPr="00AB36D0">
        <w:rPr>
          <w:color w:val="000000"/>
          <w:sz w:val="28"/>
          <w:szCs w:val="28"/>
          <w:u w:color="000000"/>
          <w:bdr w:val="nil"/>
        </w:rPr>
        <w:t>Галузь знань:   08 Прав</w:t>
      </w:r>
      <w:r w:rsidR="00602308">
        <w:rPr>
          <w:color w:val="000000"/>
          <w:sz w:val="28"/>
          <w:szCs w:val="28"/>
          <w:u w:color="000000"/>
          <w:bdr w:val="nil"/>
        </w:rPr>
        <w:t xml:space="preserve">о; </w:t>
      </w:r>
      <w:r w:rsidRPr="00AB36D0">
        <w:rPr>
          <w:color w:val="000000"/>
          <w:sz w:val="28"/>
          <w:szCs w:val="28"/>
          <w:u w:color="000000"/>
          <w:bdr w:val="nil"/>
        </w:rPr>
        <w:t>29 Міжнародні відносини</w:t>
      </w:r>
    </w:p>
    <w:p w:rsidR="00AB36D0" w:rsidRPr="00AB36D0" w:rsidRDefault="00AB36D0" w:rsidP="00AB36D0">
      <w:pPr>
        <w:pBdr>
          <w:top w:val="nil"/>
          <w:left w:val="nil"/>
          <w:bottom w:val="nil"/>
          <w:right w:val="nil"/>
          <w:between w:val="nil"/>
          <w:bar w:val="nil"/>
        </w:pBdr>
        <w:rPr>
          <w:color w:val="000000"/>
          <w:sz w:val="28"/>
          <w:szCs w:val="28"/>
          <w:u w:color="000000"/>
          <w:bdr w:val="nil"/>
        </w:rPr>
      </w:pPr>
      <w:r>
        <w:rPr>
          <w:color w:val="000000"/>
          <w:sz w:val="28"/>
          <w:szCs w:val="28"/>
          <w:u w:color="000000"/>
          <w:bdr w:val="nil"/>
        </w:rPr>
        <w:t>Спеціальність: 081 Право</w:t>
      </w:r>
      <w:r w:rsidR="00602308">
        <w:rPr>
          <w:color w:val="000000"/>
          <w:sz w:val="28"/>
          <w:szCs w:val="28"/>
          <w:u w:color="000000"/>
          <w:bdr w:val="nil"/>
        </w:rPr>
        <w:t>; 082</w:t>
      </w:r>
      <w:r>
        <w:rPr>
          <w:color w:val="000000"/>
          <w:sz w:val="28"/>
          <w:szCs w:val="28"/>
          <w:u w:color="000000"/>
          <w:bdr w:val="nil"/>
        </w:rPr>
        <w:t>/293 Міжнародне право</w:t>
      </w:r>
    </w:p>
    <w:p w:rsidR="00AB36D0" w:rsidRPr="00AB36D0" w:rsidRDefault="00AB36D0" w:rsidP="00AB36D0">
      <w:pPr>
        <w:pBdr>
          <w:top w:val="nil"/>
          <w:left w:val="nil"/>
          <w:bottom w:val="nil"/>
          <w:right w:val="nil"/>
          <w:between w:val="nil"/>
          <w:bar w:val="nil"/>
        </w:pBdr>
        <w:rPr>
          <w:color w:val="000000"/>
          <w:sz w:val="28"/>
          <w:szCs w:val="28"/>
          <w:u w:color="000000"/>
          <w:bdr w:val="nil"/>
        </w:rPr>
      </w:pPr>
      <w:r w:rsidRPr="00AB36D0">
        <w:rPr>
          <w:color w:val="000000"/>
          <w:sz w:val="28"/>
          <w:szCs w:val="28"/>
          <w:u w:color="000000"/>
          <w:bdr w:val="nil"/>
        </w:rPr>
        <w:t>Ступінь вищої освіти: бакалавр</w:t>
      </w:r>
    </w:p>
    <w:p w:rsidR="00B06AF2" w:rsidRPr="00AB36D0"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B06AF2" w:rsidRDefault="00B06AF2" w:rsidP="00975C53">
      <w:pPr>
        <w:jc w:val="both"/>
        <w:rPr>
          <w:b/>
          <w:bCs/>
          <w:sz w:val="28"/>
          <w:szCs w:val="28"/>
        </w:rPr>
      </w:pPr>
    </w:p>
    <w:p w:rsidR="008C4714" w:rsidRDefault="008C4714" w:rsidP="00975C53">
      <w:pPr>
        <w:jc w:val="both"/>
        <w:rPr>
          <w:b/>
          <w:bCs/>
          <w:sz w:val="28"/>
          <w:szCs w:val="28"/>
        </w:rPr>
      </w:pPr>
    </w:p>
    <w:p w:rsidR="008C4714" w:rsidRDefault="008C4714" w:rsidP="00975C53">
      <w:pPr>
        <w:jc w:val="both"/>
        <w:rPr>
          <w:b/>
          <w:bCs/>
          <w:sz w:val="28"/>
          <w:szCs w:val="28"/>
        </w:rPr>
      </w:pPr>
    </w:p>
    <w:p w:rsidR="008C4714" w:rsidRDefault="008C4714" w:rsidP="00975C53">
      <w:pPr>
        <w:jc w:val="both"/>
        <w:rPr>
          <w:b/>
          <w:bCs/>
          <w:sz w:val="28"/>
          <w:szCs w:val="28"/>
        </w:rPr>
      </w:pPr>
    </w:p>
    <w:p w:rsidR="008C4714" w:rsidRDefault="008C4714" w:rsidP="00975C53">
      <w:pPr>
        <w:jc w:val="both"/>
        <w:rPr>
          <w:b/>
          <w:bCs/>
          <w:sz w:val="28"/>
          <w:szCs w:val="28"/>
        </w:rPr>
      </w:pPr>
    </w:p>
    <w:p w:rsidR="00B06AF2" w:rsidRDefault="00B06AF2" w:rsidP="00975C53">
      <w:pPr>
        <w:jc w:val="both"/>
        <w:rPr>
          <w:b/>
          <w:bCs/>
          <w:sz w:val="28"/>
          <w:szCs w:val="28"/>
        </w:rPr>
      </w:pPr>
    </w:p>
    <w:p w:rsidR="00A41FFA" w:rsidRPr="0095218C" w:rsidRDefault="00A41FFA" w:rsidP="00B06AF2">
      <w:pPr>
        <w:jc w:val="center"/>
        <w:rPr>
          <w:b/>
          <w:bCs/>
          <w:sz w:val="28"/>
          <w:szCs w:val="28"/>
        </w:rPr>
      </w:pPr>
      <w:r w:rsidRPr="00975C53">
        <w:rPr>
          <w:b/>
          <w:bCs/>
          <w:sz w:val="28"/>
          <w:szCs w:val="28"/>
        </w:rPr>
        <w:t>Київ - 201</w:t>
      </w:r>
      <w:r w:rsidR="0048234D" w:rsidRPr="0095218C">
        <w:rPr>
          <w:b/>
          <w:bCs/>
          <w:sz w:val="28"/>
          <w:szCs w:val="28"/>
        </w:rPr>
        <w:t>9</w:t>
      </w:r>
    </w:p>
    <w:p w:rsidR="00A41FFA" w:rsidRPr="00975C53" w:rsidRDefault="00A41FFA" w:rsidP="00975C53">
      <w:pPr>
        <w:jc w:val="both"/>
        <w:rPr>
          <w:b/>
          <w:bCs/>
          <w:sz w:val="28"/>
          <w:szCs w:val="28"/>
        </w:rPr>
      </w:pPr>
    </w:p>
    <w:p w:rsidR="0095218C" w:rsidRPr="003D2113" w:rsidRDefault="0095218C" w:rsidP="0095218C">
      <w:pPr>
        <w:jc w:val="both"/>
        <w:rPr>
          <w:b/>
          <w:i/>
          <w:sz w:val="28"/>
          <w:szCs w:val="28"/>
          <w:lang w:eastAsia="uk-UA"/>
        </w:rPr>
      </w:pPr>
      <w:r w:rsidRPr="003D2113">
        <w:rPr>
          <w:b/>
          <w:bCs/>
          <w:sz w:val="28"/>
          <w:szCs w:val="28"/>
        </w:rPr>
        <w:lastRenderedPageBreak/>
        <w:t>Робоча програма навчальної дисципліни «</w:t>
      </w:r>
      <w:r>
        <w:rPr>
          <w:b/>
          <w:bCs/>
          <w:sz w:val="28"/>
          <w:szCs w:val="28"/>
        </w:rPr>
        <w:t>Е</w:t>
      </w:r>
      <w:r>
        <w:rPr>
          <w:b/>
          <w:sz w:val="28"/>
          <w:szCs w:val="28"/>
        </w:rPr>
        <w:t xml:space="preserve">кологічне </w:t>
      </w:r>
      <w:r w:rsidRPr="003D2113">
        <w:rPr>
          <w:b/>
          <w:sz w:val="28"/>
          <w:szCs w:val="28"/>
        </w:rPr>
        <w:t>право»:</w:t>
      </w:r>
      <w:r w:rsidRPr="003D2113">
        <w:rPr>
          <w:sz w:val="28"/>
          <w:szCs w:val="28"/>
        </w:rPr>
        <w:t xml:space="preserve"> </w:t>
      </w:r>
      <w:r w:rsidRPr="003D2113">
        <w:rPr>
          <w:sz w:val="28"/>
          <w:szCs w:val="28"/>
          <w:lang w:eastAsia="uk-UA"/>
        </w:rPr>
        <w:t xml:space="preserve">програма для підготовки фахівців ступеня вищої освіти Бакалавр з галузі знань 08 Право за спеціальністю 081 Право  [розр. </w:t>
      </w:r>
      <w:r>
        <w:rPr>
          <w:sz w:val="28"/>
          <w:szCs w:val="28"/>
          <w:lang w:eastAsia="uk-UA"/>
        </w:rPr>
        <w:t>О.М. Ковтун</w:t>
      </w:r>
      <w:r w:rsidRPr="003D2113">
        <w:rPr>
          <w:sz w:val="28"/>
          <w:szCs w:val="28"/>
          <w:lang w:eastAsia="uk-UA"/>
        </w:rPr>
        <w:t xml:space="preserve">]. Київ: Академія адвокатури України, 2019. </w:t>
      </w:r>
    </w:p>
    <w:p w:rsidR="0095218C" w:rsidRPr="004F72AF" w:rsidRDefault="0095218C" w:rsidP="0095218C">
      <w:pPr>
        <w:pStyle w:val="af0"/>
        <w:widowControl w:val="0"/>
        <w:ind w:firstLine="540"/>
        <w:jc w:val="both"/>
        <w:rPr>
          <w:b/>
          <w:i/>
          <w:sz w:val="28"/>
          <w:szCs w:val="28"/>
        </w:rPr>
      </w:pPr>
    </w:p>
    <w:p w:rsidR="0095218C" w:rsidRPr="00975C53" w:rsidRDefault="0095218C" w:rsidP="0095218C">
      <w:pPr>
        <w:autoSpaceDE w:val="0"/>
        <w:autoSpaceDN w:val="0"/>
        <w:adjustRightInd w:val="0"/>
        <w:jc w:val="center"/>
        <w:rPr>
          <w:sz w:val="28"/>
          <w:szCs w:val="28"/>
        </w:rPr>
      </w:pPr>
      <w:r w:rsidRPr="004F72AF">
        <w:rPr>
          <w:b/>
          <w:i/>
          <w:sz w:val="28"/>
          <w:szCs w:val="28"/>
        </w:rPr>
        <w:t>Розробник:</w:t>
      </w:r>
      <w:r w:rsidRPr="00EA5464">
        <w:rPr>
          <w:sz w:val="28"/>
          <w:szCs w:val="28"/>
        </w:rPr>
        <w:t xml:space="preserve"> </w:t>
      </w:r>
      <w:r w:rsidRPr="00904938">
        <w:rPr>
          <w:b/>
          <w:sz w:val="28"/>
          <w:szCs w:val="28"/>
        </w:rPr>
        <w:t>Ковтун Олена Миколаївна</w:t>
      </w:r>
      <w:r w:rsidRPr="00975C53">
        <w:rPr>
          <w:sz w:val="28"/>
          <w:szCs w:val="28"/>
        </w:rPr>
        <w:t xml:space="preserve"> – к.ю.н., доцент, доцент кафедри кримінального та адміністративного права</w:t>
      </w:r>
    </w:p>
    <w:p w:rsidR="0095218C" w:rsidRDefault="0095218C" w:rsidP="0095218C">
      <w:pPr>
        <w:pStyle w:val="af0"/>
        <w:widowControl w:val="0"/>
        <w:ind w:firstLine="540"/>
        <w:jc w:val="both"/>
        <w:rPr>
          <w:sz w:val="28"/>
          <w:szCs w:val="28"/>
        </w:rPr>
      </w:pPr>
    </w:p>
    <w:p w:rsidR="0095218C" w:rsidRDefault="0095218C" w:rsidP="0095218C">
      <w:pPr>
        <w:pStyle w:val="af0"/>
        <w:widowControl w:val="0"/>
        <w:ind w:firstLine="540"/>
        <w:jc w:val="both"/>
        <w:rPr>
          <w:sz w:val="28"/>
          <w:szCs w:val="28"/>
        </w:rPr>
      </w:pPr>
    </w:p>
    <w:p w:rsidR="0095218C" w:rsidRPr="004F72AF" w:rsidRDefault="0095218C" w:rsidP="0095218C">
      <w:pPr>
        <w:jc w:val="both"/>
        <w:rPr>
          <w:b/>
          <w:i/>
          <w:sz w:val="28"/>
          <w:szCs w:val="28"/>
        </w:rPr>
      </w:pPr>
      <w:r w:rsidRPr="004F72AF">
        <w:rPr>
          <w:sz w:val="28"/>
          <w:szCs w:val="28"/>
        </w:rPr>
        <w:t xml:space="preserve">Робоча програма навчальної дисципліни затверджено на засіданні </w:t>
      </w:r>
      <w:r w:rsidRPr="004F72AF">
        <w:rPr>
          <w:bCs/>
          <w:iCs/>
          <w:sz w:val="28"/>
          <w:szCs w:val="28"/>
        </w:rPr>
        <w:t>кафедри кримінального та адміністративного права</w:t>
      </w:r>
    </w:p>
    <w:p w:rsidR="0095218C" w:rsidRPr="004F72AF" w:rsidRDefault="0095218C" w:rsidP="0095218C">
      <w:pPr>
        <w:jc w:val="both"/>
        <w:rPr>
          <w:b/>
          <w:i/>
          <w:sz w:val="28"/>
          <w:szCs w:val="28"/>
        </w:rPr>
      </w:pPr>
    </w:p>
    <w:p w:rsidR="0095218C" w:rsidRPr="004F72AF" w:rsidRDefault="0095218C" w:rsidP="0095218C">
      <w:pPr>
        <w:jc w:val="both"/>
        <w:rPr>
          <w:sz w:val="28"/>
          <w:szCs w:val="28"/>
        </w:rPr>
      </w:pPr>
      <w:r>
        <w:rPr>
          <w:sz w:val="28"/>
          <w:szCs w:val="28"/>
        </w:rPr>
        <w:t xml:space="preserve">Протокол від  </w:t>
      </w:r>
      <w:r w:rsidR="003228C1">
        <w:rPr>
          <w:sz w:val="28"/>
          <w:szCs w:val="28"/>
          <w:u w:val="single"/>
        </w:rPr>
        <w:t>3</w:t>
      </w:r>
      <w:r w:rsidRPr="00B00592">
        <w:rPr>
          <w:sz w:val="28"/>
          <w:szCs w:val="28"/>
          <w:u w:val="single"/>
        </w:rPr>
        <w:t xml:space="preserve">1 </w:t>
      </w:r>
      <w:r w:rsidR="003228C1">
        <w:rPr>
          <w:sz w:val="28"/>
          <w:szCs w:val="28"/>
          <w:u w:val="single"/>
        </w:rPr>
        <w:t>жовтня</w:t>
      </w:r>
      <w:r w:rsidRPr="00B00592">
        <w:rPr>
          <w:sz w:val="28"/>
          <w:szCs w:val="28"/>
          <w:u w:val="single"/>
        </w:rPr>
        <w:t xml:space="preserve"> 2019 року № </w:t>
      </w:r>
      <w:r w:rsidR="003228C1">
        <w:rPr>
          <w:sz w:val="28"/>
          <w:szCs w:val="28"/>
          <w:u w:val="single"/>
        </w:rPr>
        <w:t>2</w:t>
      </w:r>
    </w:p>
    <w:p w:rsidR="0095218C" w:rsidRPr="004F72AF" w:rsidRDefault="0095218C" w:rsidP="0095218C">
      <w:pPr>
        <w:jc w:val="both"/>
        <w:rPr>
          <w:sz w:val="28"/>
          <w:szCs w:val="28"/>
        </w:rPr>
      </w:pPr>
    </w:p>
    <w:p w:rsidR="0095218C" w:rsidRPr="004F72AF" w:rsidRDefault="0095218C" w:rsidP="0095218C">
      <w:pPr>
        <w:jc w:val="both"/>
        <w:rPr>
          <w:sz w:val="28"/>
          <w:szCs w:val="28"/>
        </w:rPr>
      </w:pPr>
    </w:p>
    <w:p w:rsidR="0095218C" w:rsidRPr="004F72AF" w:rsidRDefault="0095218C" w:rsidP="0095218C">
      <w:pPr>
        <w:jc w:val="both"/>
        <w:rPr>
          <w:sz w:val="28"/>
          <w:szCs w:val="28"/>
        </w:rPr>
      </w:pPr>
    </w:p>
    <w:p w:rsidR="0095218C" w:rsidRPr="004F72AF" w:rsidRDefault="0095218C" w:rsidP="0095218C">
      <w:pPr>
        <w:jc w:val="both"/>
        <w:rPr>
          <w:sz w:val="28"/>
          <w:szCs w:val="28"/>
        </w:rPr>
      </w:pPr>
    </w:p>
    <w:p w:rsidR="0095218C" w:rsidRPr="004F72AF" w:rsidRDefault="0095218C" w:rsidP="0095218C">
      <w:pPr>
        <w:jc w:val="both"/>
        <w:rPr>
          <w:sz w:val="28"/>
          <w:szCs w:val="28"/>
        </w:rPr>
      </w:pPr>
    </w:p>
    <w:p w:rsidR="00E85DEB" w:rsidRDefault="00E85DEB" w:rsidP="00975C53">
      <w:pPr>
        <w:autoSpaceDE w:val="0"/>
        <w:autoSpaceDN w:val="0"/>
        <w:adjustRightInd w:val="0"/>
        <w:jc w:val="both"/>
        <w:rPr>
          <w:sz w:val="28"/>
          <w:szCs w:val="28"/>
          <w:lang w:val="ru-RU"/>
        </w:rPr>
      </w:pPr>
    </w:p>
    <w:p w:rsidR="00F91568" w:rsidRDefault="00F91568" w:rsidP="00975C53">
      <w:pPr>
        <w:autoSpaceDE w:val="0"/>
        <w:autoSpaceDN w:val="0"/>
        <w:adjustRightInd w:val="0"/>
        <w:jc w:val="both"/>
        <w:rPr>
          <w:sz w:val="28"/>
          <w:szCs w:val="28"/>
          <w:lang w:val="ru-RU"/>
        </w:rPr>
      </w:pPr>
    </w:p>
    <w:p w:rsidR="00F91568" w:rsidRDefault="00F91568" w:rsidP="00975C53">
      <w:pPr>
        <w:autoSpaceDE w:val="0"/>
        <w:autoSpaceDN w:val="0"/>
        <w:adjustRightInd w:val="0"/>
        <w:jc w:val="both"/>
        <w:rPr>
          <w:sz w:val="28"/>
          <w:szCs w:val="28"/>
          <w:lang w:val="ru-RU"/>
        </w:rPr>
      </w:pPr>
    </w:p>
    <w:p w:rsidR="00F91568" w:rsidRDefault="00F91568" w:rsidP="00975C53">
      <w:pPr>
        <w:autoSpaceDE w:val="0"/>
        <w:autoSpaceDN w:val="0"/>
        <w:adjustRightInd w:val="0"/>
        <w:jc w:val="both"/>
        <w:rPr>
          <w:sz w:val="28"/>
          <w:szCs w:val="28"/>
          <w:lang w:val="ru-RU"/>
        </w:rPr>
      </w:pPr>
    </w:p>
    <w:p w:rsidR="00F91568" w:rsidRDefault="00F91568" w:rsidP="00975C53">
      <w:pPr>
        <w:autoSpaceDE w:val="0"/>
        <w:autoSpaceDN w:val="0"/>
        <w:adjustRightInd w:val="0"/>
        <w:jc w:val="both"/>
        <w:rPr>
          <w:sz w:val="28"/>
          <w:szCs w:val="28"/>
          <w:lang w:val="ru-RU"/>
        </w:rPr>
      </w:pPr>
    </w:p>
    <w:p w:rsidR="00F91568" w:rsidRPr="0095218C" w:rsidRDefault="00F91568" w:rsidP="00975C53">
      <w:pPr>
        <w:autoSpaceDE w:val="0"/>
        <w:autoSpaceDN w:val="0"/>
        <w:adjustRightInd w:val="0"/>
        <w:jc w:val="both"/>
        <w:rPr>
          <w:sz w:val="28"/>
          <w:szCs w:val="28"/>
          <w:lang w:val="ru-RU"/>
        </w:rPr>
      </w:pPr>
    </w:p>
    <w:p w:rsidR="00830974" w:rsidRDefault="00830974" w:rsidP="00E85DEB">
      <w:pPr>
        <w:autoSpaceDE w:val="0"/>
        <w:autoSpaceDN w:val="0"/>
        <w:adjustRightInd w:val="0"/>
        <w:jc w:val="center"/>
        <w:rPr>
          <w:sz w:val="28"/>
          <w:szCs w:val="28"/>
        </w:rPr>
      </w:pPr>
    </w:p>
    <w:p w:rsidR="00DA390B" w:rsidRPr="00557EA0" w:rsidRDefault="00DA390B" w:rsidP="00E85DEB">
      <w:pPr>
        <w:autoSpaceDE w:val="0"/>
        <w:autoSpaceDN w:val="0"/>
        <w:adjustRightInd w:val="0"/>
        <w:ind w:firstLine="708"/>
        <w:jc w:val="both"/>
        <w:rPr>
          <w:sz w:val="28"/>
          <w:szCs w:val="28"/>
          <w:lang w:val="ru-RU"/>
        </w:rPr>
      </w:pPr>
    </w:p>
    <w:p w:rsidR="00A41FFA" w:rsidRPr="00975C53" w:rsidRDefault="00A41FFA" w:rsidP="00E85DEB">
      <w:pPr>
        <w:autoSpaceDE w:val="0"/>
        <w:autoSpaceDN w:val="0"/>
        <w:adjustRightInd w:val="0"/>
        <w:ind w:firstLine="708"/>
        <w:jc w:val="both"/>
        <w:rPr>
          <w:sz w:val="28"/>
          <w:szCs w:val="28"/>
        </w:rPr>
      </w:pPr>
      <w:r w:rsidRPr="00975C53">
        <w:rPr>
          <w:sz w:val="28"/>
          <w:szCs w:val="28"/>
        </w:rPr>
        <w:t xml:space="preserve">До </w:t>
      </w:r>
      <w:r w:rsidR="00632C70">
        <w:rPr>
          <w:sz w:val="28"/>
          <w:szCs w:val="28"/>
        </w:rPr>
        <w:t xml:space="preserve">робочої програми </w:t>
      </w:r>
      <w:r w:rsidRPr="00975C53">
        <w:rPr>
          <w:sz w:val="28"/>
          <w:szCs w:val="28"/>
        </w:rPr>
        <w:t xml:space="preserve">включено </w:t>
      </w:r>
      <w:r w:rsidR="00632C70">
        <w:rPr>
          <w:sz w:val="28"/>
          <w:szCs w:val="28"/>
        </w:rPr>
        <w:t>вступ,</w:t>
      </w:r>
      <w:r w:rsidRPr="00975C53">
        <w:rPr>
          <w:sz w:val="28"/>
          <w:szCs w:val="28"/>
        </w:rPr>
        <w:t xml:space="preserve"> </w:t>
      </w:r>
      <w:r w:rsidR="00FB24CF">
        <w:rPr>
          <w:sz w:val="28"/>
          <w:szCs w:val="28"/>
        </w:rPr>
        <w:t>програмні компетентності, програмні</w:t>
      </w:r>
      <w:r w:rsidR="00632C70">
        <w:rPr>
          <w:sz w:val="28"/>
          <w:szCs w:val="28"/>
        </w:rPr>
        <w:t xml:space="preserve"> результати навчання, </w:t>
      </w:r>
      <w:r w:rsidRPr="00975C53">
        <w:rPr>
          <w:sz w:val="28"/>
          <w:szCs w:val="28"/>
        </w:rPr>
        <w:t xml:space="preserve">модульну структуру навчальної дисципліни, </w:t>
      </w:r>
      <w:r w:rsidR="005D4100">
        <w:rPr>
          <w:sz w:val="28"/>
          <w:szCs w:val="28"/>
        </w:rPr>
        <w:t>тематику</w:t>
      </w:r>
      <w:r w:rsidRPr="00975C53">
        <w:rPr>
          <w:sz w:val="28"/>
          <w:szCs w:val="28"/>
        </w:rPr>
        <w:t xml:space="preserve"> лекційних</w:t>
      </w:r>
      <w:r w:rsidR="00312918" w:rsidRPr="00975C53">
        <w:rPr>
          <w:sz w:val="28"/>
          <w:szCs w:val="28"/>
        </w:rPr>
        <w:t xml:space="preserve">, </w:t>
      </w:r>
      <w:r w:rsidRPr="00975C53">
        <w:rPr>
          <w:sz w:val="28"/>
          <w:szCs w:val="28"/>
        </w:rPr>
        <w:t>семінарських</w:t>
      </w:r>
      <w:r w:rsidR="00312918" w:rsidRPr="00975C53">
        <w:rPr>
          <w:sz w:val="28"/>
          <w:szCs w:val="28"/>
        </w:rPr>
        <w:t xml:space="preserve"> </w:t>
      </w:r>
      <w:r w:rsidRPr="00975C53">
        <w:rPr>
          <w:sz w:val="28"/>
          <w:szCs w:val="28"/>
        </w:rPr>
        <w:t>занять, перелік питань для самостійного опрацювання, критерії оцінювання успішності студентів, та список рекомендованої літератури з навчальної</w:t>
      </w:r>
      <w:r w:rsidR="00632C70">
        <w:rPr>
          <w:sz w:val="28"/>
          <w:szCs w:val="28"/>
        </w:rPr>
        <w:t xml:space="preserve"> дисципліни «Екологічне право»</w:t>
      </w:r>
      <w:r w:rsidR="00EA4964">
        <w:rPr>
          <w:sz w:val="28"/>
          <w:szCs w:val="28"/>
        </w:rPr>
        <w:t xml:space="preserve">. </w:t>
      </w:r>
      <w:r w:rsidR="00FE1C51">
        <w:rPr>
          <w:sz w:val="28"/>
          <w:szCs w:val="28"/>
        </w:rPr>
        <w:t xml:space="preserve">Для навчально-методичного забезпечення виконання робочої програми розроблено </w:t>
      </w:r>
      <w:r w:rsidR="00822EF7">
        <w:rPr>
          <w:sz w:val="28"/>
          <w:szCs w:val="28"/>
        </w:rPr>
        <w:t xml:space="preserve">Навчально-методичний посібник </w:t>
      </w:r>
      <w:r w:rsidR="00FE1C51">
        <w:rPr>
          <w:sz w:val="28"/>
          <w:szCs w:val="28"/>
        </w:rPr>
        <w:t>з навчальної дисципліни «Екологічне право».</w:t>
      </w:r>
      <w:r w:rsidR="00632C70">
        <w:rPr>
          <w:sz w:val="28"/>
          <w:szCs w:val="28"/>
        </w:rPr>
        <w:t xml:space="preserve"> </w:t>
      </w:r>
    </w:p>
    <w:p w:rsidR="004618DE" w:rsidRDefault="004618DE">
      <w:pPr>
        <w:rPr>
          <w:sz w:val="28"/>
          <w:szCs w:val="28"/>
          <w:lang w:val="ru-RU"/>
        </w:rPr>
      </w:pPr>
      <w:r>
        <w:rPr>
          <w:sz w:val="28"/>
          <w:szCs w:val="28"/>
          <w:lang w:val="ru-RU"/>
        </w:rPr>
        <w:br w:type="page"/>
      </w:r>
    </w:p>
    <w:p w:rsidR="00A41FFA" w:rsidRPr="008653AD" w:rsidRDefault="00A41FFA" w:rsidP="00975C53">
      <w:pPr>
        <w:jc w:val="both"/>
        <w:rPr>
          <w:sz w:val="28"/>
          <w:szCs w:val="28"/>
          <w:lang w:val="ru-RU"/>
        </w:rPr>
      </w:pPr>
    </w:p>
    <w:p w:rsidR="008868B6" w:rsidRDefault="008868B6" w:rsidP="00B06AF2">
      <w:pPr>
        <w:jc w:val="center"/>
        <w:rPr>
          <w:b/>
          <w:sz w:val="28"/>
          <w:szCs w:val="28"/>
        </w:rPr>
      </w:pPr>
    </w:p>
    <w:p w:rsidR="00A41FFA" w:rsidRPr="00975C53" w:rsidRDefault="00A41FFA" w:rsidP="00B06AF2">
      <w:pPr>
        <w:jc w:val="center"/>
        <w:rPr>
          <w:b/>
          <w:sz w:val="28"/>
          <w:szCs w:val="28"/>
        </w:rPr>
      </w:pPr>
      <w:r w:rsidRPr="00975C53">
        <w:rPr>
          <w:b/>
          <w:sz w:val="28"/>
          <w:szCs w:val="28"/>
        </w:rPr>
        <w:t>ЗМІСТ</w:t>
      </w:r>
    </w:p>
    <w:p w:rsidR="00A41FFA" w:rsidRPr="00975C53" w:rsidRDefault="00A41FFA" w:rsidP="00975C53">
      <w:pPr>
        <w:jc w:val="both"/>
        <w:rPr>
          <w:sz w:val="28"/>
          <w:szCs w:val="28"/>
        </w:rPr>
      </w:pPr>
    </w:p>
    <w:p w:rsidR="00A41FFA" w:rsidRDefault="00A41FFA" w:rsidP="00975C53">
      <w:pPr>
        <w:jc w:val="both"/>
        <w:rPr>
          <w:sz w:val="28"/>
          <w:szCs w:val="28"/>
          <w:lang w:val="en-US"/>
        </w:rPr>
      </w:pPr>
      <w:r w:rsidRPr="00975C53">
        <w:rPr>
          <w:sz w:val="28"/>
          <w:szCs w:val="28"/>
        </w:rPr>
        <w:t>ВСТУП…………………………</w:t>
      </w:r>
      <w:r w:rsidR="00B06AF2">
        <w:rPr>
          <w:sz w:val="28"/>
          <w:szCs w:val="28"/>
        </w:rPr>
        <w:t>……………………………………………………</w:t>
      </w:r>
      <w:r w:rsidR="00873DB1">
        <w:rPr>
          <w:sz w:val="28"/>
          <w:szCs w:val="28"/>
        </w:rPr>
        <w:t>4</w:t>
      </w:r>
    </w:p>
    <w:p w:rsidR="008653AD" w:rsidRDefault="00871186" w:rsidP="00871186">
      <w:pPr>
        <w:pStyle w:val="21"/>
        <w:ind w:firstLine="0"/>
        <w:rPr>
          <w:iCs/>
          <w:lang w:val="ru-RU"/>
        </w:rPr>
      </w:pPr>
      <w:r>
        <w:rPr>
          <w:iCs/>
          <w:lang w:val="ru-RU"/>
        </w:rPr>
        <w:t xml:space="preserve">І. </w:t>
      </w:r>
      <w:r w:rsidR="008653AD" w:rsidRPr="0044496E">
        <w:rPr>
          <w:iCs/>
          <w:lang w:val="ru-RU"/>
        </w:rPr>
        <w:t>П</w:t>
      </w:r>
      <w:r w:rsidR="008653AD">
        <w:rPr>
          <w:iCs/>
          <w:lang w:val="ru-RU"/>
        </w:rPr>
        <w:t>РОГРАМНІ КОМПЕТЕНТНОСТІ</w:t>
      </w:r>
      <w:r>
        <w:rPr>
          <w:iCs/>
          <w:lang w:val="ru-RU"/>
        </w:rPr>
        <w:t>………………………………………</w:t>
      </w:r>
      <w:proofErr w:type="gramStart"/>
      <w:r>
        <w:rPr>
          <w:iCs/>
          <w:lang w:val="ru-RU"/>
        </w:rPr>
        <w:t>…….</w:t>
      </w:r>
      <w:proofErr w:type="gramEnd"/>
      <w:r w:rsidR="00005EA1">
        <w:rPr>
          <w:iCs/>
          <w:lang w:val="ru-RU"/>
        </w:rPr>
        <w:t>6</w:t>
      </w:r>
    </w:p>
    <w:p w:rsidR="00A408BB" w:rsidRDefault="00A408BB" w:rsidP="00871186">
      <w:pPr>
        <w:pStyle w:val="21"/>
        <w:ind w:firstLine="0"/>
        <w:rPr>
          <w:iCs/>
        </w:rPr>
      </w:pPr>
      <w:r w:rsidRPr="008F7519">
        <w:rPr>
          <w:iCs/>
          <w:lang w:val="ru-RU"/>
        </w:rPr>
        <w:t>II</w:t>
      </w:r>
      <w:r w:rsidRPr="00BD1F7B">
        <w:rPr>
          <w:iCs/>
        </w:rPr>
        <w:t>. ПРОГРАМНІ РЕЗУЛЬТАТИ НАВЧАННЯ</w:t>
      </w:r>
      <w:r w:rsidR="00871186">
        <w:rPr>
          <w:iCs/>
        </w:rPr>
        <w:t>………………………………</w:t>
      </w:r>
      <w:proofErr w:type="gramStart"/>
      <w:r w:rsidR="00871186">
        <w:rPr>
          <w:iCs/>
        </w:rPr>
        <w:t>……</w:t>
      </w:r>
      <w:r w:rsidR="00005EA1">
        <w:rPr>
          <w:iCs/>
        </w:rPr>
        <w:t>.</w:t>
      </w:r>
      <w:proofErr w:type="gramEnd"/>
      <w:r w:rsidR="00005EA1">
        <w:rPr>
          <w:iCs/>
        </w:rPr>
        <w:t>8</w:t>
      </w:r>
    </w:p>
    <w:p w:rsidR="004F2B35" w:rsidRPr="000C0B5A" w:rsidRDefault="00A408BB" w:rsidP="004F2B35">
      <w:pPr>
        <w:autoSpaceDE w:val="0"/>
        <w:autoSpaceDN w:val="0"/>
        <w:adjustRightInd w:val="0"/>
        <w:rPr>
          <w:bCs/>
          <w:sz w:val="28"/>
          <w:szCs w:val="28"/>
          <w:lang w:val="ru-RU"/>
        </w:rPr>
      </w:pPr>
      <w:r>
        <w:rPr>
          <w:bCs/>
          <w:sz w:val="28"/>
          <w:szCs w:val="28"/>
          <w:lang w:val="en-US"/>
        </w:rPr>
        <w:t>I</w:t>
      </w:r>
      <w:r w:rsidR="004F2B35" w:rsidRPr="004F2B35">
        <w:rPr>
          <w:bCs/>
          <w:sz w:val="28"/>
          <w:szCs w:val="28"/>
          <w:lang w:val="en-US"/>
        </w:rPr>
        <w:t>II</w:t>
      </w:r>
      <w:r w:rsidR="004F2B35" w:rsidRPr="004F2B35">
        <w:rPr>
          <w:bCs/>
          <w:sz w:val="28"/>
          <w:szCs w:val="28"/>
          <w:lang w:val="ru-RU"/>
        </w:rPr>
        <w:t xml:space="preserve">. </w:t>
      </w:r>
      <w:r w:rsidR="004F2B35" w:rsidRPr="004F2B35">
        <w:rPr>
          <w:bCs/>
          <w:sz w:val="28"/>
          <w:szCs w:val="28"/>
        </w:rPr>
        <w:t>МОДУЛЬНА СТРУКТУРА НАВЧАЛЬНОЇ ДИСЦИПЛІНИ «ЕКОЛОГІЧНЕ ПРАВО»</w:t>
      </w:r>
      <w:r w:rsidR="004F2B35" w:rsidRPr="004F2B35">
        <w:rPr>
          <w:bCs/>
          <w:sz w:val="28"/>
          <w:szCs w:val="28"/>
          <w:lang w:val="ru-RU"/>
        </w:rPr>
        <w:t>…………………………………………………………</w:t>
      </w:r>
      <w:r w:rsidR="004F2B35">
        <w:rPr>
          <w:bCs/>
          <w:sz w:val="28"/>
          <w:szCs w:val="28"/>
          <w:lang w:val="ru-RU"/>
        </w:rPr>
        <w:t>…</w:t>
      </w:r>
      <w:r w:rsidR="004F2B35" w:rsidRPr="004F2B35">
        <w:rPr>
          <w:bCs/>
          <w:sz w:val="28"/>
          <w:szCs w:val="28"/>
          <w:lang w:val="ru-RU"/>
        </w:rPr>
        <w:t>………………</w:t>
      </w:r>
      <w:r w:rsidR="000C0B5A" w:rsidRPr="000C0B5A">
        <w:rPr>
          <w:bCs/>
          <w:sz w:val="28"/>
          <w:szCs w:val="28"/>
          <w:lang w:val="ru-RU"/>
        </w:rPr>
        <w:t>.</w:t>
      </w:r>
      <w:r w:rsidR="00005EA1">
        <w:rPr>
          <w:bCs/>
          <w:sz w:val="28"/>
          <w:szCs w:val="28"/>
          <w:lang w:val="ru-RU"/>
        </w:rPr>
        <w:t>10</w:t>
      </w:r>
    </w:p>
    <w:p w:rsidR="00A41FFA" w:rsidRPr="00AC3709" w:rsidRDefault="00AC3709" w:rsidP="00AC3709">
      <w:pPr>
        <w:autoSpaceDE w:val="0"/>
        <w:autoSpaceDN w:val="0"/>
        <w:adjustRightInd w:val="0"/>
        <w:rPr>
          <w:bCs/>
          <w:sz w:val="28"/>
          <w:szCs w:val="28"/>
        </w:rPr>
      </w:pPr>
      <w:r w:rsidRPr="00AC3709">
        <w:rPr>
          <w:bCs/>
          <w:sz w:val="28"/>
          <w:szCs w:val="28"/>
          <w:lang w:val="en-US"/>
        </w:rPr>
        <w:t>I</w:t>
      </w:r>
      <w:r w:rsidR="00A408BB">
        <w:rPr>
          <w:bCs/>
          <w:sz w:val="28"/>
          <w:szCs w:val="28"/>
          <w:lang w:val="en-US"/>
        </w:rPr>
        <w:t>V</w:t>
      </w:r>
      <w:r w:rsidRPr="00AC3709">
        <w:rPr>
          <w:bCs/>
          <w:sz w:val="28"/>
          <w:szCs w:val="28"/>
          <w:lang w:val="ru-RU"/>
        </w:rPr>
        <w:t>. ТЕМАТИКА ЛЕКЦІЙНИХ ЗАНЯТЬ З НАВЧАЛЬНОЇ ДИСЦИПЛІНИ «ЕКОЛОГІЧНЕ ПРАВО»</w:t>
      </w:r>
      <w:r w:rsidR="00873DB1" w:rsidRPr="00AC3709">
        <w:rPr>
          <w:bCs/>
          <w:sz w:val="28"/>
          <w:szCs w:val="28"/>
        </w:rPr>
        <w:t>…</w:t>
      </w:r>
      <w:r>
        <w:rPr>
          <w:bCs/>
          <w:sz w:val="28"/>
          <w:szCs w:val="28"/>
          <w:lang w:val="ru-RU"/>
        </w:rPr>
        <w:t>…………</w:t>
      </w:r>
      <w:r w:rsidRPr="00AC3709">
        <w:rPr>
          <w:bCs/>
          <w:sz w:val="28"/>
          <w:szCs w:val="28"/>
          <w:lang w:val="ru-RU"/>
        </w:rPr>
        <w:t>.</w:t>
      </w:r>
      <w:r w:rsidR="00873DB1" w:rsidRPr="00AC3709">
        <w:rPr>
          <w:bCs/>
          <w:sz w:val="28"/>
          <w:szCs w:val="28"/>
        </w:rPr>
        <w:t>…………………………………………</w:t>
      </w:r>
      <w:r w:rsidR="00AE62F6" w:rsidRPr="00AC3709">
        <w:rPr>
          <w:bCs/>
          <w:sz w:val="28"/>
          <w:szCs w:val="28"/>
        </w:rPr>
        <w:t>…</w:t>
      </w:r>
      <w:r w:rsidR="00005EA1">
        <w:rPr>
          <w:bCs/>
          <w:sz w:val="28"/>
          <w:szCs w:val="28"/>
        </w:rPr>
        <w:t>12</w:t>
      </w:r>
    </w:p>
    <w:p w:rsidR="00A41FFA" w:rsidRPr="000C0B5A" w:rsidRDefault="00AC3709" w:rsidP="00AC3709">
      <w:pPr>
        <w:autoSpaceDE w:val="0"/>
        <w:autoSpaceDN w:val="0"/>
        <w:adjustRightInd w:val="0"/>
        <w:rPr>
          <w:bCs/>
          <w:sz w:val="28"/>
          <w:szCs w:val="28"/>
          <w:lang w:val="ru-RU"/>
        </w:rPr>
      </w:pPr>
      <w:r w:rsidRPr="00AC3709">
        <w:rPr>
          <w:bCs/>
          <w:sz w:val="28"/>
          <w:szCs w:val="28"/>
          <w:lang w:val="en-US"/>
        </w:rPr>
        <w:t>V</w:t>
      </w:r>
      <w:r w:rsidRPr="00AC3709">
        <w:rPr>
          <w:bCs/>
          <w:sz w:val="28"/>
          <w:szCs w:val="28"/>
          <w:lang w:val="ru-RU"/>
        </w:rPr>
        <w:t xml:space="preserve">. ТЕМАТИКА </w:t>
      </w:r>
      <w:r w:rsidRPr="00AC3709">
        <w:rPr>
          <w:bCs/>
          <w:sz w:val="28"/>
          <w:szCs w:val="28"/>
        </w:rPr>
        <w:t>СЕМІНАРСЬКИХ ЗАНЯТЬ</w:t>
      </w:r>
      <w:r w:rsidRPr="00AC3709">
        <w:rPr>
          <w:bCs/>
          <w:sz w:val="28"/>
          <w:szCs w:val="28"/>
          <w:lang w:val="ru-RU"/>
        </w:rPr>
        <w:t xml:space="preserve"> </w:t>
      </w:r>
      <w:r w:rsidRPr="00AC3709">
        <w:rPr>
          <w:bCs/>
          <w:sz w:val="28"/>
          <w:szCs w:val="28"/>
        </w:rPr>
        <w:t xml:space="preserve">З НАВЧАЛЬНОЇ ДИСЦИПЛІНИ </w:t>
      </w:r>
      <w:r w:rsidRPr="0071781A">
        <w:rPr>
          <w:bCs/>
          <w:sz w:val="28"/>
          <w:szCs w:val="28"/>
        </w:rPr>
        <w:t>«ЕКОЛОГІЧНЕ ПРАВО»</w:t>
      </w:r>
      <w:r w:rsidR="00873DB1" w:rsidRPr="0071781A">
        <w:rPr>
          <w:bCs/>
          <w:sz w:val="28"/>
          <w:szCs w:val="28"/>
        </w:rPr>
        <w:t>……………………………</w:t>
      </w:r>
      <w:r w:rsidRPr="0071781A">
        <w:rPr>
          <w:bCs/>
          <w:sz w:val="28"/>
          <w:szCs w:val="28"/>
          <w:lang w:val="ru-RU"/>
        </w:rPr>
        <w:t>…………………………….</w:t>
      </w:r>
      <w:r w:rsidR="00AE62F6" w:rsidRPr="0071781A">
        <w:rPr>
          <w:bCs/>
          <w:sz w:val="28"/>
          <w:szCs w:val="28"/>
        </w:rPr>
        <w:t>1</w:t>
      </w:r>
      <w:r w:rsidR="00005EA1">
        <w:rPr>
          <w:bCs/>
          <w:sz w:val="28"/>
          <w:szCs w:val="28"/>
        </w:rPr>
        <w:t>4</w:t>
      </w:r>
    </w:p>
    <w:p w:rsidR="00A41FFA" w:rsidRPr="000C0B5A" w:rsidRDefault="00A41FFA" w:rsidP="009E5690">
      <w:pPr>
        <w:jc w:val="both"/>
        <w:rPr>
          <w:color w:val="000000"/>
          <w:sz w:val="28"/>
          <w:szCs w:val="28"/>
          <w:lang w:val="ru-RU"/>
        </w:rPr>
      </w:pPr>
      <w:r w:rsidRPr="00406CD9">
        <w:rPr>
          <w:color w:val="000000"/>
          <w:sz w:val="28"/>
          <w:szCs w:val="28"/>
          <w:lang w:val="en-US"/>
        </w:rPr>
        <w:t>V</w:t>
      </w:r>
      <w:r w:rsidR="00A408BB">
        <w:rPr>
          <w:color w:val="000000"/>
          <w:sz w:val="28"/>
          <w:szCs w:val="28"/>
          <w:lang w:val="en-US"/>
        </w:rPr>
        <w:t>I</w:t>
      </w:r>
      <w:r w:rsidRPr="00406CD9">
        <w:rPr>
          <w:color w:val="000000"/>
          <w:sz w:val="28"/>
          <w:szCs w:val="28"/>
          <w:lang w:val="ru-RU"/>
        </w:rPr>
        <w:t xml:space="preserve">. </w:t>
      </w:r>
      <w:r w:rsidRPr="00406CD9">
        <w:rPr>
          <w:color w:val="000000"/>
          <w:sz w:val="28"/>
          <w:szCs w:val="28"/>
        </w:rPr>
        <w:t>ПИТАННЯ З НАВЧАЛЬНОЇ ДИСЦИПЛІНИ «</w:t>
      </w:r>
      <w:r w:rsidR="00B06AF2" w:rsidRPr="00406CD9">
        <w:rPr>
          <w:color w:val="000000"/>
          <w:sz w:val="28"/>
          <w:szCs w:val="28"/>
        </w:rPr>
        <w:t>ЕКОЛОГІЧНЕ П</w:t>
      </w:r>
      <w:r w:rsidRPr="00406CD9">
        <w:rPr>
          <w:color w:val="000000"/>
          <w:sz w:val="28"/>
          <w:szCs w:val="28"/>
        </w:rPr>
        <w:t>РАВО», ЩО ВИНОСЯТЬСЯ НА САМОСТІЙНЕ ОПРАЦЮВАННЯ СТУДЕНТАМИ……………………………………………………………</w:t>
      </w:r>
      <w:r w:rsidR="00873DB1">
        <w:rPr>
          <w:color w:val="000000"/>
          <w:sz w:val="28"/>
          <w:szCs w:val="28"/>
        </w:rPr>
        <w:t>………</w:t>
      </w:r>
      <w:r w:rsidR="00246F0B">
        <w:rPr>
          <w:color w:val="000000"/>
          <w:sz w:val="28"/>
          <w:szCs w:val="28"/>
        </w:rPr>
        <w:t>.</w:t>
      </w:r>
      <w:r w:rsidR="000C0B5A" w:rsidRPr="000C0B5A">
        <w:rPr>
          <w:color w:val="000000"/>
          <w:sz w:val="28"/>
          <w:szCs w:val="28"/>
          <w:lang w:val="ru-RU"/>
        </w:rPr>
        <w:t>1</w:t>
      </w:r>
      <w:r w:rsidR="00E914A4">
        <w:rPr>
          <w:color w:val="000000"/>
          <w:sz w:val="28"/>
          <w:szCs w:val="28"/>
          <w:lang w:val="ru-RU"/>
        </w:rPr>
        <w:t>9</w:t>
      </w:r>
    </w:p>
    <w:p w:rsidR="00A41FFA" w:rsidRPr="000C0B5A" w:rsidRDefault="000C0B5A" w:rsidP="009E5690">
      <w:pPr>
        <w:tabs>
          <w:tab w:val="left" w:pos="0"/>
        </w:tabs>
        <w:jc w:val="both"/>
        <w:rPr>
          <w:sz w:val="28"/>
          <w:szCs w:val="28"/>
          <w:lang w:val="ru-RU"/>
        </w:rPr>
      </w:pPr>
      <w:r>
        <w:rPr>
          <w:sz w:val="28"/>
          <w:szCs w:val="28"/>
          <w:lang w:val="en-US"/>
        </w:rPr>
        <w:t>V</w:t>
      </w:r>
      <w:r w:rsidR="00A408BB">
        <w:rPr>
          <w:sz w:val="28"/>
          <w:szCs w:val="28"/>
          <w:lang w:val="en-US"/>
        </w:rPr>
        <w:t>I</w:t>
      </w:r>
      <w:r>
        <w:rPr>
          <w:sz w:val="28"/>
          <w:szCs w:val="28"/>
          <w:lang w:val="en-US"/>
        </w:rPr>
        <w:t>I</w:t>
      </w:r>
      <w:r w:rsidR="00A41FFA" w:rsidRPr="00406CD9">
        <w:rPr>
          <w:sz w:val="28"/>
          <w:szCs w:val="28"/>
        </w:rPr>
        <w:t>. КРИТЕРІЇ ОЦІНЮВАННЯ УСПІШНОСТІ СТУДЕНТІВ</w:t>
      </w:r>
      <w:r w:rsidR="00B06AF2" w:rsidRPr="00406CD9">
        <w:rPr>
          <w:sz w:val="28"/>
          <w:szCs w:val="28"/>
        </w:rPr>
        <w:t xml:space="preserve"> </w:t>
      </w:r>
      <w:r w:rsidR="00A41FFA" w:rsidRPr="00406CD9">
        <w:rPr>
          <w:sz w:val="28"/>
          <w:szCs w:val="28"/>
        </w:rPr>
        <w:t>З НАВЧАЛЬНОЇ ДИСЦИПЛІНИ «</w:t>
      </w:r>
      <w:r w:rsidR="00B06AF2" w:rsidRPr="00406CD9">
        <w:rPr>
          <w:sz w:val="28"/>
          <w:szCs w:val="28"/>
        </w:rPr>
        <w:t xml:space="preserve">ЕКОЛОГІЧНЕ </w:t>
      </w:r>
      <w:r w:rsidR="00A41FFA" w:rsidRPr="00406CD9">
        <w:rPr>
          <w:sz w:val="28"/>
          <w:szCs w:val="28"/>
        </w:rPr>
        <w:t>ПРАВО»………</w:t>
      </w:r>
      <w:r w:rsidR="00873DB1">
        <w:rPr>
          <w:sz w:val="28"/>
          <w:szCs w:val="28"/>
        </w:rPr>
        <w:t>……………………………….</w:t>
      </w:r>
      <w:r w:rsidR="00437729">
        <w:rPr>
          <w:sz w:val="28"/>
          <w:szCs w:val="28"/>
          <w:lang w:val="ru-RU"/>
        </w:rPr>
        <w:t>21</w:t>
      </w:r>
    </w:p>
    <w:p w:rsidR="00A41FFA" w:rsidRPr="000C0B5A" w:rsidRDefault="00E85DEB" w:rsidP="009E5690">
      <w:pPr>
        <w:autoSpaceDE w:val="0"/>
        <w:autoSpaceDN w:val="0"/>
        <w:adjustRightInd w:val="0"/>
        <w:jc w:val="both"/>
        <w:rPr>
          <w:sz w:val="28"/>
          <w:szCs w:val="28"/>
          <w:lang w:val="en-US"/>
        </w:rPr>
      </w:pPr>
      <w:r w:rsidRPr="00406CD9">
        <w:rPr>
          <w:sz w:val="28"/>
          <w:szCs w:val="28"/>
        </w:rPr>
        <w:t xml:space="preserve">СПИСОК РЕКОМЕНДОВАНОЇ </w:t>
      </w:r>
      <w:r w:rsidR="00A41FFA" w:rsidRPr="00406CD9">
        <w:rPr>
          <w:sz w:val="28"/>
          <w:szCs w:val="28"/>
        </w:rPr>
        <w:t>Л</w:t>
      </w:r>
      <w:r w:rsidRPr="00406CD9">
        <w:rPr>
          <w:sz w:val="28"/>
          <w:szCs w:val="28"/>
        </w:rPr>
        <w:t>ІТЕРАТУРИ………………………………</w:t>
      </w:r>
      <w:r w:rsidR="00246F0B">
        <w:rPr>
          <w:sz w:val="28"/>
          <w:szCs w:val="28"/>
        </w:rPr>
        <w:t>….</w:t>
      </w:r>
      <w:r w:rsidR="00005EA1">
        <w:rPr>
          <w:sz w:val="28"/>
          <w:szCs w:val="28"/>
        </w:rPr>
        <w:t>2</w:t>
      </w:r>
      <w:r w:rsidR="00E914A4">
        <w:rPr>
          <w:sz w:val="28"/>
          <w:szCs w:val="28"/>
        </w:rPr>
        <w:t>4</w:t>
      </w:r>
    </w:p>
    <w:p w:rsidR="00A41FFA" w:rsidRPr="00406CD9" w:rsidRDefault="00A41FFA" w:rsidP="009E5690">
      <w:pPr>
        <w:jc w:val="both"/>
        <w:rPr>
          <w:sz w:val="28"/>
          <w:szCs w:val="28"/>
        </w:rPr>
      </w:pPr>
    </w:p>
    <w:p w:rsidR="004618DE" w:rsidRDefault="004618DE">
      <w:pPr>
        <w:rPr>
          <w:b/>
          <w:color w:val="000000"/>
          <w:sz w:val="28"/>
          <w:szCs w:val="28"/>
        </w:rPr>
      </w:pPr>
      <w:r>
        <w:rPr>
          <w:b/>
          <w:color w:val="000000"/>
          <w:sz w:val="28"/>
          <w:szCs w:val="28"/>
        </w:rPr>
        <w:br w:type="page"/>
      </w:r>
    </w:p>
    <w:p w:rsidR="00523CEC" w:rsidRPr="00975C53" w:rsidRDefault="00523CEC" w:rsidP="00B06AF2">
      <w:pPr>
        <w:spacing w:before="120"/>
        <w:jc w:val="center"/>
        <w:rPr>
          <w:b/>
          <w:sz w:val="28"/>
          <w:szCs w:val="28"/>
        </w:rPr>
      </w:pPr>
      <w:r w:rsidRPr="00975C53">
        <w:rPr>
          <w:b/>
          <w:sz w:val="28"/>
          <w:szCs w:val="28"/>
        </w:rPr>
        <w:lastRenderedPageBreak/>
        <w:t>ВСТУП</w:t>
      </w:r>
    </w:p>
    <w:p w:rsidR="00523CEC" w:rsidRPr="00975C53" w:rsidRDefault="00523CEC" w:rsidP="00975C53">
      <w:pPr>
        <w:ind w:firstLine="709"/>
        <w:jc w:val="both"/>
        <w:rPr>
          <w:sz w:val="28"/>
          <w:szCs w:val="28"/>
        </w:rPr>
      </w:pPr>
    </w:p>
    <w:p w:rsidR="008416E8" w:rsidRDefault="008B4380" w:rsidP="00521745">
      <w:pPr>
        <w:widowControl w:val="0"/>
        <w:ind w:firstLine="709"/>
        <w:jc w:val="both"/>
        <w:rPr>
          <w:sz w:val="28"/>
          <w:szCs w:val="28"/>
          <w:lang w:val="ru-RU"/>
        </w:rPr>
      </w:pPr>
      <w:r w:rsidRPr="008B4380">
        <w:rPr>
          <w:i/>
          <w:color w:val="000000"/>
          <w:spacing w:val="-2"/>
          <w:sz w:val="28"/>
          <w:szCs w:val="28"/>
        </w:rPr>
        <w:t>Актуальність та важливість навчальної дисципліни.</w:t>
      </w:r>
      <w:r>
        <w:rPr>
          <w:color w:val="000000"/>
          <w:spacing w:val="-2"/>
          <w:sz w:val="28"/>
          <w:szCs w:val="28"/>
        </w:rPr>
        <w:t xml:space="preserve"> </w:t>
      </w:r>
      <w:r w:rsidR="008416E8" w:rsidRPr="00975C53">
        <w:rPr>
          <w:color w:val="000000"/>
          <w:spacing w:val="-2"/>
          <w:sz w:val="28"/>
          <w:szCs w:val="28"/>
        </w:rPr>
        <w:t>Вивчення екологічного права України є важливою складовою еколого-правової освіти студентів вищих навчальних закладів, яка набуває особливого значення у період становлення, розвитку та зміцнення державності, прискорення реформування екологічних правовідносин в Україні та суттєвого оновлення правового підґрунтя регламентації екологічних відносин комплексною галуззю екологічного законодавства</w:t>
      </w:r>
      <w:r w:rsidR="008416E8" w:rsidRPr="00975C53">
        <w:rPr>
          <w:color w:val="000000"/>
          <w:sz w:val="28"/>
          <w:szCs w:val="28"/>
        </w:rPr>
        <w:t>.</w:t>
      </w:r>
      <w:r w:rsidR="008416E8" w:rsidRPr="00975C53">
        <w:rPr>
          <w:sz w:val="28"/>
          <w:szCs w:val="28"/>
        </w:rPr>
        <w:t xml:space="preserve"> </w:t>
      </w:r>
      <w:proofErr w:type="spellStart"/>
      <w:r w:rsidR="008416E8" w:rsidRPr="00975C53">
        <w:rPr>
          <w:sz w:val="28"/>
          <w:szCs w:val="28"/>
          <w:lang w:val="ru-RU"/>
        </w:rPr>
        <w:t>Опанування</w:t>
      </w:r>
      <w:proofErr w:type="spellEnd"/>
      <w:r w:rsidR="008416E8" w:rsidRPr="00975C53">
        <w:rPr>
          <w:sz w:val="28"/>
          <w:szCs w:val="28"/>
          <w:lang w:val="ru-RU"/>
        </w:rPr>
        <w:t xml:space="preserve"> </w:t>
      </w:r>
      <w:proofErr w:type="spellStart"/>
      <w:r w:rsidR="008416E8" w:rsidRPr="00975C53">
        <w:rPr>
          <w:sz w:val="28"/>
          <w:szCs w:val="28"/>
          <w:lang w:val="ru-RU"/>
        </w:rPr>
        <w:t>головних</w:t>
      </w:r>
      <w:proofErr w:type="spellEnd"/>
      <w:r w:rsidR="008416E8" w:rsidRPr="00975C53">
        <w:rPr>
          <w:sz w:val="28"/>
          <w:szCs w:val="28"/>
          <w:lang w:val="ru-RU"/>
        </w:rPr>
        <w:t xml:space="preserve"> </w:t>
      </w:r>
      <w:proofErr w:type="spellStart"/>
      <w:r w:rsidR="008416E8" w:rsidRPr="00975C53">
        <w:rPr>
          <w:sz w:val="28"/>
          <w:szCs w:val="28"/>
          <w:lang w:val="ru-RU"/>
        </w:rPr>
        <w:t>положень</w:t>
      </w:r>
      <w:proofErr w:type="spellEnd"/>
      <w:r w:rsidR="008416E8" w:rsidRPr="00975C53">
        <w:rPr>
          <w:sz w:val="28"/>
          <w:szCs w:val="28"/>
          <w:lang w:val="ru-RU"/>
        </w:rPr>
        <w:t xml:space="preserve"> </w:t>
      </w:r>
      <w:proofErr w:type="spellStart"/>
      <w:r w:rsidR="008416E8" w:rsidRPr="00975C53">
        <w:rPr>
          <w:sz w:val="28"/>
          <w:szCs w:val="28"/>
          <w:lang w:val="ru-RU"/>
        </w:rPr>
        <w:t>сприяє</w:t>
      </w:r>
      <w:proofErr w:type="spellEnd"/>
      <w:r w:rsidR="008416E8" w:rsidRPr="00975C53">
        <w:rPr>
          <w:sz w:val="28"/>
          <w:szCs w:val="28"/>
          <w:lang w:val="ru-RU"/>
        </w:rPr>
        <w:t xml:space="preserve"> </w:t>
      </w:r>
      <w:proofErr w:type="spellStart"/>
      <w:r w:rsidR="008416E8" w:rsidRPr="00975C53">
        <w:rPr>
          <w:sz w:val="28"/>
          <w:szCs w:val="28"/>
          <w:lang w:val="ru-RU"/>
        </w:rPr>
        <w:t>формуванню</w:t>
      </w:r>
      <w:proofErr w:type="spellEnd"/>
      <w:r w:rsidR="008416E8" w:rsidRPr="00975C53">
        <w:rPr>
          <w:sz w:val="28"/>
          <w:szCs w:val="28"/>
          <w:lang w:val="ru-RU"/>
        </w:rPr>
        <w:t xml:space="preserve"> </w:t>
      </w:r>
      <w:proofErr w:type="spellStart"/>
      <w:r w:rsidR="008416E8" w:rsidRPr="00975C53">
        <w:rPr>
          <w:sz w:val="28"/>
          <w:szCs w:val="28"/>
          <w:lang w:val="ru-RU"/>
        </w:rPr>
        <w:t>сучасного</w:t>
      </w:r>
      <w:proofErr w:type="spellEnd"/>
      <w:r w:rsidR="008416E8" w:rsidRPr="00975C53">
        <w:rPr>
          <w:sz w:val="28"/>
          <w:szCs w:val="28"/>
          <w:lang w:val="ru-RU"/>
        </w:rPr>
        <w:t xml:space="preserve"> </w:t>
      </w:r>
      <w:proofErr w:type="spellStart"/>
      <w:r w:rsidR="008416E8" w:rsidRPr="00975C53">
        <w:rPr>
          <w:sz w:val="28"/>
          <w:szCs w:val="28"/>
          <w:lang w:val="ru-RU"/>
        </w:rPr>
        <w:t>правника</w:t>
      </w:r>
      <w:proofErr w:type="spellEnd"/>
      <w:r w:rsidR="008416E8" w:rsidRPr="00975C53">
        <w:rPr>
          <w:sz w:val="28"/>
          <w:szCs w:val="28"/>
          <w:lang w:val="ru-RU"/>
        </w:rPr>
        <w:t xml:space="preserve"> як </w:t>
      </w:r>
      <w:proofErr w:type="spellStart"/>
      <w:r w:rsidR="008416E8" w:rsidRPr="00975C53">
        <w:rPr>
          <w:sz w:val="28"/>
          <w:szCs w:val="28"/>
          <w:lang w:val="ru-RU"/>
        </w:rPr>
        <w:t>фахівця</w:t>
      </w:r>
      <w:proofErr w:type="spellEnd"/>
      <w:r w:rsidR="008416E8" w:rsidRPr="00975C53">
        <w:rPr>
          <w:sz w:val="28"/>
          <w:szCs w:val="28"/>
          <w:lang w:val="ru-RU"/>
        </w:rPr>
        <w:t>,</w:t>
      </w:r>
      <w:r w:rsidR="00521745">
        <w:rPr>
          <w:sz w:val="28"/>
          <w:szCs w:val="28"/>
          <w:lang w:val="ru-RU"/>
        </w:rPr>
        <w:t xml:space="preserve"> </w:t>
      </w:r>
      <w:proofErr w:type="spellStart"/>
      <w:r w:rsidR="008416E8" w:rsidRPr="00975C53">
        <w:rPr>
          <w:sz w:val="28"/>
          <w:szCs w:val="28"/>
          <w:lang w:val="ru-RU"/>
        </w:rPr>
        <w:t>який</w:t>
      </w:r>
      <w:proofErr w:type="spellEnd"/>
      <w:r w:rsidR="008416E8" w:rsidRPr="00975C53">
        <w:rPr>
          <w:sz w:val="28"/>
          <w:szCs w:val="28"/>
          <w:lang w:val="ru-RU"/>
        </w:rPr>
        <w:t xml:space="preserve"> в </w:t>
      </w:r>
      <w:proofErr w:type="spellStart"/>
      <w:r w:rsidR="008416E8" w:rsidRPr="00975C53">
        <w:rPr>
          <w:sz w:val="28"/>
          <w:szCs w:val="28"/>
          <w:lang w:val="ru-RU"/>
        </w:rPr>
        <w:t>умовах</w:t>
      </w:r>
      <w:proofErr w:type="spellEnd"/>
      <w:r w:rsidR="008416E8" w:rsidRPr="00975C53">
        <w:rPr>
          <w:sz w:val="28"/>
          <w:szCs w:val="28"/>
          <w:lang w:val="ru-RU"/>
        </w:rPr>
        <w:t xml:space="preserve"> </w:t>
      </w:r>
      <w:proofErr w:type="spellStart"/>
      <w:r w:rsidR="008416E8" w:rsidRPr="00975C53">
        <w:rPr>
          <w:sz w:val="28"/>
          <w:szCs w:val="28"/>
          <w:lang w:val="ru-RU"/>
        </w:rPr>
        <w:t>складних</w:t>
      </w:r>
      <w:proofErr w:type="spellEnd"/>
      <w:r w:rsidR="008416E8" w:rsidRPr="00975C53">
        <w:rPr>
          <w:sz w:val="28"/>
          <w:szCs w:val="28"/>
          <w:lang w:val="ru-RU"/>
        </w:rPr>
        <w:t xml:space="preserve"> </w:t>
      </w:r>
      <w:proofErr w:type="spellStart"/>
      <w:r w:rsidR="008416E8" w:rsidRPr="00975C53">
        <w:rPr>
          <w:sz w:val="28"/>
          <w:szCs w:val="28"/>
          <w:lang w:val="ru-RU"/>
        </w:rPr>
        <w:t>відносин</w:t>
      </w:r>
      <w:proofErr w:type="spellEnd"/>
      <w:r w:rsidR="008416E8" w:rsidRPr="00975C53">
        <w:rPr>
          <w:sz w:val="28"/>
          <w:szCs w:val="28"/>
          <w:lang w:val="ru-RU"/>
        </w:rPr>
        <w:t xml:space="preserve"> </w:t>
      </w:r>
      <w:proofErr w:type="spellStart"/>
      <w:r w:rsidR="008416E8" w:rsidRPr="00975C53">
        <w:rPr>
          <w:sz w:val="28"/>
          <w:szCs w:val="28"/>
          <w:lang w:val="ru-RU"/>
        </w:rPr>
        <w:t>між</w:t>
      </w:r>
      <w:proofErr w:type="spellEnd"/>
      <w:r w:rsidR="008416E8" w:rsidRPr="00975C53">
        <w:rPr>
          <w:sz w:val="28"/>
          <w:szCs w:val="28"/>
          <w:lang w:val="ru-RU"/>
        </w:rPr>
        <w:t xml:space="preserve"> державою, органами </w:t>
      </w:r>
      <w:proofErr w:type="spellStart"/>
      <w:r w:rsidR="008416E8" w:rsidRPr="00975C53">
        <w:rPr>
          <w:sz w:val="28"/>
          <w:szCs w:val="28"/>
          <w:lang w:val="ru-RU"/>
        </w:rPr>
        <w:t>місцевого</w:t>
      </w:r>
      <w:proofErr w:type="spellEnd"/>
      <w:r w:rsidR="008416E8" w:rsidRPr="00975C53">
        <w:rPr>
          <w:sz w:val="28"/>
          <w:szCs w:val="28"/>
          <w:lang w:val="ru-RU"/>
        </w:rPr>
        <w:t xml:space="preserve"> </w:t>
      </w:r>
      <w:proofErr w:type="spellStart"/>
      <w:r w:rsidR="008416E8" w:rsidRPr="00975C53">
        <w:rPr>
          <w:sz w:val="28"/>
          <w:szCs w:val="28"/>
          <w:lang w:val="ru-RU"/>
        </w:rPr>
        <w:t>самоврядування</w:t>
      </w:r>
      <w:proofErr w:type="spellEnd"/>
      <w:r w:rsidR="008416E8" w:rsidRPr="00975C53">
        <w:rPr>
          <w:sz w:val="28"/>
          <w:szCs w:val="28"/>
          <w:lang w:val="ru-RU"/>
        </w:rPr>
        <w:t xml:space="preserve">, </w:t>
      </w:r>
      <w:proofErr w:type="spellStart"/>
      <w:r w:rsidR="008416E8" w:rsidRPr="00975C53">
        <w:rPr>
          <w:sz w:val="28"/>
          <w:szCs w:val="28"/>
          <w:lang w:val="ru-RU"/>
        </w:rPr>
        <w:t>фізичними</w:t>
      </w:r>
      <w:proofErr w:type="spellEnd"/>
      <w:r w:rsidR="008416E8" w:rsidRPr="00975C53">
        <w:rPr>
          <w:sz w:val="28"/>
          <w:szCs w:val="28"/>
          <w:lang w:val="ru-RU"/>
        </w:rPr>
        <w:t xml:space="preserve"> і </w:t>
      </w:r>
      <w:proofErr w:type="spellStart"/>
      <w:r w:rsidR="008416E8" w:rsidRPr="00975C53">
        <w:rPr>
          <w:sz w:val="28"/>
          <w:szCs w:val="28"/>
          <w:lang w:val="ru-RU"/>
        </w:rPr>
        <w:t>юридичними</w:t>
      </w:r>
      <w:proofErr w:type="spellEnd"/>
      <w:r w:rsidR="008416E8" w:rsidRPr="00975C53">
        <w:rPr>
          <w:sz w:val="28"/>
          <w:szCs w:val="28"/>
          <w:lang w:val="ru-RU"/>
        </w:rPr>
        <w:t xml:space="preserve"> особами з</w:t>
      </w:r>
      <w:r w:rsidR="00521745">
        <w:rPr>
          <w:sz w:val="28"/>
          <w:szCs w:val="28"/>
          <w:lang w:val="ru-RU"/>
        </w:rPr>
        <w:t xml:space="preserve"> </w:t>
      </w:r>
      <w:r w:rsidR="008416E8" w:rsidRPr="00975C53">
        <w:rPr>
          <w:sz w:val="28"/>
          <w:szCs w:val="28"/>
          <w:lang w:val="ru-RU"/>
        </w:rPr>
        <w:t xml:space="preserve">приводу </w:t>
      </w:r>
      <w:proofErr w:type="spellStart"/>
      <w:r w:rsidR="008416E8" w:rsidRPr="00975C53">
        <w:rPr>
          <w:sz w:val="28"/>
          <w:szCs w:val="28"/>
          <w:lang w:val="ru-RU"/>
        </w:rPr>
        <w:t>належності</w:t>
      </w:r>
      <w:proofErr w:type="spellEnd"/>
      <w:r w:rsidR="008416E8" w:rsidRPr="00975C53">
        <w:rPr>
          <w:sz w:val="28"/>
          <w:szCs w:val="28"/>
          <w:lang w:val="ru-RU"/>
        </w:rPr>
        <w:t xml:space="preserve">, </w:t>
      </w:r>
      <w:proofErr w:type="spellStart"/>
      <w:r w:rsidR="008416E8" w:rsidRPr="00975C53">
        <w:rPr>
          <w:sz w:val="28"/>
          <w:szCs w:val="28"/>
          <w:lang w:val="ru-RU"/>
        </w:rPr>
        <w:t>використання</w:t>
      </w:r>
      <w:proofErr w:type="spellEnd"/>
      <w:r w:rsidR="008416E8" w:rsidRPr="00975C53">
        <w:rPr>
          <w:sz w:val="28"/>
          <w:szCs w:val="28"/>
          <w:lang w:val="ru-RU"/>
        </w:rPr>
        <w:t xml:space="preserve">, </w:t>
      </w:r>
      <w:proofErr w:type="spellStart"/>
      <w:r w:rsidR="008416E8" w:rsidRPr="00975C53">
        <w:rPr>
          <w:sz w:val="28"/>
          <w:szCs w:val="28"/>
          <w:lang w:val="ru-RU"/>
        </w:rPr>
        <w:t>відтворення</w:t>
      </w:r>
      <w:proofErr w:type="spellEnd"/>
      <w:r w:rsidR="008416E8" w:rsidRPr="00975C53">
        <w:rPr>
          <w:sz w:val="28"/>
          <w:szCs w:val="28"/>
          <w:lang w:val="ru-RU"/>
        </w:rPr>
        <w:t xml:space="preserve"> </w:t>
      </w:r>
      <w:proofErr w:type="spellStart"/>
      <w:r w:rsidR="008416E8" w:rsidRPr="00975C53">
        <w:rPr>
          <w:sz w:val="28"/>
          <w:szCs w:val="28"/>
          <w:lang w:val="ru-RU"/>
        </w:rPr>
        <w:t>природних</w:t>
      </w:r>
      <w:proofErr w:type="spellEnd"/>
      <w:r w:rsidR="008416E8" w:rsidRPr="00975C53">
        <w:rPr>
          <w:sz w:val="28"/>
          <w:szCs w:val="28"/>
          <w:lang w:val="ru-RU"/>
        </w:rPr>
        <w:t xml:space="preserve"> </w:t>
      </w:r>
      <w:proofErr w:type="spellStart"/>
      <w:r w:rsidR="008416E8" w:rsidRPr="00975C53">
        <w:rPr>
          <w:sz w:val="28"/>
          <w:szCs w:val="28"/>
          <w:lang w:val="ru-RU"/>
        </w:rPr>
        <w:t>ресурсів</w:t>
      </w:r>
      <w:proofErr w:type="spellEnd"/>
      <w:r w:rsidR="008416E8" w:rsidRPr="00975C53">
        <w:rPr>
          <w:sz w:val="28"/>
          <w:szCs w:val="28"/>
          <w:lang w:val="ru-RU"/>
        </w:rPr>
        <w:t xml:space="preserve">, </w:t>
      </w:r>
      <w:proofErr w:type="spellStart"/>
      <w:r w:rsidR="008416E8" w:rsidRPr="00975C53">
        <w:rPr>
          <w:sz w:val="28"/>
          <w:szCs w:val="28"/>
          <w:lang w:val="ru-RU"/>
        </w:rPr>
        <w:t>охорони</w:t>
      </w:r>
      <w:proofErr w:type="spellEnd"/>
      <w:r w:rsidR="008416E8" w:rsidRPr="00975C53">
        <w:rPr>
          <w:sz w:val="28"/>
          <w:szCs w:val="28"/>
          <w:lang w:val="ru-RU"/>
        </w:rPr>
        <w:t xml:space="preserve"> </w:t>
      </w:r>
      <w:proofErr w:type="spellStart"/>
      <w:r w:rsidR="008416E8" w:rsidRPr="00975C53">
        <w:rPr>
          <w:sz w:val="28"/>
          <w:szCs w:val="28"/>
          <w:lang w:val="ru-RU"/>
        </w:rPr>
        <w:t>навколишнього</w:t>
      </w:r>
      <w:proofErr w:type="spellEnd"/>
      <w:r w:rsidR="008416E8" w:rsidRPr="00975C53">
        <w:rPr>
          <w:sz w:val="28"/>
          <w:szCs w:val="28"/>
          <w:lang w:val="ru-RU"/>
        </w:rPr>
        <w:t xml:space="preserve"> природного </w:t>
      </w:r>
      <w:proofErr w:type="spellStart"/>
      <w:r w:rsidR="008416E8" w:rsidRPr="00975C53">
        <w:rPr>
          <w:sz w:val="28"/>
          <w:szCs w:val="28"/>
          <w:lang w:val="ru-RU"/>
        </w:rPr>
        <w:t>середовища</w:t>
      </w:r>
      <w:proofErr w:type="spellEnd"/>
      <w:r w:rsidR="008416E8" w:rsidRPr="00975C53">
        <w:rPr>
          <w:sz w:val="28"/>
          <w:szCs w:val="28"/>
          <w:lang w:val="ru-RU"/>
        </w:rPr>
        <w:t xml:space="preserve"> </w:t>
      </w:r>
      <w:proofErr w:type="spellStart"/>
      <w:r w:rsidR="008416E8" w:rsidRPr="00975C53">
        <w:rPr>
          <w:sz w:val="28"/>
          <w:szCs w:val="28"/>
          <w:lang w:val="ru-RU"/>
        </w:rPr>
        <w:t>може</w:t>
      </w:r>
      <w:proofErr w:type="spellEnd"/>
      <w:r w:rsidR="00521745">
        <w:rPr>
          <w:sz w:val="28"/>
          <w:szCs w:val="28"/>
          <w:lang w:val="ru-RU"/>
        </w:rPr>
        <w:t xml:space="preserve"> </w:t>
      </w:r>
      <w:proofErr w:type="spellStart"/>
      <w:r w:rsidR="008416E8" w:rsidRPr="00975C53">
        <w:rPr>
          <w:sz w:val="28"/>
          <w:szCs w:val="28"/>
          <w:lang w:val="ru-RU"/>
        </w:rPr>
        <w:t>забезпечити</w:t>
      </w:r>
      <w:proofErr w:type="spellEnd"/>
      <w:r w:rsidR="008416E8" w:rsidRPr="00975C53">
        <w:rPr>
          <w:sz w:val="28"/>
          <w:szCs w:val="28"/>
          <w:lang w:val="ru-RU"/>
        </w:rPr>
        <w:t xml:space="preserve"> режим </w:t>
      </w:r>
      <w:proofErr w:type="spellStart"/>
      <w:r w:rsidR="008416E8" w:rsidRPr="00975C53">
        <w:rPr>
          <w:sz w:val="28"/>
          <w:szCs w:val="28"/>
          <w:lang w:val="ru-RU"/>
        </w:rPr>
        <w:t>законності</w:t>
      </w:r>
      <w:proofErr w:type="spellEnd"/>
      <w:r w:rsidR="008416E8" w:rsidRPr="00975C53">
        <w:rPr>
          <w:sz w:val="28"/>
          <w:szCs w:val="28"/>
          <w:lang w:val="ru-RU"/>
        </w:rPr>
        <w:t xml:space="preserve"> </w:t>
      </w:r>
      <w:proofErr w:type="spellStart"/>
      <w:r w:rsidR="008416E8" w:rsidRPr="00975C53">
        <w:rPr>
          <w:sz w:val="28"/>
          <w:szCs w:val="28"/>
          <w:lang w:val="ru-RU"/>
        </w:rPr>
        <w:t>щодо</w:t>
      </w:r>
      <w:proofErr w:type="spellEnd"/>
      <w:r w:rsidR="008416E8" w:rsidRPr="00975C53">
        <w:rPr>
          <w:sz w:val="28"/>
          <w:szCs w:val="28"/>
          <w:lang w:val="ru-RU"/>
        </w:rPr>
        <w:t xml:space="preserve"> </w:t>
      </w:r>
      <w:proofErr w:type="spellStart"/>
      <w:r w:rsidR="008416E8" w:rsidRPr="00975C53">
        <w:rPr>
          <w:sz w:val="28"/>
          <w:szCs w:val="28"/>
          <w:lang w:val="ru-RU"/>
        </w:rPr>
        <w:t>сталого</w:t>
      </w:r>
      <w:proofErr w:type="spellEnd"/>
      <w:r w:rsidR="008416E8" w:rsidRPr="00975C53">
        <w:rPr>
          <w:sz w:val="28"/>
          <w:szCs w:val="28"/>
          <w:lang w:val="ru-RU"/>
        </w:rPr>
        <w:t xml:space="preserve"> </w:t>
      </w:r>
      <w:proofErr w:type="spellStart"/>
      <w:r w:rsidR="008416E8" w:rsidRPr="00975C53">
        <w:rPr>
          <w:sz w:val="28"/>
          <w:szCs w:val="28"/>
          <w:lang w:val="ru-RU"/>
        </w:rPr>
        <w:t>розвитку</w:t>
      </w:r>
      <w:proofErr w:type="spellEnd"/>
      <w:r w:rsidR="008416E8" w:rsidRPr="00975C53">
        <w:rPr>
          <w:sz w:val="28"/>
          <w:szCs w:val="28"/>
          <w:lang w:val="ru-RU"/>
        </w:rPr>
        <w:t>, прав та</w:t>
      </w:r>
      <w:r w:rsidR="00521745">
        <w:rPr>
          <w:sz w:val="28"/>
          <w:szCs w:val="28"/>
          <w:lang w:val="ru-RU"/>
        </w:rPr>
        <w:t xml:space="preserve"> </w:t>
      </w:r>
      <w:proofErr w:type="spellStart"/>
      <w:r w:rsidR="008416E8" w:rsidRPr="00975C53">
        <w:rPr>
          <w:sz w:val="28"/>
          <w:szCs w:val="28"/>
          <w:lang w:val="ru-RU"/>
        </w:rPr>
        <w:t>інтересів</w:t>
      </w:r>
      <w:proofErr w:type="spellEnd"/>
      <w:r w:rsidR="008416E8" w:rsidRPr="00975C53">
        <w:rPr>
          <w:sz w:val="28"/>
          <w:szCs w:val="28"/>
          <w:lang w:val="ru-RU"/>
        </w:rPr>
        <w:t xml:space="preserve"> </w:t>
      </w:r>
      <w:proofErr w:type="spellStart"/>
      <w:r w:rsidR="008416E8" w:rsidRPr="00975C53">
        <w:rPr>
          <w:sz w:val="28"/>
          <w:szCs w:val="28"/>
          <w:lang w:val="ru-RU"/>
        </w:rPr>
        <w:t>відповідних</w:t>
      </w:r>
      <w:proofErr w:type="spellEnd"/>
      <w:r w:rsidR="008416E8" w:rsidRPr="00975C53">
        <w:rPr>
          <w:sz w:val="28"/>
          <w:szCs w:val="28"/>
          <w:lang w:val="ru-RU"/>
        </w:rPr>
        <w:t xml:space="preserve"> </w:t>
      </w:r>
      <w:proofErr w:type="spellStart"/>
      <w:r w:rsidR="008416E8" w:rsidRPr="00975C53">
        <w:rPr>
          <w:sz w:val="28"/>
          <w:szCs w:val="28"/>
          <w:lang w:val="ru-RU"/>
        </w:rPr>
        <w:t>суб'єктів</w:t>
      </w:r>
      <w:proofErr w:type="spellEnd"/>
      <w:r w:rsidR="008416E8" w:rsidRPr="00975C53">
        <w:rPr>
          <w:sz w:val="28"/>
          <w:szCs w:val="28"/>
          <w:lang w:val="ru-RU"/>
        </w:rPr>
        <w:t>.</w:t>
      </w:r>
    </w:p>
    <w:p w:rsidR="008B4380" w:rsidRPr="00521745" w:rsidRDefault="008B4380" w:rsidP="008B4380">
      <w:pPr>
        <w:ind w:firstLine="780"/>
        <w:jc w:val="both"/>
        <w:rPr>
          <w:sz w:val="28"/>
          <w:szCs w:val="28"/>
        </w:rPr>
      </w:pPr>
      <w:r w:rsidRPr="00521745">
        <w:rPr>
          <w:sz w:val="28"/>
          <w:szCs w:val="28"/>
        </w:rPr>
        <w:t xml:space="preserve">Курс екологічного права є складовою частиною безперервної екологічної  освіти  та  виховання  студентів,  який спрямований на розвиток у студентської молоді еколого-правового світогляду, спеціального еколого-правового мислення. </w:t>
      </w:r>
    </w:p>
    <w:p w:rsidR="008B4380" w:rsidRPr="00521745" w:rsidRDefault="008B4380" w:rsidP="008B4380">
      <w:pPr>
        <w:widowControl w:val="0"/>
        <w:ind w:firstLine="720"/>
        <w:jc w:val="both"/>
        <w:rPr>
          <w:sz w:val="28"/>
          <w:szCs w:val="28"/>
        </w:rPr>
      </w:pPr>
      <w:r w:rsidRPr="00521745">
        <w:rPr>
          <w:sz w:val="28"/>
          <w:szCs w:val="28"/>
        </w:rPr>
        <w:t xml:space="preserve">Підготовка фахівця з правознавства неможлива без володіння теоретичними та практичними знаннями з екологічного права, нормами якого регулюється низка суспільних відносин:  людина у своїй діяльності використовує природні багатства, які є об’єктами екологічного права, при цьому вона неминуче впливає на природу, але цей вплив двосторонній, тому що в свою чергу навколишнє природне середовище впливає на людину. А  у забезпеченні раціонального використання, охороні і відтворенні природних багатств не останню роль відіграють правові норми і засоби. </w:t>
      </w:r>
    </w:p>
    <w:p w:rsidR="008416E8" w:rsidRPr="00020F95" w:rsidRDefault="008B4380" w:rsidP="00521745">
      <w:pPr>
        <w:autoSpaceDE w:val="0"/>
        <w:autoSpaceDN w:val="0"/>
        <w:adjustRightInd w:val="0"/>
        <w:ind w:firstLine="708"/>
        <w:jc w:val="both"/>
        <w:rPr>
          <w:sz w:val="28"/>
          <w:szCs w:val="28"/>
        </w:rPr>
      </w:pPr>
      <w:r w:rsidRPr="00020F95">
        <w:rPr>
          <w:i/>
          <w:sz w:val="28"/>
          <w:szCs w:val="28"/>
        </w:rPr>
        <w:t>Змістовна складова курсу</w:t>
      </w:r>
      <w:r w:rsidRPr="00020F95">
        <w:rPr>
          <w:sz w:val="28"/>
          <w:szCs w:val="28"/>
        </w:rPr>
        <w:t xml:space="preserve">. </w:t>
      </w:r>
      <w:r w:rsidR="008416E8" w:rsidRPr="00020F95">
        <w:rPr>
          <w:sz w:val="28"/>
          <w:szCs w:val="28"/>
        </w:rPr>
        <w:t>Навчальна дисципліна "Екологічне право" передбачає дослідження важливих питань про предмет, метод і</w:t>
      </w:r>
      <w:r w:rsidR="00521745" w:rsidRPr="00020F95">
        <w:rPr>
          <w:sz w:val="28"/>
          <w:szCs w:val="28"/>
        </w:rPr>
        <w:t xml:space="preserve"> </w:t>
      </w:r>
      <w:r w:rsidR="008416E8" w:rsidRPr="00020F95">
        <w:rPr>
          <w:sz w:val="28"/>
          <w:szCs w:val="28"/>
        </w:rPr>
        <w:t>систему екологічного права, його принципи, джерела, об' єкти</w:t>
      </w:r>
      <w:r w:rsidR="00521745" w:rsidRPr="00020F95">
        <w:rPr>
          <w:sz w:val="28"/>
          <w:szCs w:val="28"/>
        </w:rPr>
        <w:t xml:space="preserve"> </w:t>
      </w:r>
      <w:r w:rsidR="008416E8" w:rsidRPr="00020F95">
        <w:rPr>
          <w:sz w:val="28"/>
          <w:szCs w:val="28"/>
        </w:rPr>
        <w:t>та суб'єкти, правові основи екологічного управління, екологічні</w:t>
      </w:r>
      <w:r w:rsidR="00521745" w:rsidRPr="00020F95">
        <w:rPr>
          <w:sz w:val="28"/>
          <w:szCs w:val="28"/>
        </w:rPr>
        <w:t xml:space="preserve"> </w:t>
      </w:r>
      <w:r w:rsidR="008416E8" w:rsidRPr="00020F95">
        <w:rPr>
          <w:sz w:val="28"/>
          <w:szCs w:val="28"/>
        </w:rPr>
        <w:t>права та обов' язки громадян, право власності на природні ресурси, загальні положення права природокористування; правове</w:t>
      </w:r>
      <w:r w:rsidR="00521745" w:rsidRPr="00020F95">
        <w:rPr>
          <w:sz w:val="28"/>
          <w:szCs w:val="28"/>
        </w:rPr>
        <w:t xml:space="preserve"> </w:t>
      </w:r>
      <w:r w:rsidR="008416E8" w:rsidRPr="00020F95">
        <w:rPr>
          <w:sz w:val="28"/>
          <w:szCs w:val="28"/>
        </w:rPr>
        <w:t>забезпечення екологічної безпеки, економічного механізму</w:t>
      </w:r>
      <w:r w:rsidR="00521745" w:rsidRPr="00020F95">
        <w:rPr>
          <w:sz w:val="28"/>
          <w:szCs w:val="28"/>
        </w:rPr>
        <w:t xml:space="preserve"> </w:t>
      </w:r>
      <w:r w:rsidR="008416E8" w:rsidRPr="00020F95">
        <w:rPr>
          <w:sz w:val="28"/>
          <w:szCs w:val="28"/>
        </w:rPr>
        <w:t>природокористування та охорони навколишнього природного</w:t>
      </w:r>
      <w:r w:rsidR="00521745" w:rsidRPr="00020F95">
        <w:rPr>
          <w:sz w:val="28"/>
          <w:szCs w:val="28"/>
        </w:rPr>
        <w:t xml:space="preserve"> </w:t>
      </w:r>
      <w:r w:rsidR="008416E8" w:rsidRPr="00020F95">
        <w:rPr>
          <w:sz w:val="28"/>
          <w:szCs w:val="28"/>
        </w:rPr>
        <w:t>середовища, формування і функціонування екологічної мережі,</w:t>
      </w:r>
      <w:r w:rsidR="00521745" w:rsidRPr="00020F95">
        <w:rPr>
          <w:sz w:val="28"/>
          <w:szCs w:val="28"/>
        </w:rPr>
        <w:t xml:space="preserve"> </w:t>
      </w:r>
      <w:r w:rsidR="008416E8" w:rsidRPr="00020F95">
        <w:rPr>
          <w:sz w:val="28"/>
          <w:szCs w:val="28"/>
        </w:rPr>
        <w:t>екологічні спори, правове регулювання використання та охорони</w:t>
      </w:r>
      <w:r w:rsidR="00521745" w:rsidRPr="00020F95">
        <w:rPr>
          <w:sz w:val="28"/>
          <w:szCs w:val="28"/>
        </w:rPr>
        <w:t xml:space="preserve"> </w:t>
      </w:r>
      <w:r w:rsidR="008416E8" w:rsidRPr="00020F95">
        <w:rPr>
          <w:sz w:val="28"/>
          <w:szCs w:val="28"/>
        </w:rPr>
        <w:t>земель, вод, надр, рослинного та тваринного світу, атмосферного повітря, курортних, лікувально-оздоровчих та рекреаційних територій і зон, поводження з відходами, правовий режим</w:t>
      </w:r>
      <w:r w:rsidR="00521745" w:rsidRPr="00020F95">
        <w:rPr>
          <w:sz w:val="28"/>
          <w:szCs w:val="28"/>
        </w:rPr>
        <w:t xml:space="preserve"> </w:t>
      </w:r>
      <w:r w:rsidR="008416E8" w:rsidRPr="00020F95">
        <w:rPr>
          <w:sz w:val="28"/>
          <w:szCs w:val="28"/>
        </w:rPr>
        <w:t>надзвичайних екологічних ситуацій, правове забезпечення використання та охорони природних ресурсів виключної (морської) економічної зони і континентального шельфу України,</w:t>
      </w:r>
      <w:r w:rsidR="00521745" w:rsidRPr="00020F95">
        <w:rPr>
          <w:sz w:val="28"/>
          <w:szCs w:val="28"/>
        </w:rPr>
        <w:t xml:space="preserve"> </w:t>
      </w:r>
      <w:r w:rsidR="008416E8" w:rsidRPr="00020F95">
        <w:rPr>
          <w:sz w:val="28"/>
          <w:szCs w:val="28"/>
        </w:rPr>
        <w:t>міжнародне екологічне право та міжнародне співробітництво</w:t>
      </w:r>
      <w:r w:rsidR="00020F95" w:rsidRPr="00020F95">
        <w:rPr>
          <w:sz w:val="28"/>
          <w:szCs w:val="28"/>
        </w:rPr>
        <w:t>.</w:t>
      </w:r>
    </w:p>
    <w:p w:rsidR="008416E8" w:rsidRDefault="008B4380" w:rsidP="00521745">
      <w:pPr>
        <w:autoSpaceDE w:val="0"/>
        <w:autoSpaceDN w:val="0"/>
        <w:adjustRightInd w:val="0"/>
        <w:ind w:firstLine="708"/>
        <w:jc w:val="both"/>
        <w:rPr>
          <w:sz w:val="28"/>
          <w:szCs w:val="28"/>
          <w:lang w:val="ru-RU"/>
        </w:rPr>
      </w:pPr>
      <w:proofErr w:type="spellStart"/>
      <w:r w:rsidRPr="008B4380">
        <w:rPr>
          <w:i/>
          <w:sz w:val="28"/>
          <w:szCs w:val="28"/>
          <w:lang w:val="ru-RU"/>
        </w:rPr>
        <w:t>Форми</w:t>
      </w:r>
      <w:proofErr w:type="spellEnd"/>
      <w:r w:rsidRPr="008B4380">
        <w:rPr>
          <w:i/>
          <w:sz w:val="28"/>
          <w:szCs w:val="28"/>
          <w:lang w:val="ru-RU"/>
        </w:rPr>
        <w:t xml:space="preserve"> </w:t>
      </w:r>
      <w:proofErr w:type="spellStart"/>
      <w:r w:rsidRPr="008B4380">
        <w:rPr>
          <w:i/>
          <w:sz w:val="28"/>
          <w:szCs w:val="28"/>
          <w:lang w:val="ru-RU"/>
        </w:rPr>
        <w:t>навчання</w:t>
      </w:r>
      <w:proofErr w:type="spellEnd"/>
      <w:r w:rsidRPr="008B4380">
        <w:rPr>
          <w:i/>
          <w:sz w:val="28"/>
          <w:szCs w:val="28"/>
          <w:lang w:val="ru-RU"/>
        </w:rPr>
        <w:t>.</w:t>
      </w:r>
      <w:r>
        <w:rPr>
          <w:sz w:val="28"/>
          <w:szCs w:val="28"/>
          <w:lang w:val="ru-RU"/>
        </w:rPr>
        <w:t xml:space="preserve"> </w:t>
      </w:r>
      <w:proofErr w:type="spellStart"/>
      <w:r w:rsidR="008416E8" w:rsidRPr="00975C53">
        <w:rPr>
          <w:sz w:val="28"/>
          <w:szCs w:val="28"/>
          <w:lang w:val="ru-RU"/>
        </w:rPr>
        <w:t>Програмою</w:t>
      </w:r>
      <w:proofErr w:type="spellEnd"/>
      <w:r w:rsidR="008416E8" w:rsidRPr="00975C53">
        <w:rPr>
          <w:sz w:val="28"/>
          <w:szCs w:val="28"/>
          <w:lang w:val="ru-RU"/>
        </w:rPr>
        <w:t xml:space="preserve"> </w:t>
      </w:r>
      <w:proofErr w:type="spellStart"/>
      <w:r w:rsidR="008416E8" w:rsidRPr="00975C53">
        <w:rPr>
          <w:sz w:val="28"/>
          <w:szCs w:val="28"/>
          <w:lang w:val="ru-RU"/>
        </w:rPr>
        <w:t>передбачено</w:t>
      </w:r>
      <w:proofErr w:type="spellEnd"/>
      <w:r w:rsidR="008416E8" w:rsidRPr="00975C53">
        <w:rPr>
          <w:sz w:val="28"/>
          <w:szCs w:val="28"/>
          <w:lang w:val="ru-RU"/>
        </w:rPr>
        <w:t xml:space="preserve"> </w:t>
      </w:r>
      <w:proofErr w:type="spellStart"/>
      <w:r w:rsidR="008416E8" w:rsidRPr="00975C53">
        <w:rPr>
          <w:sz w:val="28"/>
          <w:szCs w:val="28"/>
          <w:lang w:val="ru-RU"/>
        </w:rPr>
        <w:t>використання</w:t>
      </w:r>
      <w:proofErr w:type="spellEnd"/>
      <w:r w:rsidR="008416E8" w:rsidRPr="00975C53">
        <w:rPr>
          <w:sz w:val="28"/>
          <w:szCs w:val="28"/>
          <w:lang w:val="ru-RU"/>
        </w:rPr>
        <w:t xml:space="preserve"> </w:t>
      </w:r>
      <w:proofErr w:type="spellStart"/>
      <w:r w:rsidR="008416E8" w:rsidRPr="00975C53">
        <w:rPr>
          <w:sz w:val="28"/>
          <w:szCs w:val="28"/>
          <w:lang w:val="ru-RU"/>
        </w:rPr>
        <w:t>різних</w:t>
      </w:r>
      <w:proofErr w:type="spellEnd"/>
      <w:r w:rsidR="008416E8" w:rsidRPr="00975C53">
        <w:rPr>
          <w:sz w:val="28"/>
          <w:szCs w:val="28"/>
          <w:lang w:val="ru-RU"/>
        </w:rPr>
        <w:t xml:space="preserve"> форм</w:t>
      </w:r>
      <w:r w:rsidR="00521745">
        <w:rPr>
          <w:sz w:val="28"/>
          <w:szCs w:val="28"/>
          <w:lang w:val="ru-RU"/>
        </w:rPr>
        <w:t xml:space="preserve"> </w:t>
      </w:r>
      <w:proofErr w:type="spellStart"/>
      <w:r w:rsidR="008416E8" w:rsidRPr="00975C53">
        <w:rPr>
          <w:sz w:val="28"/>
          <w:szCs w:val="28"/>
          <w:lang w:val="ru-RU"/>
        </w:rPr>
        <w:t>роботи</w:t>
      </w:r>
      <w:proofErr w:type="spellEnd"/>
      <w:r w:rsidR="008416E8" w:rsidRPr="00975C53">
        <w:rPr>
          <w:sz w:val="28"/>
          <w:szCs w:val="28"/>
          <w:lang w:val="ru-RU"/>
        </w:rPr>
        <w:t xml:space="preserve">: </w:t>
      </w:r>
      <w:proofErr w:type="spellStart"/>
      <w:r w:rsidR="008416E8" w:rsidRPr="00975C53">
        <w:rPr>
          <w:sz w:val="28"/>
          <w:szCs w:val="28"/>
          <w:lang w:val="ru-RU"/>
        </w:rPr>
        <w:t>лекцій</w:t>
      </w:r>
      <w:proofErr w:type="spellEnd"/>
      <w:r w:rsidR="008416E8" w:rsidRPr="00975C53">
        <w:rPr>
          <w:sz w:val="28"/>
          <w:szCs w:val="28"/>
          <w:lang w:val="ru-RU"/>
        </w:rPr>
        <w:t xml:space="preserve">, </w:t>
      </w:r>
      <w:proofErr w:type="spellStart"/>
      <w:r w:rsidR="00A41FFA" w:rsidRPr="00975C53">
        <w:rPr>
          <w:sz w:val="28"/>
          <w:szCs w:val="28"/>
          <w:lang w:val="ru-RU"/>
        </w:rPr>
        <w:t>семінарських</w:t>
      </w:r>
      <w:proofErr w:type="spellEnd"/>
      <w:r w:rsidR="00A41FFA" w:rsidRPr="00975C53">
        <w:rPr>
          <w:sz w:val="28"/>
          <w:szCs w:val="28"/>
          <w:lang w:val="ru-RU"/>
        </w:rPr>
        <w:t xml:space="preserve"> </w:t>
      </w:r>
      <w:r w:rsidR="008416E8" w:rsidRPr="00975C53">
        <w:rPr>
          <w:sz w:val="28"/>
          <w:szCs w:val="28"/>
          <w:lang w:val="ru-RU"/>
        </w:rPr>
        <w:t xml:space="preserve">занять, </w:t>
      </w:r>
      <w:proofErr w:type="spellStart"/>
      <w:r w:rsidR="00ED3055">
        <w:rPr>
          <w:sz w:val="28"/>
          <w:szCs w:val="28"/>
          <w:lang w:val="ru-RU"/>
        </w:rPr>
        <w:t>практичних</w:t>
      </w:r>
      <w:proofErr w:type="spellEnd"/>
      <w:r w:rsidR="00ED3055">
        <w:rPr>
          <w:sz w:val="28"/>
          <w:szCs w:val="28"/>
          <w:lang w:val="ru-RU"/>
        </w:rPr>
        <w:t xml:space="preserve"> занять</w:t>
      </w:r>
      <w:r w:rsidR="008416E8" w:rsidRPr="00975C53">
        <w:rPr>
          <w:sz w:val="28"/>
          <w:szCs w:val="28"/>
          <w:lang w:val="ru-RU"/>
        </w:rPr>
        <w:t>;</w:t>
      </w:r>
      <w:r w:rsidR="00ED3055">
        <w:rPr>
          <w:sz w:val="28"/>
          <w:szCs w:val="28"/>
          <w:lang w:val="ru-RU"/>
        </w:rPr>
        <w:t xml:space="preserve"> </w:t>
      </w:r>
      <w:proofErr w:type="spellStart"/>
      <w:r w:rsidR="008416E8" w:rsidRPr="00975C53">
        <w:rPr>
          <w:sz w:val="28"/>
          <w:szCs w:val="28"/>
          <w:lang w:val="ru-RU"/>
        </w:rPr>
        <w:t>індивідуальних</w:t>
      </w:r>
      <w:proofErr w:type="spellEnd"/>
      <w:r w:rsidR="008416E8" w:rsidRPr="00975C53">
        <w:rPr>
          <w:sz w:val="28"/>
          <w:szCs w:val="28"/>
          <w:lang w:val="ru-RU"/>
        </w:rPr>
        <w:t xml:space="preserve"> </w:t>
      </w:r>
      <w:proofErr w:type="spellStart"/>
      <w:r w:rsidR="008416E8" w:rsidRPr="00975C53">
        <w:rPr>
          <w:sz w:val="28"/>
          <w:szCs w:val="28"/>
          <w:lang w:val="ru-RU"/>
        </w:rPr>
        <w:t>навчально-дослідних</w:t>
      </w:r>
      <w:proofErr w:type="spellEnd"/>
      <w:r w:rsidR="008416E8" w:rsidRPr="00975C53">
        <w:rPr>
          <w:sz w:val="28"/>
          <w:szCs w:val="28"/>
          <w:lang w:val="ru-RU"/>
        </w:rPr>
        <w:t xml:space="preserve"> </w:t>
      </w:r>
      <w:proofErr w:type="spellStart"/>
      <w:r w:rsidR="008416E8" w:rsidRPr="00975C53">
        <w:rPr>
          <w:sz w:val="28"/>
          <w:szCs w:val="28"/>
          <w:lang w:val="ru-RU"/>
        </w:rPr>
        <w:t>завдань</w:t>
      </w:r>
      <w:proofErr w:type="spellEnd"/>
      <w:r w:rsidR="008416E8" w:rsidRPr="00975C53">
        <w:rPr>
          <w:sz w:val="28"/>
          <w:szCs w:val="28"/>
          <w:lang w:val="ru-RU"/>
        </w:rPr>
        <w:t xml:space="preserve">; </w:t>
      </w:r>
      <w:proofErr w:type="spellStart"/>
      <w:r w:rsidR="008416E8" w:rsidRPr="00975C53">
        <w:rPr>
          <w:sz w:val="28"/>
          <w:szCs w:val="28"/>
          <w:lang w:val="ru-RU"/>
        </w:rPr>
        <w:t>самостійної</w:t>
      </w:r>
      <w:proofErr w:type="spellEnd"/>
      <w:r w:rsidR="00521745">
        <w:rPr>
          <w:sz w:val="28"/>
          <w:szCs w:val="28"/>
          <w:lang w:val="ru-RU"/>
        </w:rPr>
        <w:t xml:space="preserve"> </w:t>
      </w:r>
      <w:proofErr w:type="spellStart"/>
      <w:r w:rsidR="008416E8" w:rsidRPr="00975C53">
        <w:rPr>
          <w:sz w:val="28"/>
          <w:szCs w:val="28"/>
          <w:lang w:val="ru-RU"/>
        </w:rPr>
        <w:t>роботи</w:t>
      </w:r>
      <w:proofErr w:type="spellEnd"/>
      <w:r>
        <w:rPr>
          <w:sz w:val="28"/>
          <w:szCs w:val="28"/>
          <w:lang w:val="ru-RU"/>
        </w:rPr>
        <w:t xml:space="preserve"> </w:t>
      </w:r>
      <w:proofErr w:type="spellStart"/>
      <w:r>
        <w:rPr>
          <w:sz w:val="28"/>
          <w:szCs w:val="28"/>
          <w:lang w:val="ru-RU"/>
        </w:rPr>
        <w:t>тощо</w:t>
      </w:r>
      <w:proofErr w:type="spellEnd"/>
      <w:r w:rsidR="008416E8" w:rsidRPr="00975C53">
        <w:rPr>
          <w:sz w:val="28"/>
          <w:szCs w:val="28"/>
          <w:lang w:val="ru-RU"/>
        </w:rPr>
        <w:t>.</w:t>
      </w:r>
    </w:p>
    <w:p w:rsidR="00912645" w:rsidRPr="008555E6" w:rsidRDefault="00912645" w:rsidP="00912645">
      <w:pPr>
        <w:autoSpaceDE w:val="0"/>
        <w:autoSpaceDN w:val="0"/>
        <w:adjustRightInd w:val="0"/>
        <w:ind w:firstLine="708"/>
        <w:jc w:val="both"/>
        <w:rPr>
          <w:sz w:val="28"/>
          <w:szCs w:val="28"/>
          <w:lang w:val="ru-RU"/>
        </w:rPr>
      </w:pPr>
      <w:r w:rsidRPr="008555E6">
        <w:rPr>
          <w:i/>
          <w:kern w:val="1"/>
          <w:sz w:val="28"/>
          <w:szCs w:val="28"/>
          <w:lang w:eastAsia="ar-SA"/>
        </w:rPr>
        <w:lastRenderedPageBreak/>
        <w:t>Результати навчання</w:t>
      </w:r>
      <w:r w:rsidRPr="008555E6">
        <w:rPr>
          <w:kern w:val="1"/>
          <w:sz w:val="28"/>
          <w:szCs w:val="28"/>
          <w:lang w:eastAsia="ar-SA"/>
        </w:rPr>
        <w:t>. Демонструвати знання понять і категорій екологічного права; з</w:t>
      </w:r>
      <w:r w:rsidRPr="008555E6">
        <w:rPr>
          <w:sz w:val="28"/>
          <w:szCs w:val="28"/>
          <w:lang w:eastAsia="ar-SA"/>
        </w:rPr>
        <w:t xml:space="preserve">астосовувати одержані знання й уміння при вирішенні практичних завдань; </w:t>
      </w:r>
      <w:r w:rsidRPr="008555E6">
        <w:rPr>
          <w:sz w:val="28"/>
          <w:szCs w:val="28"/>
        </w:rPr>
        <w:t xml:space="preserve"> порівнювати та аналізувати практику застосування норм національного екологічного законодавства до конкретних ситуацій, вільно викладати думки, дискутувати, використовуючи юридичну лексику; визначати правову позицію і тактику захисту чи представництва у категорії судових справ щодо захисту екологічних прав громадян; здійснювати наукові дослідження з актуальних питань екологічного права</w:t>
      </w:r>
      <w:r>
        <w:rPr>
          <w:sz w:val="28"/>
          <w:szCs w:val="28"/>
        </w:rPr>
        <w:t>.</w:t>
      </w:r>
    </w:p>
    <w:p w:rsidR="00912645" w:rsidRPr="00006EF7" w:rsidRDefault="00912645" w:rsidP="00912645">
      <w:pPr>
        <w:autoSpaceDE w:val="0"/>
        <w:autoSpaceDN w:val="0"/>
        <w:adjustRightInd w:val="0"/>
        <w:ind w:firstLine="708"/>
        <w:jc w:val="both"/>
        <w:rPr>
          <w:sz w:val="28"/>
          <w:szCs w:val="28"/>
          <w:lang w:val="ru-RU"/>
        </w:rPr>
      </w:pPr>
      <w:r w:rsidRPr="00006EF7">
        <w:rPr>
          <w:i/>
          <w:sz w:val="28"/>
          <w:szCs w:val="28"/>
        </w:rPr>
        <w:t>Методи навчання</w:t>
      </w:r>
      <w:r>
        <w:t xml:space="preserve">. </w:t>
      </w:r>
      <w:r w:rsidRPr="00006EF7">
        <w:rPr>
          <w:sz w:val="28"/>
          <w:szCs w:val="28"/>
        </w:rPr>
        <w:t>Для забезпечення результатів навчання використовуються: метод проблемного викладу, евристичний, дослідний, розбір конкретних ситуацій, кейс-метод, мозкові атаки, прояснювально-ілюстративний, рольові ігри.</w:t>
      </w:r>
    </w:p>
    <w:p w:rsidR="00912645" w:rsidRDefault="00912645" w:rsidP="00912645">
      <w:pPr>
        <w:autoSpaceDE w:val="0"/>
        <w:autoSpaceDN w:val="0"/>
        <w:adjustRightInd w:val="0"/>
        <w:ind w:firstLine="708"/>
        <w:jc w:val="both"/>
        <w:rPr>
          <w:sz w:val="28"/>
          <w:szCs w:val="28"/>
          <w:lang w:val="ru-RU"/>
        </w:rPr>
      </w:pPr>
      <w:proofErr w:type="spellStart"/>
      <w:r w:rsidRPr="00182787">
        <w:rPr>
          <w:i/>
          <w:sz w:val="28"/>
          <w:szCs w:val="28"/>
          <w:lang w:val="ru-RU"/>
        </w:rPr>
        <w:t>Оцінювання</w:t>
      </w:r>
      <w:proofErr w:type="spellEnd"/>
      <w:r w:rsidRPr="00182787">
        <w:rPr>
          <w:i/>
          <w:sz w:val="28"/>
          <w:szCs w:val="28"/>
          <w:lang w:val="ru-RU"/>
        </w:rPr>
        <w:t xml:space="preserve"> </w:t>
      </w:r>
      <w:proofErr w:type="spellStart"/>
      <w:r w:rsidRPr="00182787">
        <w:rPr>
          <w:i/>
          <w:sz w:val="28"/>
          <w:szCs w:val="28"/>
          <w:lang w:val="ru-RU"/>
        </w:rPr>
        <w:t>знань</w:t>
      </w:r>
      <w:proofErr w:type="spellEnd"/>
      <w:r w:rsidRPr="00182787">
        <w:rPr>
          <w:i/>
          <w:sz w:val="28"/>
          <w:szCs w:val="28"/>
          <w:lang w:val="ru-RU"/>
        </w:rPr>
        <w:t xml:space="preserve"> </w:t>
      </w:r>
      <w:proofErr w:type="spellStart"/>
      <w:r w:rsidRPr="00182787">
        <w:rPr>
          <w:i/>
          <w:sz w:val="28"/>
          <w:szCs w:val="28"/>
          <w:lang w:val="ru-RU"/>
        </w:rPr>
        <w:t>студентів</w:t>
      </w:r>
      <w:proofErr w:type="spellEnd"/>
      <w:r w:rsidRPr="00182787">
        <w:rPr>
          <w:sz w:val="28"/>
          <w:szCs w:val="28"/>
          <w:lang w:val="ru-RU"/>
        </w:rPr>
        <w:t xml:space="preserve"> </w:t>
      </w:r>
      <w:proofErr w:type="spellStart"/>
      <w:r w:rsidRPr="00182787">
        <w:rPr>
          <w:sz w:val="28"/>
          <w:szCs w:val="28"/>
          <w:lang w:val="ru-RU"/>
        </w:rPr>
        <w:t>здійснюється</w:t>
      </w:r>
      <w:proofErr w:type="spellEnd"/>
      <w:r w:rsidRPr="00182787">
        <w:rPr>
          <w:sz w:val="28"/>
          <w:szCs w:val="28"/>
          <w:lang w:val="ru-RU"/>
        </w:rPr>
        <w:t xml:space="preserve"> на </w:t>
      </w:r>
      <w:proofErr w:type="spellStart"/>
      <w:r w:rsidRPr="00182787">
        <w:rPr>
          <w:sz w:val="28"/>
          <w:szCs w:val="28"/>
          <w:lang w:val="ru-RU"/>
        </w:rPr>
        <w:t>основі</w:t>
      </w:r>
      <w:proofErr w:type="spellEnd"/>
      <w:r w:rsidRPr="00182787">
        <w:rPr>
          <w:sz w:val="28"/>
          <w:szCs w:val="28"/>
          <w:lang w:val="ru-RU"/>
        </w:rPr>
        <w:t xml:space="preserve"> </w:t>
      </w:r>
      <w:proofErr w:type="spellStart"/>
      <w:r w:rsidRPr="00182787">
        <w:rPr>
          <w:sz w:val="28"/>
          <w:szCs w:val="28"/>
          <w:lang w:val="ru-RU"/>
        </w:rPr>
        <w:t>результатів</w:t>
      </w:r>
      <w:proofErr w:type="spellEnd"/>
      <w:r w:rsidRPr="00182787">
        <w:rPr>
          <w:sz w:val="28"/>
          <w:szCs w:val="28"/>
          <w:lang w:val="ru-RU"/>
        </w:rPr>
        <w:t xml:space="preserve"> </w:t>
      </w:r>
      <w:r w:rsidRPr="00182787">
        <w:rPr>
          <w:sz w:val="28"/>
          <w:szCs w:val="28"/>
        </w:rPr>
        <w:t xml:space="preserve">опитування, тестування, вирішення практичних завдань, написання реферату (доповіді, есе) модульної контрольної роботи, іспиту. </w:t>
      </w:r>
      <w:proofErr w:type="spellStart"/>
      <w:r w:rsidRPr="00182787">
        <w:rPr>
          <w:sz w:val="28"/>
          <w:szCs w:val="28"/>
          <w:lang w:val="ru-RU"/>
        </w:rPr>
        <w:t>Підсумковою</w:t>
      </w:r>
      <w:proofErr w:type="spellEnd"/>
      <w:r w:rsidRPr="00182787">
        <w:rPr>
          <w:sz w:val="28"/>
          <w:szCs w:val="28"/>
          <w:lang w:val="ru-RU"/>
        </w:rPr>
        <w:t xml:space="preserve"> формою контролю </w:t>
      </w:r>
      <w:proofErr w:type="spellStart"/>
      <w:r w:rsidRPr="00182787">
        <w:rPr>
          <w:sz w:val="28"/>
          <w:szCs w:val="28"/>
          <w:lang w:val="ru-RU"/>
        </w:rPr>
        <w:t>знань</w:t>
      </w:r>
      <w:proofErr w:type="spellEnd"/>
      <w:r w:rsidRPr="00182787">
        <w:rPr>
          <w:sz w:val="28"/>
          <w:szCs w:val="28"/>
          <w:lang w:val="ru-RU"/>
        </w:rPr>
        <w:t xml:space="preserve"> </w:t>
      </w:r>
      <w:proofErr w:type="spellStart"/>
      <w:r w:rsidRPr="00182787">
        <w:rPr>
          <w:sz w:val="28"/>
          <w:szCs w:val="28"/>
          <w:lang w:val="ru-RU"/>
        </w:rPr>
        <w:t>студентів</w:t>
      </w:r>
      <w:proofErr w:type="spellEnd"/>
      <w:r w:rsidRPr="00182787">
        <w:rPr>
          <w:sz w:val="28"/>
          <w:szCs w:val="28"/>
          <w:lang w:val="ru-RU"/>
        </w:rPr>
        <w:t xml:space="preserve"> є </w:t>
      </w:r>
      <w:proofErr w:type="spellStart"/>
      <w:r w:rsidRPr="00182787">
        <w:rPr>
          <w:sz w:val="28"/>
          <w:szCs w:val="28"/>
          <w:lang w:val="ru-RU"/>
        </w:rPr>
        <w:t>іспит</w:t>
      </w:r>
      <w:proofErr w:type="spellEnd"/>
      <w:r w:rsidRPr="00182787">
        <w:rPr>
          <w:sz w:val="28"/>
          <w:szCs w:val="28"/>
          <w:lang w:val="ru-RU"/>
        </w:rPr>
        <w:t xml:space="preserve">, мета </w:t>
      </w:r>
      <w:proofErr w:type="spellStart"/>
      <w:r w:rsidRPr="00182787">
        <w:rPr>
          <w:sz w:val="28"/>
          <w:szCs w:val="28"/>
          <w:lang w:val="ru-RU"/>
        </w:rPr>
        <w:t>якого</w:t>
      </w:r>
      <w:proofErr w:type="spellEnd"/>
      <w:r w:rsidRPr="00182787">
        <w:rPr>
          <w:sz w:val="28"/>
          <w:szCs w:val="28"/>
          <w:lang w:val="ru-RU"/>
        </w:rPr>
        <w:t xml:space="preserve"> - </w:t>
      </w:r>
      <w:proofErr w:type="spellStart"/>
      <w:r w:rsidRPr="00182787">
        <w:rPr>
          <w:sz w:val="28"/>
          <w:szCs w:val="28"/>
          <w:lang w:val="ru-RU"/>
        </w:rPr>
        <w:t>перевірити</w:t>
      </w:r>
      <w:proofErr w:type="spellEnd"/>
      <w:r w:rsidRPr="00182787">
        <w:rPr>
          <w:sz w:val="28"/>
          <w:szCs w:val="28"/>
          <w:lang w:val="ru-RU"/>
        </w:rPr>
        <w:t xml:space="preserve"> </w:t>
      </w:r>
      <w:proofErr w:type="spellStart"/>
      <w:r w:rsidRPr="00182787">
        <w:rPr>
          <w:sz w:val="28"/>
          <w:szCs w:val="28"/>
          <w:lang w:val="ru-RU"/>
        </w:rPr>
        <w:t>рівень</w:t>
      </w:r>
      <w:proofErr w:type="spellEnd"/>
      <w:r w:rsidRPr="00182787">
        <w:rPr>
          <w:sz w:val="28"/>
          <w:szCs w:val="28"/>
          <w:lang w:val="ru-RU"/>
        </w:rPr>
        <w:t xml:space="preserve"> </w:t>
      </w:r>
      <w:proofErr w:type="spellStart"/>
      <w:r w:rsidRPr="00182787">
        <w:rPr>
          <w:sz w:val="28"/>
          <w:szCs w:val="28"/>
          <w:lang w:val="ru-RU"/>
        </w:rPr>
        <w:t>засвоєння</w:t>
      </w:r>
      <w:proofErr w:type="spellEnd"/>
      <w:r w:rsidRPr="00182787">
        <w:rPr>
          <w:sz w:val="28"/>
          <w:szCs w:val="28"/>
          <w:lang w:val="ru-RU"/>
        </w:rPr>
        <w:t xml:space="preserve"> теоретичного </w:t>
      </w:r>
      <w:proofErr w:type="spellStart"/>
      <w:r w:rsidRPr="00182787">
        <w:rPr>
          <w:sz w:val="28"/>
          <w:szCs w:val="28"/>
          <w:lang w:val="ru-RU"/>
        </w:rPr>
        <w:t>матеріалу</w:t>
      </w:r>
      <w:proofErr w:type="spellEnd"/>
      <w:r w:rsidRPr="00182787">
        <w:rPr>
          <w:sz w:val="28"/>
          <w:szCs w:val="28"/>
          <w:lang w:val="ru-RU"/>
        </w:rPr>
        <w:t xml:space="preserve">, </w:t>
      </w:r>
      <w:proofErr w:type="spellStart"/>
      <w:r w:rsidRPr="00182787">
        <w:rPr>
          <w:sz w:val="28"/>
          <w:szCs w:val="28"/>
          <w:lang w:val="ru-RU"/>
        </w:rPr>
        <w:t>уміння</w:t>
      </w:r>
      <w:proofErr w:type="spellEnd"/>
      <w:r w:rsidRPr="00182787">
        <w:rPr>
          <w:sz w:val="28"/>
          <w:szCs w:val="28"/>
          <w:lang w:val="ru-RU"/>
        </w:rPr>
        <w:t xml:space="preserve"> </w:t>
      </w:r>
      <w:proofErr w:type="spellStart"/>
      <w:r w:rsidRPr="00182787">
        <w:rPr>
          <w:sz w:val="28"/>
          <w:szCs w:val="28"/>
          <w:lang w:val="ru-RU"/>
        </w:rPr>
        <w:t>застосовувати</w:t>
      </w:r>
      <w:proofErr w:type="spellEnd"/>
      <w:r w:rsidRPr="00182787">
        <w:rPr>
          <w:sz w:val="28"/>
          <w:szCs w:val="28"/>
          <w:lang w:val="ru-RU"/>
        </w:rPr>
        <w:t xml:space="preserve"> </w:t>
      </w:r>
      <w:proofErr w:type="spellStart"/>
      <w:r w:rsidRPr="00182787">
        <w:rPr>
          <w:sz w:val="28"/>
          <w:szCs w:val="28"/>
          <w:lang w:val="ru-RU"/>
        </w:rPr>
        <w:t>отримані</w:t>
      </w:r>
      <w:proofErr w:type="spellEnd"/>
      <w:r w:rsidRPr="00182787">
        <w:rPr>
          <w:sz w:val="28"/>
          <w:szCs w:val="28"/>
          <w:lang w:val="ru-RU"/>
        </w:rPr>
        <w:t xml:space="preserve"> </w:t>
      </w:r>
      <w:proofErr w:type="spellStart"/>
      <w:r w:rsidRPr="00182787">
        <w:rPr>
          <w:sz w:val="28"/>
          <w:szCs w:val="28"/>
          <w:lang w:val="ru-RU"/>
        </w:rPr>
        <w:t>знання</w:t>
      </w:r>
      <w:proofErr w:type="spellEnd"/>
      <w:r w:rsidRPr="00182787">
        <w:rPr>
          <w:sz w:val="28"/>
          <w:szCs w:val="28"/>
          <w:lang w:val="ru-RU"/>
        </w:rPr>
        <w:t xml:space="preserve"> при </w:t>
      </w:r>
      <w:proofErr w:type="spellStart"/>
      <w:r w:rsidRPr="00182787">
        <w:rPr>
          <w:sz w:val="28"/>
          <w:szCs w:val="28"/>
          <w:lang w:val="ru-RU"/>
        </w:rPr>
        <w:t>вирішенні</w:t>
      </w:r>
      <w:proofErr w:type="spellEnd"/>
      <w:r w:rsidRPr="00182787">
        <w:rPr>
          <w:sz w:val="28"/>
          <w:szCs w:val="28"/>
          <w:lang w:val="ru-RU"/>
        </w:rPr>
        <w:t xml:space="preserve"> </w:t>
      </w:r>
      <w:proofErr w:type="spellStart"/>
      <w:r w:rsidRPr="00182787">
        <w:rPr>
          <w:sz w:val="28"/>
          <w:szCs w:val="28"/>
          <w:lang w:val="ru-RU"/>
        </w:rPr>
        <w:t>конкретних</w:t>
      </w:r>
      <w:proofErr w:type="spellEnd"/>
      <w:r w:rsidRPr="00182787">
        <w:rPr>
          <w:sz w:val="28"/>
          <w:szCs w:val="28"/>
          <w:lang w:val="ru-RU"/>
        </w:rPr>
        <w:t xml:space="preserve"> </w:t>
      </w:r>
      <w:proofErr w:type="spellStart"/>
      <w:r w:rsidRPr="00182787">
        <w:rPr>
          <w:sz w:val="28"/>
          <w:szCs w:val="28"/>
          <w:lang w:val="ru-RU"/>
        </w:rPr>
        <w:t>практичних</w:t>
      </w:r>
      <w:proofErr w:type="spellEnd"/>
      <w:r w:rsidRPr="00182787">
        <w:rPr>
          <w:sz w:val="28"/>
          <w:szCs w:val="28"/>
          <w:lang w:val="ru-RU"/>
        </w:rPr>
        <w:t xml:space="preserve"> </w:t>
      </w:r>
      <w:proofErr w:type="spellStart"/>
      <w:r w:rsidRPr="00182787">
        <w:rPr>
          <w:sz w:val="28"/>
          <w:szCs w:val="28"/>
          <w:lang w:val="ru-RU"/>
        </w:rPr>
        <w:t>завдань</w:t>
      </w:r>
      <w:proofErr w:type="spellEnd"/>
      <w:r w:rsidRPr="00182787">
        <w:rPr>
          <w:sz w:val="28"/>
          <w:szCs w:val="28"/>
          <w:lang w:val="ru-RU"/>
        </w:rPr>
        <w:t>.</w:t>
      </w:r>
    </w:p>
    <w:p w:rsidR="008B4380" w:rsidRDefault="008B4380" w:rsidP="008B4380">
      <w:pPr>
        <w:pStyle w:val="21"/>
      </w:pPr>
      <w:r w:rsidRPr="008B4380">
        <w:rPr>
          <w:i/>
        </w:rPr>
        <w:t>Вимоги до слухачів курсу.</w:t>
      </w:r>
      <w:r w:rsidRPr="008B4380">
        <w:t xml:space="preserve"> Студенти, що вивчають курс </w:t>
      </w:r>
      <w:r>
        <w:t>екологічного</w:t>
      </w:r>
      <w:r w:rsidRPr="008B4380">
        <w:t xml:space="preserve">права повинні володіти базовими знаннями з теорії держави і права, конституційного, </w:t>
      </w:r>
      <w:r w:rsidR="00EF02DE">
        <w:t xml:space="preserve">земельного, </w:t>
      </w:r>
      <w:r w:rsidRPr="008B4380">
        <w:t>цивільного, кримінального, адміністративного, податкового</w:t>
      </w:r>
      <w:r w:rsidR="00DA390B">
        <w:t>, міжнародного екологічного</w:t>
      </w:r>
      <w:r w:rsidRPr="008B4380">
        <w:t xml:space="preserve"> права. Велика увага приділяється самостійній роботі студентів, яку спрямовує викладач. </w:t>
      </w:r>
    </w:p>
    <w:p w:rsidR="00EA4964" w:rsidRPr="00975C53" w:rsidRDefault="00EA4964" w:rsidP="00EA4964">
      <w:pPr>
        <w:ind w:firstLine="720"/>
        <w:jc w:val="both"/>
        <w:rPr>
          <w:sz w:val="28"/>
          <w:szCs w:val="28"/>
        </w:rPr>
      </w:pPr>
      <w:r w:rsidRPr="00521745">
        <w:rPr>
          <w:b/>
          <w:sz w:val="28"/>
          <w:szCs w:val="28"/>
        </w:rPr>
        <w:t xml:space="preserve">  </w:t>
      </w:r>
      <w:r w:rsidRPr="00EA4964">
        <w:rPr>
          <w:i/>
          <w:sz w:val="28"/>
          <w:szCs w:val="28"/>
        </w:rPr>
        <w:t>Робочу програму навчальної дисципліни «Екологічне право»</w:t>
      </w:r>
      <w:r w:rsidRPr="00521745">
        <w:rPr>
          <w:b/>
          <w:sz w:val="28"/>
          <w:szCs w:val="28"/>
        </w:rPr>
        <w:t xml:space="preserve"> </w:t>
      </w:r>
      <w:r w:rsidRPr="00521745">
        <w:rPr>
          <w:sz w:val="28"/>
          <w:szCs w:val="28"/>
        </w:rPr>
        <w:t>розроблено на підставі світових досягнень еколого-правової науки, е</w:t>
      </w:r>
      <w:r w:rsidRPr="00975C53">
        <w:rPr>
          <w:sz w:val="28"/>
          <w:szCs w:val="28"/>
        </w:rPr>
        <w:t>кологічного законодавства України, еколого-правового порівняльного аналізу правових систем зарубіжних країн, принципів і норм міжнародного екологічного права відповідно до мети і завдань навчального плану підготовки фахівців з правознавства.</w:t>
      </w:r>
    </w:p>
    <w:p w:rsidR="00EA4964" w:rsidRPr="00975C53" w:rsidRDefault="00EA4964" w:rsidP="00EA4964">
      <w:pPr>
        <w:ind w:firstLine="720"/>
        <w:jc w:val="both"/>
        <w:rPr>
          <w:sz w:val="28"/>
          <w:szCs w:val="28"/>
        </w:rPr>
      </w:pPr>
      <w:r w:rsidRPr="00975C53">
        <w:rPr>
          <w:sz w:val="28"/>
          <w:szCs w:val="28"/>
        </w:rPr>
        <w:t xml:space="preserve">Навчальна дисципліна “Екологічне право” передбачена як єдиний систематизований курс і покликана слугувати розширенню та закріпленню правових знань у студентів, поглибленню спеціалізації. </w:t>
      </w:r>
    </w:p>
    <w:p w:rsidR="00EA4964" w:rsidRDefault="00EA4964" w:rsidP="008B4380">
      <w:pPr>
        <w:pStyle w:val="21"/>
      </w:pPr>
    </w:p>
    <w:p w:rsidR="004618DE" w:rsidRDefault="004618DE">
      <w:pPr>
        <w:rPr>
          <w:sz w:val="28"/>
        </w:rPr>
      </w:pPr>
      <w:r>
        <w:br w:type="page"/>
      </w:r>
    </w:p>
    <w:p w:rsidR="008653AD" w:rsidRPr="0048234D" w:rsidRDefault="008653AD" w:rsidP="008653AD">
      <w:pPr>
        <w:pStyle w:val="21"/>
        <w:numPr>
          <w:ilvl w:val="0"/>
          <w:numId w:val="23"/>
        </w:numPr>
        <w:rPr>
          <w:b/>
          <w:iCs/>
          <w:lang w:val="ru-RU"/>
        </w:rPr>
      </w:pPr>
      <w:r w:rsidRPr="0048234D">
        <w:rPr>
          <w:b/>
          <w:iCs/>
          <w:lang w:val="ru-RU"/>
        </w:rPr>
        <w:lastRenderedPageBreak/>
        <w:t>ПРОГРАМНІ КОМПЕТЕНТНОСТІ</w:t>
      </w:r>
    </w:p>
    <w:p w:rsidR="008653AD" w:rsidRDefault="008653AD" w:rsidP="008653AD">
      <w:pPr>
        <w:pStyle w:val="21"/>
        <w:ind w:left="720" w:firstLine="0"/>
        <w:rPr>
          <w:iCs/>
          <w:lang w:val="en-US"/>
        </w:rPr>
      </w:pPr>
    </w:p>
    <w:p w:rsidR="008653AD" w:rsidRPr="0048234D" w:rsidRDefault="008653AD" w:rsidP="008653AD">
      <w:pPr>
        <w:pStyle w:val="21"/>
        <w:rPr>
          <w:iCs/>
        </w:rPr>
      </w:pPr>
      <w:proofErr w:type="spellStart"/>
      <w:r w:rsidRPr="0048234D">
        <w:rPr>
          <w:iCs/>
          <w:lang w:val="ru-RU"/>
        </w:rPr>
        <w:t>Вивчення</w:t>
      </w:r>
      <w:proofErr w:type="spellEnd"/>
      <w:r w:rsidRPr="0048234D">
        <w:rPr>
          <w:iCs/>
          <w:lang w:val="ru-RU"/>
        </w:rPr>
        <w:t xml:space="preserve"> </w:t>
      </w:r>
      <w:proofErr w:type="spellStart"/>
      <w:r w:rsidRPr="0048234D">
        <w:rPr>
          <w:iCs/>
          <w:lang w:val="ru-RU"/>
        </w:rPr>
        <w:t>навчальної</w:t>
      </w:r>
      <w:proofErr w:type="spellEnd"/>
      <w:r w:rsidRPr="0048234D">
        <w:rPr>
          <w:iCs/>
          <w:lang w:val="ru-RU"/>
        </w:rPr>
        <w:t xml:space="preserve"> </w:t>
      </w:r>
      <w:proofErr w:type="spellStart"/>
      <w:r w:rsidRPr="0048234D">
        <w:rPr>
          <w:iCs/>
          <w:lang w:val="ru-RU"/>
        </w:rPr>
        <w:t>дисципліни</w:t>
      </w:r>
      <w:proofErr w:type="spellEnd"/>
      <w:r w:rsidRPr="0048234D">
        <w:rPr>
          <w:iCs/>
          <w:lang w:val="ru-RU"/>
        </w:rPr>
        <w:t xml:space="preserve"> «</w:t>
      </w:r>
      <w:r w:rsidR="0048234D">
        <w:rPr>
          <w:iCs/>
        </w:rPr>
        <w:t>Екологіч</w:t>
      </w:r>
      <w:r w:rsidRPr="0048234D">
        <w:rPr>
          <w:iCs/>
        </w:rPr>
        <w:t xml:space="preserve">не право» </w:t>
      </w:r>
      <w:r w:rsidRPr="0048234D">
        <w:rPr>
          <w:iCs/>
          <w:lang w:val="ru-RU"/>
        </w:rPr>
        <w:t>п</w:t>
      </w:r>
      <w:r w:rsidRPr="0048234D">
        <w:rPr>
          <w:iCs/>
        </w:rPr>
        <w:t xml:space="preserve">ередбачає формування у студентів інтегральних, загальних та фахових компетентностей. </w:t>
      </w:r>
    </w:p>
    <w:p w:rsidR="008653AD" w:rsidRPr="0048234D" w:rsidRDefault="008653AD" w:rsidP="008653AD">
      <w:pPr>
        <w:pStyle w:val="21"/>
        <w:rPr>
          <w:color w:val="000000"/>
        </w:rPr>
      </w:pPr>
      <w:r w:rsidRPr="0048234D">
        <w:rPr>
          <w:i/>
        </w:rPr>
        <w:t>Інтегральна компетентність</w:t>
      </w:r>
      <w:r w:rsidRPr="0048234D">
        <w:t>. Здатність розв’язувати складні спеціалізовані теоретичні проблеми та практичні задачі у галузі права взагалі та екологічного права зокрема</w:t>
      </w:r>
      <w:r w:rsidRPr="0048234D">
        <w:rPr>
          <w:color w:val="000000"/>
        </w:rPr>
        <w:t xml:space="preserve">, особливо у ситуаціях, що характеризується невизначеністю умов та вимог; </w:t>
      </w:r>
      <w:r w:rsidRPr="0048234D">
        <w:t>виконувати юридичний та науковий аналіз питань правового характеру і</w:t>
      </w:r>
      <w:r w:rsidRPr="0048234D">
        <w:rPr>
          <w:color w:val="000000"/>
        </w:rPr>
        <w:t xml:space="preserve"> проводити самостійні дослідження та/або здійснювати інновації в професійній сфері.</w:t>
      </w:r>
    </w:p>
    <w:p w:rsidR="008653AD" w:rsidRPr="0048234D" w:rsidRDefault="008653AD" w:rsidP="008653AD">
      <w:pPr>
        <w:pStyle w:val="21"/>
      </w:pPr>
      <w:r w:rsidRPr="0048234D">
        <w:rPr>
          <w:i/>
        </w:rPr>
        <w:t xml:space="preserve">Загальні компетентності (ЗК). ЗК-1 </w:t>
      </w:r>
      <w:r w:rsidRPr="0048234D">
        <w:t>Здатність до абстрактного, креативного, критичного мислення, аналізу та синтезу на основі логічних аргументів та перевірених фактів в умовах обмеженого часу та ресурсів, генерування нових ідей, виявлення та вирішення проблем різного рівня складності, здатність аналізувати, верифікувати, оцінювати зміст правових приписів при здійсненні професійної діяльності, за необхідності – готувати пропозиції щодо удосконалення правових актів у сфері екологічних відносин.</w:t>
      </w:r>
    </w:p>
    <w:p w:rsidR="008653AD" w:rsidRPr="0048234D" w:rsidRDefault="008653AD" w:rsidP="008653AD">
      <w:pPr>
        <w:pStyle w:val="21"/>
      </w:pPr>
      <w:r w:rsidRPr="0048234D">
        <w:rPr>
          <w:i/>
        </w:rPr>
        <w:t>ЗК-2.</w:t>
      </w:r>
      <w:r w:rsidRPr="0048234D">
        <w:rPr>
          <w:iCs/>
        </w:rPr>
        <w:t xml:space="preserve"> </w:t>
      </w:r>
      <w:r w:rsidRPr="0048234D">
        <w:t>Здатність усвідомлювати особливості предметної області і професії, приймати обґрунтовані рішення та прогнозувати їх етичні наслідки.</w:t>
      </w:r>
    </w:p>
    <w:p w:rsidR="008653AD" w:rsidRPr="0048234D" w:rsidRDefault="008653AD" w:rsidP="008653AD">
      <w:pPr>
        <w:pStyle w:val="21"/>
      </w:pPr>
      <w:r w:rsidRPr="0048234D">
        <w:rPr>
          <w:i/>
        </w:rPr>
        <w:t>ЗК-3.</w:t>
      </w:r>
      <w:r w:rsidRPr="0048234D">
        <w:t xml:space="preserve"> Здатність працювати як автономно, так і в команді, вміти брати на себе роль лідера, ініціативу і відповідальність, мотивувати та керувати роботою інших для досягнення поставлених цілей.</w:t>
      </w:r>
    </w:p>
    <w:p w:rsidR="008653AD" w:rsidRPr="0048234D" w:rsidRDefault="008653AD" w:rsidP="008653AD">
      <w:pPr>
        <w:pStyle w:val="21"/>
      </w:pPr>
      <w:r w:rsidRPr="0048234D">
        <w:rPr>
          <w:i/>
        </w:rPr>
        <w:t>ЗК-4.</w:t>
      </w:r>
      <w:r w:rsidRPr="0048234D">
        <w:t xml:space="preserve"> Здатність аргументувати вибір шляхів вирішення завдань професійного характеру, критично оцінювати отримані результати.</w:t>
      </w:r>
    </w:p>
    <w:p w:rsidR="008653AD" w:rsidRPr="0048234D" w:rsidRDefault="008653AD" w:rsidP="008653AD">
      <w:pPr>
        <w:pStyle w:val="21"/>
      </w:pPr>
      <w:r w:rsidRPr="0048234D">
        <w:rPr>
          <w:i/>
        </w:rPr>
        <w:t>ЗК-5</w:t>
      </w:r>
      <w:r w:rsidRPr="0048234D">
        <w:t>. Здатність до пошуку, оброблення та аналізу інформації, в тому числі «великих даних» (</w:t>
      </w:r>
      <w:r w:rsidRPr="0048234D">
        <w:rPr>
          <w:i/>
          <w:lang w:val="en-US"/>
        </w:rPr>
        <w:t>big</w:t>
      </w:r>
      <w:r w:rsidRPr="0048234D">
        <w:rPr>
          <w:i/>
        </w:rPr>
        <w:t xml:space="preserve"> </w:t>
      </w:r>
      <w:r w:rsidRPr="0048234D">
        <w:rPr>
          <w:i/>
          <w:lang w:val="en-US"/>
        </w:rPr>
        <w:t>data</w:t>
      </w:r>
      <w:r w:rsidRPr="0048234D">
        <w:t>), з різних джерел із дотриманням етичних та правових норм у поєднанні з навичками використання новітніх інформаційних і комунікаційних технологій.</w:t>
      </w:r>
    </w:p>
    <w:p w:rsidR="008653AD" w:rsidRPr="0048234D" w:rsidRDefault="008653AD" w:rsidP="008653AD">
      <w:pPr>
        <w:pStyle w:val="21"/>
      </w:pPr>
      <w:r w:rsidRPr="0048234D">
        <w:rPr>
          <w:i/>
        </w:rPr>
        <w:t>ЗК-6.</w:t>
      </w:r>
      <w:r w:rsidRPr="0048234D">
        <w:rPr>
          <w:iCs/>
        </w:rPr>
        <w:t xml:space="preserve"> </w:t>
      </w:r>
      <w:r w:rsidRPr="0048234D">
        <w:t>Здатність самостійно організовувати та здійснювати теоретичні та прикладні наукові дослідження, висувати гіпотези, формулювати наукові проблеми, готувати наукові тексти та доповіді з дотриманням норм професійної етики і доброчесності, здійснювати публічну апробацію результатів досліджень.</w:t>
      </w:r>
    </w:p>
    <w:p w:rsidR="008653AD" w:rsidRPr="0048234D" w:rsidRDefault="008653AD" w:rsidP="008653AD">
      <w:pPr>
        <w:pStyle w:val="21"/>
        <w:rPr>
          <w:iCs/>
        </w:rPr>
      </w:pPr>
      <w:r w:rsidRPr="0048234D">
        <w:rPr>
          <w:i/>
        </w:rPr>
        <w:t>ЗК-7</w:t>
      </w:r>
      <w:r w:rsidRPr="0048234D">
        <w:t>. Здатність застосовувати навички міжособистісної комунікації і взаємодії, здатність спілкування з представниками інших професійних груп різного рівня (з експертами з інших галузей знань/видів діяльності, представниками медіа).</w:t>
      </w:r>
    </w:p>
    <w:p w:rsidR="008653AD" w:rsidRPr="0048234D" w:rsidRDefault="008653AD" w:rsidP="008653AD">
      <w:pPr>
        <w:pStyle w:val="21"/>
      </w:pPr>
      <w:r w:rsidRPr="0048234D">
        <w:rPr>
          <w:i/>
        </w:rPr>
        <w:t>ЗК-8.</w:t>
      </w:r>
      <w:r w:rsidRPr="0048234D">
        <w:t xml:space="preserve"> Здатність діяти у навчальних і професійних ситуаціях відповідно до принципів академічної доброчесності та професійної етики, а також оцінювати поведінку інших із цих позицій.</w:t>
      </w:r>
    </w:p>
    <w:p w:rsidR="008653AD" w:rsidRPr="0048234D" w:rsidRDefault="008653AD" w:rsidP="008653AD">
      <w:pPr>
        <w:ind w:firstLine="708"/>
        <w:jc w:val="both"/>
        <w:rPr>
          <w:sz w:val="28"/>
          <w:szCs w:val="28"/>
        </w:rPr>
      </w:pPr>
      <w:r w:rsidRPr="0048234D">
        <w:rPr>
          <w:i/>
          <w:sz w:val="28"/>
          <w:szCs w:val="28"/>
        </w:rPr>
        <w:t>Фахові компетентності спеціальності (ФК). ФК-1</w:t>
      </w:r>
      <w:r w:rsidRPr="0048234D">
        <w:rPr>
          <w:sz w:val="28"/>
          <w:szCs w:val="28"/>
        </w:rPr>
        <w:t xml:space="preserve"> Уміння застосовувати набуті знання, вміння й навички на практиці, здатність брати участь у розробленні та кваліфіковано застосовувати нормативно-правові акти у сфері регулювання екологічних правовідносин, реалізовувати норми матеріального й процесуального права у професійній діяльності.</w:t>
      </w:r>
    </w:p>
    <w:p w:rsidR="008653AD" w:rsidRPr="0048234D" w:rsidRDefault="008653AD" w:rsidP="008653AD">
      <w:pPr>
        <w:ind w:firstLine="708"/>
        <w:jc w:val="both"/>
        <w:rPr>
          <w:sz w:val="28"/>
          <w:szCs w:val="28"/>
        </w:rPr>
      </w:pPr>
      <w:r w:rsidRPr="0048234D">
        <w:rPr>
          <w:i/>
          <w:sz w:val="28"/>
          <w:szCs w:val="28"/>
        </w:rPr>
        <w:lastRenderedPageBreak/>
        <w:t>ФК-2.</w:t>
      </w:r>
      <w:r w:rsidRPr="0048234D">
        <w:rPr>
          <w:sz w:val="28"/>
          <w:szCs w:val="28"/>
        </w:rPr>
        <w:t xml:space="preserve"> Здатність кваліфікувати юридичні факти у сфері екологічних правовідносин, аналізувати їх значення для динаміки екологічних правовідносин, робити кваліфіковані юридичні висновки й надавати консультації у сфері еколог</w:t>
      </w:r>
      <w:r w:rsidR="002A71D1">
        <w:rPr>
          <w:sz w:val="28"/>
          <w:szCs w:val="28"/>
        </w:rPr>
        <w:t>і</w:t>
      </w:r>
      <w:r w:rsidRPr="0048234D">
        <w:rPr>
          <w:sz w:val="28"/>
          <w:szCs w:val="28"/>
        </w:rPr>
        <w:t>чних правовідносин, визначати зміст та юридичну природу правових актів у сфері екологічних правовідносин.</w:t>
      </w:r>
    </w:p>
    <w:p w:rsidR="008653AD" w:rsidRPr="0048234D" w:rsidRDefault="008653AD" w:rsidP="008653AD">
      <w:pPr>
        <w:ind w:firstLine="708"/>
        <w:jc w:val="both"/>
        <w:rPr>
          <w:sz w:val="28"/>
          <w:szCs w:val="28"/>
        </w:rPr>
      </w:pPr>
      <w:r w:rsidRPr="0048234D">
        <w:rPr>
          <w:i/>
          <w:sz w:val="28"/>
          <w:szCs w:val="28"/>
        </w:rPr>
        <w:t>ФК-3.</w:t>
      </w:r>
      <w:r w:rsidRPr="0048234D">
        <w:rPr>
          <w:sz w:val="28"/>
          <w:szCs w:val="28"/>
        </w:rPr>
        <w:t xml:space="preserve"> Спроможність усно та письмово викладати правові обґрунтування та висновки з еколого-правових питань з дотриманням процесуальних форм документів, а також готовність здійснювати презентацію таких матеріалів.</w:t>
      </w:r>
    </w:p>
    <w:p w:rsidR="008653AD" w:rsidRPr="0048234D" w:rsidRDefault="008653AD" w:rsidP="008653AD">
      <w:pPr>
        <w:ind w:firstLine="708"/>
        <w:jc w:val="both"/>
        <w:rPr>
          <w:sz w:val="28"/>
          <w:szCs w:val="28"/>
        </w:rPr>
      </w:pPr>
      <w:r w:rsidRPr="0048234D">
        <w:rPr>
          <w:i/>
          <w:sz w:val="28"/>
          <w:szCs w:val="28"/>
        </w:rPr>
        <w:t xml:space="preserve">ФК-4. </w:t>
      </w:r>
      <w:r w:rsidRPr="0048234D">
        <w:rPr>
          <w:sz w:val="28"/>
          <w:szCs w:val="28"/>
        </w:rPr>
        <w:t xml:space="preserve">Вміння представляти інтереси позивача або відповідача (фізичних, юридичних осіб чи держави) при розгляді справ у національних та міжнародних судових установах, визначати особливості розгляду справ, аналізувати та використовувати практику застосування судами норм, що регулюють екологічні правовідносини. </w:t>
      </w:r>
    </w:p>
    <w:p w:rsidR="008653AD" w:rsidRPr="0048234D" w:rsidRDefault="008653AD" w:rsidP="008653AD">
      <w:pPr>
        <w:ind w:firstLine="708"/>
        <w:jc w:val="both"/>
        <w:rPr>
          <w:sz w:val="28"/>
          <w:szCs w:val="28"/>
        </w:rPr>
      </w:pPr>
      <w:r w:rsidRPr="0048234D">
        <w:rPr>
          <w:i/>
          <w:sz w:val="28"/>
          <w:szCs w:val="28"/>
        </w:rPr>
        <w:t>ФК-5</w:t>
      </w:r>
      <w:r w:rsidRPr="0048234D">
        <w:rPr>
          <w:sz w:val="28"/>
          <w:szCs w:val="28"/>
        </w:rPr>
        <w:t>. Здатність визначати шляхи розв’язання проблеми колізій та конкуренції Земельного та Цивільного кодексів України, земельного та екологічного законодавства тощо.</w:t>
      </w:r>
    </w:p>
    <w:p w:rsidR="008653AD" w:rsidRPr="0048234D" w:rsidRDefault="008653AD" w:rsidP="008653AD">
      <w:pPr>
        <w:ind w:firstLine="708"/>
        <w:jc w:val="both"/>
        <w:rPr>
          <w:sz w:val="28"/>
          <w:szCs w:val="28"/>
        </w:rPr>
      </w:pPr>
      <w:r w:rsidRPr="0048234D">
        <w:rPr>
          <w:i/>
          <w:sz w:val="28"/>
          <w:szCs w:val="28"/>
        </w:rPr>
        <w:t>ФК-6.</w:t>
      </w:r>
      <w:r w:rsidRPr="0048234D">
        <w:rPr>
          <w:sz w:val="28"/>
          <w:szCs w:val="28"/>
        </w:rPr>
        <w:t xml:space="preserve"> Здатність аналізувати основні нормативно-правові акти та судову практику у сфері екологічних правовідносин; застосовувати правові механізми та методи захисту прав людини у сфері використання природних ресурсів.</w:t>
      </w:r>
    </w:p>
    <w:p w:rsidR="008653AD" w:rsidRPr="0048234D" w:rsidRDefault="008653AD" w:rsidP="008653AD">
      <w:pPr>
        <w:ind w:firstLine="708"/>
        <w:jc w:val="both"/>
        <w:rPr>
          <w:sz w:val="28"/>
          <w:szCs w:val="28"/>
        </w:rPr>
      </w:pPr>
      <w:r w:rsidRPr="0048234D">
        <w:rPr>
          <w:i/>
          <w:sz w:val="28"/>
          <w:szCs w:val="28"/>
        </w:rPr>
        <w:t>ФК-7</w:t>
      </w:r>
      <w:r w:rsidRPr="0048234D">
        <w:rPr>
          <w:sz w:val="28"/>
          <w:szCs w:val="28"/>
        </w:rPr>
        <w:t>. Здатність ефективно використовувати спеціальні знання у практичній діяльності з вирішення екологічних спорів; забезпечувати законність та  екологічний правопорядок, дотримуватися вимог екологічної безпеки.</w:t>
      </w:r>
    </w:p>
    <w:p w:rsidR="008653AD" w:rsidRPr="0048234D" w:rsidRDefault="008653AD" w:rsidP="008653AD">
      <w:pPr>
        <w:ind w:firstLine="708"/>
        <w:jc w:val="both"/>
        <w:rPr>
          <w:sz w:val="28"/>
          <w:szCs w:val="28"/>
          <w:highlight w:val="yellow"/>
        </w:rPr>
      </w:pPr>
      <w:r w:rsidRPr="0048234D">
        <w:rPr>
          <w:i/>
          <w:sz w:val="28"/>
          <w:szCs w:val="28"/>
        </w:rPr>
        <w:t>ФК-8</w:t>
      </w:r>
      <w:r w:rsidRPr="0048234D">
        <w:rPr>
          <w:sz w:val="28"/>
          <w:szCs w:val="28"/>
        </w:rPr>
        <w:t>. Вміння розробляти дослідницькі проекти з актуальних проблем екологчних правовідносин, формулювати мету та очікувані результати.</w:t>
      </w:r>
    </w:p>
    <w:p w:rsidR="008653AD" w:rsidRPr="0048234D" w:rsidRDefault="008653AD" w:rsidP="008653AD">
      <w:pPr>
        <w:pStyle w:val="21"/>
        <w:rPr>
          <w:iCs/>
        </w:rPr>
      </w:pPr>
      <w:r w:rsidRPr="0048234D">
        <w:t>ФК-9. Здатність передавати практичний досвід у сфері професійної діяльності; здатність викладати навчальну дисципліну «Екологічне право» на високому теоретичному й методичному рівні, впроваджувати інноваційні технології, методи і засоби навчання.</w:t>
      </w:r>
    </w:p>
    <w:p w:rsidR="004618DE" w:rsidRDefault="004618DE">
      <w:pPr>
        <w:rPr>
          <w:iCs/>
          <w:sz w:val="28"/>
        </w:rPr>
      </w:pPr>
      <w:r>
        <w:rPr>
          <w:iCs/>
        </w:rPr>
        <w:br w:type="page"/>
      </w:r>
    </w:p>
    <w:p w:rsidR="009921FE" w:rsidRPr="00A65889" w:rsidRDefault="009921FE" w:rsidP="009921FE">
      <w:pPr>
        <w:pStyle w:val="21"/>
        <w:rPr>
          <w:b/>
          <w:iCs/>
        </w:rPr>
      </w:pPr>
      <w:r w:rsidRPr="00A65889">
        <w:rPr>
          <w:b/>
          <w:iCs/>
          <w:lang w:val="ru-RU"/>
        </w:rPr>
        <w:lastRenderedPageBreak/>
        <w:t>II</w:t>
      </w:r>
      <w:r w:rsidRPr="00A65889">
        <w:rPr>
          <w:b/>
          <w:iCs/>
        </w:rPr>
        <w:t>. ПРОГРАМНІ РЕЗУЛЬТАТИ НАВЧАННЯ</w:t>
      </w:r>
    </w:p>
    <w:p w:rsidR="009921FE" w:rsidRPr="00BD1F7B" w:rsidRDefault="009921FE" w:rsidP="009921FE">
      <w:pPr>
        <w:pStyle w:val="21"/>
        <w:rPr>
          <w:iCs/>
        </w:rPr>
      </w:pPr>
    </w:p>
    <w:p w:rsidR="009921FE" w:rsidRPr="00EE53BB" w:rsidRDefault="009921FE" w:rsidP="009921FE">
      <w:pPr>
        <w:ind w:firstLine="705"/>
        <w:jc w:val="both"/>
        <w:rPr>
          <w:sz w:val="28"/>
          <w:szCs w:val="28"/>
          <w:lang w:eastAsia="ar-SA"/>
        </w:rPr>
      </w:pPr>
      <w:r w:rsidRPr="00EE53BB">
        <w:rPr>
          <w:i/>
          <w:sz w:val="28"/>
          <w:szCs w:val="28"/>
        </w:rPr>
        <w:t>ПРН-1.</w:t>
      </w:r>
      <w:r w:rsidRPr="00EE53BB">
        <w:rPr>
          <w:sz w:val="28"/>
          <w:szCs w:val="28"/>
        </w:rPr>
        <w:t xml:space="preserve"> </w:t>
      </w:r>
      <w:r w:rsidRPr="00EE53BB">
        <w:rPr>
          <w:kern w:val="1"/>
          <w:sz w:val="28"/>
          <w:szCs w:val="28"/>
          <w:lang w:eastAsia="ar-SA"/>
        </w:rPr>
        <w:t>Демонструвати знання понять і категорій екологічного права</w:t>
      </w:r>
      <w:r>
        <w:rPr>
          <w:kern w:val="1"/>
          <w:sz w:val="28"/>
          <w:szCs w:val="28"/>
          <w:lang w:eastAsia="ar-SA"/>
        </w:rPr>
        <w:t>, базових засад екологічного законодавства та спеціальної літератури</w:t>
      </w:r>
      <w:r w:rsidRPr="00EE53BB">
        <w:rPr>
          <w:sz w:val="28"/>
          <w:szCs w:val="28"/>
        </w:rPr>
        <w:t xml:space="preserve"> </w:t>
      </w:r>
    </w:p>
    <w:p w:rsidR="009921FE" w:rsidRPr="00EE53BB" w:rsidRDefault="009921FE" w:rsidP="004618DE">
      <w:pPr>
        <w:ind w:firstLine="708"/>
        <w:jc w:val="both"/>
        <w:rPr>
          <w:sz w:val="28"/>
          <w:szCs w:val="28"/>
          <w:lang w:eastAsia="ar-SA"/>
        </w:rPr>
      </w:pPr>
      <w:r w:rsidRPr="004618DE">
        <w:rPr>
          <w:i/>
          <w:sz w:val="28"/>
          <w:szCs w:val="28"/>
          <w:lang w:eastAsia="ar-SA"/>
        </w:rPr>
        <w:t>ПРН-2</w:t>
      </w:r>
      <w:r w:rsidRPr="004618DE">
        <w:rPr>
          <w:sz w:val="28"/>
          <w:szCs w:val="28"/>
          <w:lang w:eastAsia="ar-SA"/>
        </w:rPr>
        <w:t>. Демонструвати лідерські навички у здійсненні наукового та прикладного</w:t>
      </w:r>
      <w:r w:rsidRPr="00EE53BB">
        <w:rPr>
          <w:sz w:val="28"/>
          <w:szCs w:val="28"/>
          <w:lang w:eastAsia="ar-SA"/>
        </w:rPr>
        <w:t xml:space="preserve"> </w:t>
      </w:r>
      <w:r w:rsidRPr="004618DE">
        <w:rPr>
          <w:sz w:val="28"/>
          <w:szCs w:val="28"/>
          <w:lang w:eastAsia="ar-SA"/>
        </w:rPr>
        <w:t>аналізу особливостей правового регулювання екологічних відносин в Україні та</w:t>
      </w:r>
      <w:r w:rsidRPr="00EE53BB">
        <w:rPr>
          <w:sz w:val="28"/>
          <w:szCs w:val="28"/>
          <w:lang w:eastAsia="ar-SA"/>
        </w:rPr>
        <w:t xml:space="preserve"> зарубіжних країнах.</w:t>
      </w:r>
    </w:p>
    <w:p w:rsidR="009921FE" w:rsidRPr="00871186" w:rsidRDefault="009921FE" w:rsidP="009921FE">
      <w:pPr>
        <w:ind w:firstLine="708"/>
        <w:jc w:val="both"/>
        <w:rPr>
          <w:sz w:val="28"/>
          <w:szCs w:val="28"/>
        </w:rPr>
      </w:pPr>
      <w:r w:rsidRPr="00174BAB">
        <w:rPr>
          <w:i/>
          <w:sz w:val="28"/>
          <w:szCs w:val="28"/>
        </w:rPr>
        <w:t>ПРН-</w:t>
      </w:r>
      <w:r>
        <w:rPr>
          <w:i/>
          <w:sz w:val="28"/>
          <w:szCs w:val="28"/>
        </w:rPr>
        <w:t>3</w:t>
      </w:r>
      <w:r>
        <w:rPr>
          <w:sz w:val="28"/>
          <w:szCs w:val="28"/>
          <w:lang w:eastAsia="ar-SA"/>
        </w:rPr>
        <w:t>.</w:t>
      </w:r>
      <w:r w:rsidRPr="00174BAB">
        <w:rPr>
          <w:sz w:val="28"/>
          <w:szCs w:val="28"/>
          <w:lang w:eastAsia="ar-SA"/>
        </w:rPr>
        <w:t xml:space="preserve"> </w:t>
      </w:r>
      <w:r w:rsidRPr="008F7519">
        <w:rPr>
          <w:sz w:val="28"/>
          <w:szCs w:val="28"/>
          <w:lang w:eastAsia="ar-SA"/>
        </w:rPr>
        <w:t>Застосовувати одержані знання й уміння з прав</w:t>
      </w:r>
      <w:r>
        <w:rPr>
          <w:sz w:val="28"/>
          <w:szCs w:val="28"/>
          <w:lang w:eastAsia="ar-SA"/>
        </w:rPr>
        <w:t xml:space="preserve">ового регулювання екологічних відносин </w:t>
      </w:r>
      <w:r w:rsidRPr="008F7519">
        <w:rPr>
          <w:sz w:val="28"/>
          <w:szCs w:val="28"/>
          <w:lang w:eastAsia="ar-SA"/>
        </w:rPr>
        <w:t xml:space="preserve">при вирішенні практичних завдань. </w:t>
      </w:r>
      <w:r w:rsidRPr="008F7519">
        <w:rPr>
          <w:sz w:val="28"/>
          <w:szCs w:val="28"/>
        </w:rPr>
        <w:t>Вміти самостійно орієнтуватися у чинному законодавстві</w:t>
      </w:r>
      <w:r>
        <w:rPr>
          <w:sz w:val="28"/>
          <w:szCs w:val="28"/>
        </w:rPr>
        <w:t xml:space="preserve"> щодо реформування екологічних відносин</w:t>
      </w:r>
      <w:r w:rsidRPr="008F7519">
        <w:rPr>
          <w:sz w:val="28"/>
          <w:szCs w:val="28"/>
        </w:rPr>
        <w:t xml:space="preserve"> та спеціальній літературі; вірно давати належну правову, соціально-економічну й етичну оцінку юридичним конструкціям та правильно користуватися правовою термінологією</w:t>
      </w:r>
      <w:r>
        <w:rPr>
          <w:sz w:val="28"/>
          <w:szCs w:val="28"/>
        </w:rPr>
        <w:t xml:space="preserve"> у сфері регулювання екологічних відносин</w:t>
      </w:r>
      <w:r w:rsidRPr="008F7519">
        <w:rPr>
          <w:sz w:val="28"/>
          <w:szCs w:val="28"/>
        </w:rPr>
        <w:t xml:space="preserve">; виділяти та аналізувати коло відносин, які регулюються нормами </w:t>
      </w:r>
      <w:r>
        <w:rPr>
          <w:sz w:val="28"/>
          <w:szCs w:val="28"/>
        </w:rPr>
        <w:t xml:space="preserve">екологічного </w:t>
      </w:r>
      <w:r w:rsidRPr="008F7519">
        <w:rPr>
          <w:sz w:val="28"/>
          <w:szCs w:val="28"/>
        </w:rPr>
        <w:t xml:space="preserve">права; самостійно вирішувати колізійні питання, пов’язані із застосуванням правових норм та розв’язувати ситуаційні завдання в межах </w:t>
      </w:r>
      <w:r w:rsidRPr="00871186">
        <w:rPr>
          <w:sz w:val="28"/>
          <w:szCs w:val="28"/>
        </w:rPr>
        <w:t>запропонованої конкретної практичної ситуації; складати відповідні юридичні документи, спираючись на здобуті знання, вміння та навики.</w:t>
      </w:r>
    </w:p>
    <w:p w:rsidR="009921FE" w:rsidRPr="00871186" w:rsidRDefault="009921FE" w:rsidP="009921FE">
      <w:pPr>
        <w:ind w:firstLine="708"/>
        <w:jc w:val="both"/>
        <w:rPr>
          <w:sz w:val="28"/>
          <w:szCs w:val="28"/>
        </w:rPr>
      </w:pPr>
      <w:r w:rsidRPr="00871186">
        <w:rPr>
          <w:i/>
          <w:sz w:val="28"/>
          <w:szCs w:val="28"/>
        </w:rPr>
        <w:t>ПРН-</w:t>
      </w:r>
      <w:r>
        <w:rPr>
          <w:i/>
          <w:sz w:val="28"/>
          <w:szCs w:val="28"/>
        </w:rPr>
        <w:t>4</w:t>
      </w:r>
      <w:r w:rsidRPr="00871186">
        <w:rPr>
          <w:i/>
          <w:sz w:val="28"/>
          <w:szCs w:val="28"/>
        </w:rPr>
        <w:t>.</w:t>
      </w:r>
      <w:r w:rsidRPr="00871186">
        <w:rPr>
          <w:b/>
          <w:sz w:val="28"/>
          <w:szCs w:val="28"/>
        </w:rPr>
        <w:t xml:space="preserve"> </w:t>
      </w:r>
      <w:r w:rsidRPr="00871186">
        <w:rPr>
          <w:sz w:val="28"/>
          <w:szCs w:val="28"/>
        </w:rPr>
        <w:t>Вміти готувати аналітичні правові висновки щодо законопроектів, чинних нормативних актів у сфері реформування екологічних правовідносин стосовно їх відповідності міжнародним стандартам, конституційності та дотримання принципів верховенства права і правової визначеності. Формулювати визначення понять та категорій у правотворчості і правозастосовній сфері на основі аналізу наукових положень, змісту національного законодавства, міжнародних правових стандартів. Обґрунтовувати пропозиції щодо внесення змін і доповнень до чинних правових актів у сфері екологічних відносин, готувати їх проекти.</w:t>
      </w:r>
    </w:p>
    <w:p w:rsidR="009921FE" w:rsidRPr="00871186" w:rsidRDefault="009921FE" w:rsidP="009921FE">
      <w:pPr>
        <w:ind w:firstLine="708"/>
        <w:jc w:val="both"/>
        <w:rPr>
          <w:sz w:val="28"/>
          <w:szCs w:val="28"/>
        </w:rPr>
      </w:pPr>
      <w:r w:rsidRPr="00871186">
        <w:rPr>
          <w:i/>
          <w:sz w:val="28"/>
          <w:szCs w:val="28"/>
        </w:rPr>
        <w:t>ПРН-</w:t>
      </w:r>
      <w:r>
        <w:rPr>
          <w:i/>
          <w:sz w:val="28"/>
          <w:szCs w:val="28"/>
        </w:rPr>
        <w:t>5</w:t>
      </w:r>
      <w:r w:rsidRPr="00871186">
        <w:rPr>
          <w:sz w:val="28"/>
          <w:szCs w:val="28"/>
        </w:rPr>
        <w:t>. Вміти порівнювати та аналізувати практику застосування норм національного екологічного законодавства до конкретних ситуацій, вільно викладати думки, використовуючи юридичну лексику. Вміти розглядати заяви, скарги фізичних та юридичних осіб, роз’яснювати сторонам їх права і обов’язки, представляти та захищати їх інтереси у судах. Вміти визначати правову позицію і тактику захисту чи представництва у категорії судових справ щодо захисту екологічних прав громадян.</w:t>
      </w:r>
    </w:p>
    <w:p w:rsidR="009921FE" w:rsidRPr="00871186" w:rsidRDefault="009921FE" w:rsidP="009921FE">
      <w:pPr>
        <w:ind w:firstLine="708"/>
        <w:jc w:val="both"/>
        <w:rPr>
          <w:sz w:val="28"/>
          <w:szCs w:val="28"/>
        </w:rPr>
      </w:pPr>
      <w:r w:rsidRPr="00871186">
        <w:rPr>
          <w:i/>
          <w:sz w:val="28"/>
          <w:szCs w:val="28"/>
        </w:rPr>
        <w:t>ПРН-</w:t>
      </w:r>
      <w:r>
        <w:rPr>
          <w:i/>
          <w:sz w:val="28"/>
          <w:szCs w:val="28"/>
        </w:rPr>
        <w:t>6</w:t>
      </w:r>
      <w:r w:rsidRPr="00871186">
        <w:rPr>
          <w:i/>
          <w:sz w:val="28"/>
          <w:szCs w:val="28"/>
        </w:rPr>
        <w:t>.</w:t>
      </w:r>
      <w:r w:rsidRPr="00871186">
        <w:rPr>
          <w:b/>
          <w:sz w:val="28"/>
          <w:szCs w:val="28"/>
        </w:rPr>
        <w:t xml:space="preserve"> </w:t>
      </w:r>
      <w:r w:rsidRPr="00871186">
        <w:rPr>
          <w:sz w:val="28"/>
          <w:szCs w:val="28"/>
        </w:rPr>
        <w:t xml:space="preserve">Вміти розробляти проекти документів правового супроводження діяльності суб’єктів екологічних правовідносин, аналізувати та узагальнювати </w:t>
      </w:r>
      <w:r>
        <w:rPr>
          <w:sz w:val="28"/>
          <w:szCs w:val="28"/>
        </w:rPr>
        <w:t xml:space="preserve">національну судову практику та </w:t>
      </w:r>
      <w:r w:rsidRPr="00871186">
        <w:rPr>
          <w:sz w:val="28"/>
          <w:szCs w:val="28"/>
        </w:rPr>
        <w:t>практику Європейського суду з прав людини та застосовувати її у практиці, формулювати правову позицію при захисті прав та інтересів суб’єктів екологічних правовідносин.</w:t>
      </w:r>
    </w:p>
    <w:p w:rsidR="009921FE" w:rsidRPr="00871186" w:rsidRDefault="009921FE" w:rsidP="009921FE">
      <w:pPr>
        <w:ind w:firstLine="708"/>
        <w:jc w:val="both"/>
        <w:rPr>
          <w:sz w:val="28"/>
          <w:szCs w:val="28"/>
        </w:rPr>
      </w:pPr>
      <w:r w:rsidRPr="00871186">
        <w:rPr>
          <w:i/>
          <w:sz w:val="28"/>
          <w:szCs w:val="28"/>
        </w:rPr>
        <w:t>ПРН-</w:t>
      </w:r>
      <w:r>
        <w:rPr>
          <w:i/>
          <w:sz w:val="28"/>
          <w:szCs w:val="28"/>
        </w:rPr>
        <w:t>7</w:t>
      </w:r>
      <w:r w:rsidRPr="00871186">
        <w:rPr>
          <w:i/>
          <w:sz w:val="28"/>
          <w:szCs w:val="28"/>
        </w:rPr>
        <w:t>.</w:t>
      </w:r>
      <w:r w:rsidRPr="00871186">
        <w:rPr>
          <w:b/>
          <w:sz w:val="28"/>
          <w:szCs w:val="28"/>
        </w:rPr>
        <w:t xml:space="preserve"> </w:t>
      </w:r>
      <w:r w:rsidRPr="00871186">
        <w:rPr>
          <w:sz w:val="28"/>
          <w:szCs w:val="28"/>
        </w:rPr>
        <w:t xml:space="preserve">Здійснювати наукові дослідження з актуальних питань теорії та практики екологічного права, формулювати новизну таких досліджень, публікувати їх результати в наукових фахових виданнях, а також </w:t>
      </w:r>
      <w:r w:rsidRPr="00871186">
        <w:rPr>
          <w:sz w:val="28"/>
          <w:szCs w:val="28"/>
          <w:lang w:eastAsia="en-US"/>
        </w:rPr>
        <w:t>захищати власні інноваційні розробки на відповідному рівні</w:t>
      </w:r>
      <w:r w:rsidRPr="00871186">
        <w:rPr>
          <w:sz w:val="28"/>
          <w:szCs w:val="28"/>
        </w:rPr>
        <w:t>, беззастережно керуючись при цьому нормами наукової етики й академічної доброчесності.</w:t>
      </w:r>
    </w:p>
    <w:p w:rsidR="009921FE" w:rsidRPr="00871186" w:rsidRDefault="009921FE" w:rsidP="009921FE">
      <w:pPr>
        <w:ind w:firstLine="708"/>
        <w:jc w:val="both"/>
        <w:rPr>
          <w:sz w:val="28"/>
          <w:szCs w:val="28"/>
        </w:rPr>
      </w:pPr>
      <w:r w:rsidRPr="00871186">
        <w:rPr>
          <w:i/>
          <w:sz w:val="28"/>
          <w:szCs w:val="28"/>
        </w:rPr>
        <w:lastRenderedPageBreak/>
        <w:t>ПРН-</w:t>
      </w:r>
      <w:r>
        <w:rPr>
          <w:i/>
          <w:sz w:val="28"/>
          <w:szCs w:val="28"/>
        </w:rPr>
        <w:t>8</w:t>
      </w:r>
      <w:r w:rsidRPr="00871186">
        <w:rPr>
          <w:i/>
          <w:sz w:val="28"/>
          <w:szCs w:val="28"/>
        </w:rPr>
        <w:t>.</w:t>
      </w:r>
      <w:r w:rsidRPr="00871186">
        <w:rPr>
          <w:b/>
          <w:sz w:val="28"/>
          <w:szCs w:val="28"/>
        </w:rPr>
        <w:t xml:space="preserve"> </w:t>
      </w:r>
      <w:r w:rsidRPr="00871186">
        <w:rPr>
          <w:sz w:val="28"/>
          <w:szCs w:val="28"/>
        </w:rPr>
        <w:t>Усвідомлювати необхідність навчання впродовж життя</w:t>
      </w:r>
      <w:r>
        <w:rPr>
          <w:sz w:val="28"/>
          <w:szCs w:val="28"/>
        </w:rPr>
        <w:t>, необхідність здобуття еколого-правової освіти</w:t>
      </w:r>
      <w:r w:rsidRPr="00871186">
        <w:rPr>
          <w:sz w:val="28"/>
          <w:szCs w:val="28"/>
        </w:rPr>
        <w:t xml:space="preserve"> та підвищення рівня власної професійної кваліфікації.</w:t>
      </w:r>
    </w:p>
    <w:p w:rsidR="008653AD" w:rsidRPr="00871186" w:rsidRDefault="008653AD" w:rsidP="008653AD">
      <w:pPr>
        <w:pStyle w:val="21"/>
        <w:rPr>
          <w:b/>
          <w:i/>
          <w:iCs/>
          <w:szCs w:val="28"/>
        </w:rPr>
      </w:pPr>
    </w:p>
    <w:p w:rsidR="008653AD" w:rsidRPr="00871186" w:rsidRDefault="008653AD" w:rsidP="008653AD">
      <w:pPr>
        <w:autoSpaceDE w:val="0"/>
        <w:autoSpaceDN w:val="0"/>
        <w:adjustRightInd w:val="0"/>
        <w:jc w:val="center"/>
        <w:rPr>
          <w:b/>
          <w:bCs/>
          <w:sz w:val="28"/>
          <w:szCs w:val="28"/>
        </w:rPr>
      </w:pPr>
    </w:p>
    <w:p w:rsidR="00A41FFA" w:rsidRPr="00975C53" w:rsidRDefault="00A65889" w:rsidP="00B80842">
      <w:pPr>
        <w:autoSpaceDE w:val="0"/>
        <w:autoSpaceDN w:val="0"/>
        <w:adjustRightInd w:val="0"/>
        <w:jc w:val="center"/>
        <w:rPr>
          <w:b/>
          <w:bCs/>
          <w:sz w:val="28"/>
          <w:szCs w:val="28"/>
        </w:rPr>
      </w:pPr>
      <w:r>
        <w:rPr>
          <w:b/>
          <w:bCs/>
          <w:sz w:val="28"/>
          <w:szCs w:val="28"/>
          <w:lang w:val="en-US"/>
        </w:rPr>
        <w:t>I</w:t>
      </w:r>
      <w:r w:rsidR="004F2B35">
        <w:rPr>
          <w:b/>
          <w:bCs/>
          <w:sz w:val="28"/>
          <w:szCs w:val="28"/>
          <w:lang w:val="en-US"/>
        </w:rPr>
        <w:t>II</w:t>
      </w:r>
      <w:r w:rsidR="004F2B35" w:rsidRPr="004F2B35">
        <w:rPr>
          <w:b/>
          <w:bCs/>
          <w:sz w:val="28"/>
          <w:szCs w:val="28"/>
          <w:lang w:val="ru-RU"/>
        </w:rPr>
        <w:t xml:space="preserve">. </w:t>
      </w:r>
      <w:r w:rsidR="00D95569">
        <w:rPr>
          <w:b/>
          <w:bCs/>
          <w:sz w:val="28"/>
          <w:szCs w:val="28"/>
        </w:rPr>
        <w:t xml:space="preserve">МОДУЛЬНА СТРУКТУРА </w:t>
      </w:r>
      <w:r w:rsidR="00A41FFA" w:rsidRPr="00975C53">
        <w:rPr>
          <w:b/>
          <w:bCs/>
          <w:sz w:val="28"/>
          <w:szCs w:val="28"/>
        </w:rPr>
        <w:t>НАВЧАЛЬНОЇ ДИСЦИПЛІНИ «ЕКОЛОГІЧНЕ ПРАВО»</w:t>
      </w:r>
    </w:p>
    <w:p w:rsidR="00A41FFA" w:rsidRPr="00975C53" w:rsidRDefault="00A41FFA" w:rsidP="00975C53">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215"/>
        <w:gridCol w:w="3221"/>
      </w:tblGrid>
      <w:tr w:rsidR="00C365A2" w:rsidRPr="00AB7218">
        <w:tc>
          <w:tcPr>
            <w:tcW w:w="3284" w:type="dxa"/>
          </w:tcPr>
          <w:p w:rsidR="00C365A2" w:rsidRPr="00AB7218" w:rsidRDefault="00C365A2" w:rsidP="00AB7218">
            <w:pPr>
              <w:autoSpaceDE w:val="0"/>
              <w:autoSpaceDN w:val="0"/>
              <w:adjustRightInd w:val="0"/>
              <w:jc w:val="both"/>
              <w:rPr>
                <w:sz w:val="28"/>
                <w:szCs w:val="28"/>
              </w:rPr>
            </w:pPr>
            <w:r w:rsidRPr="00AB7218">
              <w:rPr>
                <w:sz w:val="28"/>
                <w:szCs w:val="28"/>
              </w:rPr>
              <w:t>Навчальний курс</w:t>
            </w:r>
          </w:p>
        </w:tc>
        <w:tc>
          <w:tcPr>
            <w:tcW w:w="3285" w:type="dxa"/>
          </w:tcPr>
          <w:p w:rsidR="00C365A2" w:rsidRPr="0095218C" w:rsidRDefault="00431089" w:rsidP="00431089">
            <w:pPr>
              <w:autoSpaceDE w:val="0"/>
              <w:autoSpaceDN w:val="0"/>
              <w:adjustRightInd w:val="0"/>
              <w:jc w:val="center"/>
              <w:rPr>
                <w:sz w:val="28"/>
                <w:szCs w:val="28"/>
              </w:rPr>
            </w:pPr>
            <w:r w:rsidRPr="00AE3B29">
              <w:rPr>
                <w:rFonts w:ascii="Times New Roman CYR" w:hAnsi="Times New Roman CYR" w:cs="Times New Roman CYR"/>
                <w:b/>
                <w:bCs/>
                <w:sz w:val="28"/>
                <w:szCs w:val="28"/>
              </w:rPr>
              <w:t>Галузь знань, спеціальність, ступінь вищої освіти</w:t>
            </w:r>
          </w:p>
        </w:tc>
        <w:tc>
          <w:tcPr>
            <w:tcW w:w="3285" w:type="dxa"/>
          </w:tcPr>
          <w:p w:rsidR="00C365A2" w:rsidRPr="00AB7218" w:rsidRDefault="00C365A2" w:rsidP="00AB7218">
            <w:pPr>
              <w:autoSpaceDE w:val="0"/>
              <w:autoSpaceDN w:val="0"/>
              <w:adjustRightInd w:val="0"/>
              <w:jc w:val="both"/>
              <w:rPr>
                <w:sz w:val="28"/>
                <w:szCs w:val="28"/>
              </w:rPr>
            </w:pPr>
            <w:r w:rsidRPr="00AB7218">
              <w:rPr>
                <w:sz w:val="28"/>
                <w:szCs w:val="28"/>
              </w:rPr>
              <w:t>Характеристика навчального курсу</w:t>
            </w:r>
          </w:p>
        </w:tc>
      </w:tr>
      <w:tr w:rsidR="00C365A2" w:rsidRPr="00AB7218">
        <w:tc>
          <w:tcPr>
            <w:tcW w:w="3284" w:type="dxa"/>
          </w:tcPr>
          <w:p w:rsidR="00C365A2" w:rsidRPr="00AB7218" w:rsidRDefault="00C365A2" w:rsidP="00AB7218">
            <w:pPr>
              <w:autoSpaceDE w:val="0"/>
              <w:autoSpaceDN w:val="0"/>
              <w:adjustRightInd w:val="0"/>
              <w:rPr>
                <w:sz w:val="28"/>
                <w:szCs w:val="28"/>
              </w:rPr>
            </w:pPr>
            <w:r w:rsidRPr="00AB7218">
              <w:rPr>
                <w:sz w:val="28"/>
                <w:szCs w:val="28"/>
              </w:rPr>
              <w:t>Назва:</w:t>
            </w:r>
          </w:p>
          <w:p w:rsidR="00C365A2" w:rsidRPr="00AB7218" w:rsidRDefault="00C365A2" w:rsidP="00AB7218">
            <w:pPr>
              <w:autoSpaceDE w:val="0"/>
              <w:autoSpaceDN w:val="0"/>
              <w:adjustRightInd w:val="0"/>
              <w:rPr>
                <w:sz w:val="28"/>
                <w:szCs w:val="28"/>
              </w:rPr>
            </w:pPr>
            <w:r w:rsidRPr="00AB7218">
              <w:rPr>
                <w:sz w:val="28"/>
                <w:szCs w:val="28"/>
              </w:rPr>
              <w:t>Екологічне право</w:t>
            </w:r>
          </w:p>
          <w:p w:rsidR="00C365A2" w:rsidRPr="00AB7218" w:rsidRDefault="00C365A2" w:rsidP="00AB7218">
            <w:pPr>
              <w:autoSpaceDE w:val="0"/>
              <w:autoSpaceDN w:val="0"/>
              <w:adjustRightInd w:val="0"/>
              <w:rPr>
                <w:sz w:val="28"/>
                <w:szCs w:val="28"/>
              </w:rPr>
            </w:pPr>
            <w:r w:rsidRPr="00AB7218">
              <w:rPr>
                <w:sz w:val="28"/>
                <w:szCs w:val="28"/>
              </w:rPr>
              <w:t xml:space="preserve">Кількість </w:t>
            </w:r>
            <w:r w:rsidR="00343FAF">
              <w:rPr>
                <w:sz w:val="28"/>
                <w:szCs w:val="28"/>
              </w:rPr>
              <w:t>кредитів відповідних ECTS: 3</w:t>
            </w:r>
          </w:p>
          <w:p w:rsidR="00C365A2" w:rsidRPr="00AB7218" w:rsidRDefault="00C365A2" w:rsidP="00AB7218">
            <w:pPr>
              <w:autoSpaceDE w:val="0"/>
              <w:autoSpaceDN w:val="0"/>
              <w:adjustRightInd w:val="0"/>
              <w:rPr>
                <w:sz w:val="28"/>
                <w:szCs w:val="28"/>
              </w:rPr>
            </w:pPr>
            <w:r w:rsidRPr="00AB7218">
              <w:rPr>
                <w:sz w:val="28"/>
                <w:szCs w:val="28"/>
              </w:rPr>
              <w:t>Модулів: 2</w:t>
            </w:r>
          </w:p>
          <w:p w:rsidR="00C365A2" w:rsidRPr="00AB7218" w:rsidRDefault="00C365A2" w:rsidP="00AB7218">
            <w:pPr>
              <w:autoSpaceDE w:val="0"/>
              <w:autoSpaceDN w:val="0"/>
              <w:adjustRightInd w:val="0"/>
              <w:jc w:val="both"/>
              <w:rPr>
                <w:sz w:val="28"/>
                <w:szCs w:val="28"/>
              </w:rPr>
            </w:pPr>
            <w:r w:rsidRPr="00AB7218">
              <w:rPr>
                <w:sz w:val="28"/>
                <w:szCs w:val="28"/>
              </w:rPr>
              <w:t>Змістовних модулів: 2</w:t>
            </w:r>
          </w:p>
        </w:tc>
        <w:tc>
          <w:tcPr>
            <w:tcW w:w="3285" w:type="dxa"/>
          </w:tcPr>
          <w:p w:rsidR="00C365A2" w:rsidRDefault="00431089" w:rsidP="0095218C">
            <w:pPr>
              <w:autoSpaceDE w:val="0"/>
              <w:autoSpaceDN w:val="0"/>
              <w:adjustRightInd w:val="0"/>
              <w:rPr>
                <w:rFonts w:ascii="Times New Roman CYR" w:hAnsi="Times New Roman CYR" w:cs="Times New Roman CYR"/>
                <w:bCs/>
                <w:sz w:val="28"/>
                <w:szCs w:val="28"/>
              </w:rPr>
            </w:pPr>
            <w:r w:rsidRPr="00AE3B29">
              <w:rPr>
                <w:sz w:val="28"/>
                <w:szCs w:val="28"/>
              </w:rPr>
              <w:t>08 Право</w:t>
            </w:r>
            <w:r w:rsidR="008C4714">
              <w:rPr>
                <w:rFonts w:ascii="Times New Roman CYR" w:hAnsi="Times New Roman CYR" w:cs="Times New Roman CYR"/>
                <w:b/>
                <w:bCs/>
                <w:sz w:val="28"/>
                <w:szCs w:val="28"/>
              </w:rPr>
              <w:t>;</w:t>
            </w:r>
            <w:r w:rsidRPr="00AE3B29">
              <w:rPr>
                <w:rFonts w:ascii="Times New Roman CYR" w:hAnsi="Times New Roman CYR" w:cs="Times New Roman CYR"/>
                <w:bCs/>
                <w:sz w:val="28"/>
                <w:szCs w:val="28"/>
              </w:rPr>
              <w:t>29 Міжнародні відносини</w:t>
            </w:r>
          </w:p>
          <w:p w:rsidR="008C4714" w:rsidRDefault="00431089" w:rsidP="0095218C">
            <w:pPr>
              <w:autoSpaceDE w:val="0"/>
              <w:autoSpaceDN w:val="0"/>
              <w:adjustRightInd w:val="0"/>
              <w:rPr>
                <w:sz w:val="28"/>
                <w:szCs w:val="28"/>
              </w:rPr>
            </w:pPr>
            <w:r w:rsidRPr="00AE3B29">
              <w:rPr>
                <w:sz w:val="28"/>
                <w:szCs w:val="28"/>
              </w:rPr>
              <w:t>081 Право</w:t>
            </w:r>
            <w:r w:rsidR="008C4714">
              <w:rPr>
                <w:sz w:val="28"/>
                <w:szCs w:val="28"/>
              </w:rPr>
              <w:t xml:space="preserve">; </w:t>
            </w:r>
          </w:p>
          <w:p w:rsidR="00431089" w:rsidRDefault="008C4714" w:rsidP="0095218C">
            <w:pPr>
              <w:autoSpaceDE w:val="0"/>
              <w:autoSpaceDN w:val="0"/>
              <w:adjustRightInd w:val="0"/>
              <w:rPr>
                <w:bCs/>
                <w:sz w:val="28"/>
                <w:szCs w:val="28"/>
              </w:rPr>
            </w:pPr>
            <w:r>
              <w:rPr>
                <w:sz w:val="28"/>
                <w:szCs w:val="28"/>
              </w:rPr>
              <w:t>082</w:t>
            </w:r>
            <w:r w:rsidR="00431089" w:rsidRPr="00AE3B29">
              <w:rPr>
                <w:sz w:val="28"/>
                <w:szCs w:val="28"/>
              </w:rPr>
              <w:t xml:space="preserve">/ </w:t>
            </w:r>
            <w:r w:rsidR="00431089" w:rsidRPr="00AE3B29">
              <w:rPr>
                <w:bCs/>
                <w:sz w:val="28"/>
                <w:szCs w:val="28"/>
              </w:rPr>
              <w:t>293 Міжнародне право</w:t>
            </w:r>
          </w:p>
          <w:p w:rsidR="00431089" w:rsidRPr="00AB7218" w:rsidRDefault="00431089" w:rsidP="0095218C">
            <w:pPr>
              <w:autoSpaceDE w:val="0"/>
              <w:autoSpaceDN w:val="0"/>
              <w:adjustRightInd w:val="0"/>
              <w:rPr>
                <w:sz w:val="28"/>
                <w:szCs w:val="28"/>
              </w:rPr>
            </w:pPr>
            <w:r>
              <w:rPr>
                <w:bCs/>
                <w:sz w:val="28"/>
                <w:szCs w:val="28"/>
              </w:rPr>
              <w:t>Бакалавр</w:t>
            </w:r>
          </w:p>
        </w:tc>
        <w:tc>
          <w:tcPr>
            <w:tcW w:w="3285" w:type="dxa"/>
          </w:tcPr>
          <w:p w:rsidR="00C365A2" w:rsidRPr="00AB7218" w:rsidRDefault="003D1662" w:rsidP="00AB7218">
            <w:pPr>
              <w:autoSpaceDE w:val="0"/>
              <w:autoSpaceDN w:val="0"/>
              <w:adjustRightInd w:val="0"/>
              <w:rPr>
                <w:sz w:val="28"/>
                <w:szCs w:val="28"/>
              </w:rPr>
            </w:pPr>
            <w:r>
              <w:rPr>
                <w:sz w:val="28"/>
                <w:szCs w:val="28"/>
              </w:rPr>
              <w:t>Дисципліна вільного вибору студента</w:t>
            </w:r>
          </w:p>
          <w:p w:rsidR="00C365A2" w:rsidRPr="00AB7218" w:rsidRDefault="00C365A2" w:rsidP="00AB7218">
            <w:pPr>
              <w:autoSpaceDE w:val="0"/>
              <w:autoSpaceDN w:val="0"/>
              <w:adjustRightInd w:val="0"/>
              <w:rPr>
                <w:sz w:val="28"/>
                <w:szCs w:val="28"/>
              </w:rPr>
            </w:pPr>
            <w:r w:rsidRPr="00AB7218">
              <w:rPr>
                <w:sz w:val="28"/>
                <w:szCs w:val="28"/>
              </w:rPr>
              <w:t>6-й семестр</w:t>
            </w:r>
          </w:p>
          <w:p w:rsidR="00C365A2" w:rsidRPr="00AB7218" w:rsidRDefault="00C365A2" w:rsidP="00AB7218">
            <w:pPr>
              <w:autoSpaceDE w:val="0"/>
              <w:autoSpaceDN w:val="0"/>
              <w:adjustRightInd w:val="0"/>
              <w:rPr>
                <w:sz w:val="28"/>
                <w:szCs w:val="28"/>
              </w:rPr>
            </w:pPr>
            <w:r w:rsidRPr="00AB7218">
              <w:rPr>
                <w:sz w:val="28"/>
                <w:szCs w:val="28"/>
              </w:rPr>
              <w:t>Лекції</w:t>
            </w:r>
          </w:p>
          <w:p w:rsidR="00C365A2" w:rsidRPr="00AB7218" w:rsidRDefault="00C365A2" w:rsidP="00AB7218">
            <w:pPr>
              <w:autoSpaceDE w:val="0"/>
              <w:autoSpaceDN w:val="0"/>
              <w:adjustRightInd w:val="0"/>
              <w:rPr>
                <w:sz w:val="28"/>
                <w:szCs w:val="28"/>
              </w:rPr>
            </w:pPr>
            <w:r w:rsidRPr="00AB7218">
              <w:rPr>
                <w:sz w:val="28"/>
                <w:szCs w:val="28"/>
              </w:rPr>
              <w:t>20 годин</w:t>
            </w:r>
          </w:p>
          <w:p w:rsidR="00C365A2" w:rsidRDefault="00C365A2" w:rsidP="00AB7218">
            <w:pPr>
              <w:autoSpaceDE w:val="0"/>
              <w:autoSpaceDN w:val="0"/>
              <w:adjustRightInd w:val="0"/>
              <w:rPr>
                <w:sz w:val="28"/>
                <w:szCs w:val="28"/>
              </w:rPr>
            </w:pPr>
            <w:r w:rsidRPr="00AB7218">
              <w:rPr>
                <w:sz w:val="28"/>
                <w:szCs w:val="28"/>
              </w:rPr>
              <w:t xml:space="preserve">Семінари – </w:t>
            </w:r>
            <w:r w:rsidR="003E4376" w:rsidRPr="00AB7218">
              <w:rPr>
                <w:sz w:val="28"/>
                <w:szCs w:val="28"/>
              </w:rPr>
              <w:t>10</w:t>
            </w:r>
            <w:r w:rsidRPr="00AB7218">
              <w:rPr>
                <w:sz w:val="28"/>
                <w:szCs w:val="28"/>
              </w:rPr>
              <w:t xml:space="preserve"> годин</w:t>
            </w:r>
          </w:p>
          <w:p w:rsidR="003D1662" w:rsidRPr="00AB7218" w:rsidRDefault="003D1662" w:rsidP="00AB7218">
            <w:pPr>
              <w:autoSpaceDE w:val="0"/>
              <w:autoSpaceDN w:val="0"/>
              <w:adjustRightInd w:val="0"/>
              <w:rPr>
                <w:sz w:val="28"/>
                <w:szCs w:val="28"/>
              </w:rPr>
            </w:pPr>
            <w:r>
              <w:rPr>
                <w:sz w:val="28"/>
                <w:szCs w:val="28"/>
              </w:rPr>
              <w:t>Самостійна робота студента – 60 годин</w:t>
            </w:r>
          </w:p>
          <w:p w:rsidR="00C365A2" w:rsidRPr="00AB7218" w:rsidRDefault="00C365A2" w:rsidP="00AB7218">
            <w:pPr>
              <w:autoSpaceDE w:val="0"/>
              <w:autoSpaceDN w:val="0"/>
              <w:adjustRightInd w:val="0"/>
              <w:rPr>
                <w:sz w:val="28"/>
                <w:szCs w:val="28"/>
              </w:rPr>
            </w:pPr>
            <w:r w:rsidRPr="00AB7218">
              <w:rPr>
                <w:sz w:val="28"/>
                <w:szCs w:val="28"/>
              </w:rPr>
              <w:t xml:space="preserve">Вид контролю – </w:t>
            </w:r>
            <w:r w:rsidR="00864E54">
              <w:rPr>
                <w:sz w:val="28"/>
                <w:szCs w:val="28"/>
              </w:rPr>
              <w:t>залік</w:t>
            </w:r>
          </w:p>
          <w:p w:rsidR="00C365A2" w:rsidRPr="00AB7218" w:rsidRDefault="00C365A2" w:rsidP="00AB7218">
            <w:pPr>
              <w:autoSpaceDE w:val="0"/>
              <w:autoSpaceDN w:val="0"/>
              <w:adjustRightInd w:val="0"/>
              <w:jc w:val="both"/>
              <w:rPr>
                <w:sz w:val="28"/>
                <w:szCs w:val="28"/>
              </w:rPr>
            </w:pPr>
          </w:p>
        </w:tc>
      </w:tr>
    </w:tbl>
    <w:p w:rsidR="00A41FFA" w:rsidRPr="00975C53" w:rsidRDefault="00A41FFA" w:rsidP="00975C53">
      <w:pPr>
        <w:autoSpaceDE w:val="0"/>
        <w:autoSpaceDN w:val="0"/>
        <w:adjustRightInd w:val="0"/>
        <w:jc w:val="both"/>
        <w:rPr>
          <w:sz w:val="28"/>
          <w:szCs w:val="28"/>
        </w:rPr>
      </w:pPr>
    </w:p>
    <w:p w:rsidR="00CC4122" w:rsidRDefault="00CC4122" w:rsidP="00975C53">
      <w:pPr>
        <w:autoSpaceDE w:val="0"/>
        <w:autoSpaceDN w:val="0"/>
        <w:adjustRightInd w:val="0"/>
        <w:jc w:val="both"/>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6925"/>
      </w:tblGrid>
      <w:tr w:rsidR="00CC4122" w:rsidRPr="00AB7218">
        <w:tc>
          <w:tcPr>
            <w:tcW w:w="2748" w:type="dxa"/>
          </w:tcPr>
          <w:p w:rsidR="00CC4122" w:rsidRPr="00AB7218" w:rsidRDefault="00CC4122" w:rsidP="00AB7218">
            <w:pPr>
              <w:autoSpaceDE w:val="0"/>
              <w:autoSpaceDN w:val="0"/>
              <w:adjustRightInd w:val="0"/>
              <w:jc w:val="center"/>
              <w:rPr>
                <w:bCs/>
                <w:sz w:val="28"/>
                <w:szCs w:val="28"/>
              </w:rPr>
            </w:pPr>
            <w:r w:rsidRPr="00AB7218">
              <w:rPr>
                <w:bCs/>
                <w:sz w:val="28"/>
                <w:szCs w:val="28"/>
              </w:rPr>
              <w:t>Змістовний модуль</w:t>
            </w:r>
          </w:p>
        </w:tc>
        <w:tc>
          <w:tcPr>
            <w:tcW w:w="7106" w:type="dxa"/>
          </w:tcPr>
          <w:p w:rsidR="00CC4122" w:rsidRPr="00AB7218" w:rsidRDefault="00CC4122" w:rsidP="00AB7218">
            <w:pPr>
              <w:autoSpaceDE w:val="0"/>
              <w:autoSpaceDN w:val="0"/>
              <w:adjustRightInd w:val="0"/>
              <w:jc w:val="center"/>
              <w:rPr>
                <w:bCs/>
                <w:sz w:val="28"/>
                <w:szCs w:val="28"/>
              </w:rPr>
            </w:pPr>
            <w:r w:rsidRPr="00AB7218">
              <w:rPr>
                <w:bCs/>
                <w:sz w:val="28"/>
                <w:szCs w:val="28"/>
              </w:rPr>
              <w:t>Тема</w:t>
            </w:r>
          </w:p>
        </w:tc>
      </w:tr>
      <w:tr w:rsidR="00CC4122" w:rsidRPr="00AB7218">
        <w:tc>
          <w:tcPr>
            <w:tcW w:w="2748" w:type="dxa"/>
          </w:tcPr>
          <w:p w:rsidR="00CC4122" w:rsidRPr="00AB7218" w:rsidRDefault="00CC4122" w:rsidP="00AB7218">
            <w:pPr>
              <w:autoSpaceDE w:val="0"/>
              <w:autoSpaceDN w:val="0"/>
              <w:adjustRightInd w:val="0"/>
              <w:jc w:val="both"/>
              <w:rPr>
                <w:b/>
                <w:bCs/>
                <w:sz w:val="28"/>
                <w:szCs w:val="28"/>
              </w:rPr>
            </w:pPr>
            <w:r w:rsidRPr="00AB7218">
              <w:rPr>
                <w:b/>
                <w:bCs/>
                <w:sz w:val="28"/>
                <w:szCs w:val="28"/>
                <w:lang w:val="en-US"/>
              </w:rPr>
              <w:t>I</w:t>
            </w:r>
            <w:r w:rsidRPr="00AB7218">
              <w:rPr>
                <w:b/>
                <w:bCs/>
                <w:sz w:val="28"/>
                <w:szCs w:val="28"/>
              </w:rPr>
              <w:t>. Загальна частина екологічного права</w:t>
            </w:r>
          </w:p>
          <w:p w:rsidR="00CC4122" w:rsidRPr="00AB7218" w:rsidRDefault="00CC4122" w:rsidP="00AB7218">
            <w:pPr>
              <w:autoSpaceDE w:val="0"/>
              <w:autoSpaceDN w:val="0"/>
              <w:adjustRightInd w:val="0"/>
              <w:jc w:val="both"/>
              <w:rPr>
                <w:bCs/>
                <w:sz w:val="28"/>
                <w:szCs w:val="28"/>
              </w:rPr>
            </w:pPr>
          </w:p>
        </w:tc>
        <w:tc>
          <w:tcPr>
            <w:tcW w:w="7106" w:type="dxa"/>
          </w:tcPr>
          <w:p w:rsidR="00CC4122" w:rsidRPr="00AB7218" w:rsidRDefault="00CC4122" w:rsidP="00AB7218">
            <w:pPr>
              <w:numPr>
                <w:ilvl w:val="0"/>
                <w:numId w:val="6"/>
              </w:numPr>
              <w:jc w:val="both"/>
              <w:rPr>
                <w:sz w:val="28"/>
                <w:szCs w:val="28"/>
              </w:rPr>
            </w:pPr>
            <w:r w:rsidRPr="00AB7218">
              <w:rPr>
                <w:sz w:val="28"/>
                <w:szCs w:val="28"/>
              </w:rPr>
              <w:t xml:space="preserve">Загальнотеоретичні засади екологічного права </w:t>
            </w:r>
          </w:p>
          <w:p w:rsidR="00CC4122" w:rsidRPr="00AB7218" w:rsidRDefault="00CC4122" w:rsidP="00AB7218">
            <w:pPr>
              <w:numPr>
                <w:ilvl w:val="0"/>
                <w:numId w:val="6"/>
              </w:numPr>
              <w:jc w:val="both"/>
              <w:rPr>
                <w:sz w:val="28"/>
                <w:szCs w:val="28"/>
              </w:rPr>
            </w:pPr>
            <w:r w:rsidRPr="00AB7218">
              <w:rPr>
                <w:sz w:val="28"/>
                <w:szCs w:val="28"/>
              </w:rPr>
              <w:t xml:space="preserve">Джерела екологічного права та екологічні правовідносини </w:t>
            </w:r>
          </w:p>
          <w:p w:rsidR="00CC4122" w:rsidRPr="00AB7218" w:rsidRDefault="00CC4122" w:rsidP="00AB7218">
            <w:pPr>
              <w:numPr>
                <w:ilvl w:val="0"/>
                <w:numId w:val="6"/>
              </w:numPr>
              <w:jc w:val="both"/>
              <w:rPr>
                <w:sz w:val="28"/>
                <w:szCs w:val="28"/>
              </w:rPr>
            </w:pPr>
            <w:r w:rsidRPr="00AB7218">
              <w:rPr>
                <w:sz w:val="28"/>
                <w:szCs w:val="28"/>
              </w:rPr>
              <w:t xml:space="preserve">Екологічні права і обов’язки громадян </w:t>
            </w:r>
          </w:p>
          <w:p w:rsidR="00CC4122" w:rsidRPr="00AB7218" w:rsidRDefault="00CC4122" w:rsidP="00AB7218">
            <w:pPr>
              <w:numPr>
                <w:ilvl w:val="0"/>
                <w:numId w:val="6"/>
              </w:numPr>
              <w:jc w:val="both"/>
              <w:rPr>
                <w:sz w:val="28"/>
                <w:szCs w:val="28"/>
              </w:rPr>
            </w:pPr>
            <w:r w:rsidRPr="00AB7218">
              <w:rPr>
                <w:sz w:val="28"/>
                <w:szCs w:val="28"/>
              </w:rPr>
              <w:t>Право власності на природні ресурси</w:t>
            </w:r>
          </w:p>
          <w:p w:rsidR="00CC4122" w:rsidRPr="00AB7218" w:rsidRDefault="00CC4122" w:rsidP="00AB7218">
            <w:pPr>
              <w:numPr>
                <w:ilvl w:val="0"/>
                <w:numId w:val="6"/>
              </w:numPr>
              <w:jc w:val="both"/>
              <w:rPr>
                <w:sz w:val="28"/>
                <w:szCs w:val="28"/>
              </w:rPr>
            </w:pPr>
            <w:r w:rsidRPr="00AB7218">
              <w:rPr>
                <w:sz w:val="28"/>
                <w:szCs w:val="28"/>
              </w:rPr>
              <w:t xml:space="preserve">Право природокористування </w:t>
            </w:r>
          </w:p>
          <w:p w:rsidR="00CC4122" w:rsidRPr="00AB7218" w:rsidRDefault="00CC4122" w:rsidP="00AB7218">
            <w:pPr>
              <w:numPr>
                <w:ilvl w:val="0"/>
                <w:numId w:val="6"/>
              </w:numPr>
              <w:jc w:val="both"/>
              <w:rPr>
                <w:sz w:val="28"/>
                <w:szCs w:val="28"/>
              </w:rPr>
            </w:pPr>
            <w:r w:rsidRPr="00AB7218">
              <w:rPr>
                <w:sz w:val="28"/>
                <w:szCs w:val="28"/>
              </w:rPr>
              <w:t xml:space="preserve">Правові засади управління в галузі екології </w:t>
            </w:r>
          </w:p>
          <w:p w:rsidR="00CC4122" w:rsidRPr="00AB7218" w:rsidRDefault="00CC4122" w:rsidP="00AB7218">
            <w:pPr>
              <w:numPr>
                <w:ilvl w:val="0"/>
                <w:numId w:val="6"/>
              </w:numPr>
              <w:jc w:val="both"/>
              <w:rPr>
                <w:sz w:val="28"/>
                <w:szCs w:val="28"/>
              </w:rPr>
            </w:pPr>
            <w:r w:rsidRPr="00AB7218">
              <w:rPr>
                <w:sz w:val="28"/>
                <w:szCs w:val="28"/>
              </w:rPr>
              <w:t xml:space="preserve">Економіко-правовий механізм в галузі екології </w:t>
            </w:r>
          </w:p>
          <w:p w:rsidR="00CC4122" w:rsidRPr="00AB7218" w:rsidRDefault="00CC4122" w:rsidP="00AB7218">
            <w:pPr>
              <w:numPr>
                <w:ilvl w:val="0"/>
                <w:numId w:val="6"/>
              </w:numPr>
              <w:jc w:val="both"/>
              <w:rPr>
                <w:sz w:val="28"/>
                <w:szCs w:val="28"/>
              </w:rPr>
            </w:pPr>
            <w:r w:rsidRPr="00AB7218">
              <w:rPr>
                <w:sz w:val="28"/>
                <w:szCs w:val="28"/>
              </w:rPr>
              <w:t xml:space="preserve">Юридична відповідальність як засіб реалізації екологічного права </w:t>
            </w:r>
          </w:p>
          <w:p w:rsidR="00CC4122" w:rsidRPr="00AB7218" w:rsidRDefault="00CC4122" w:rsidP="00AB7218">
            <w:pPr>
              <w:autoSpaceDE w:val="0"/>
              <w:autoSpaceDN w:val="0"/>
              <w:adjustRightInd w:val="0"/>
              <w:jc w:val="both"/>
              <w:rPr>
                <w:bCs/>
                <w:sz w:val="28"/>
                <w:szCs w:val="28"/>
              </w:rPr>
            </w:pPr>
          </w:p>
        </w:tc>
      </w:tr>
      <w:tr w:rsidR="00CC4122" w:rsidRPr="00AB7218">
        <w:tc>
          <w:tcPr>
            <w:tcW w:w="2748" w:type="dxa"/>
          </w:tcPr>
          <w:p w:rsidR="00CC4122" w:rsidRPr="00AB7218" w:rsidRDefault="00CC4122" w:rsidP="00AB7218">
            <w:pPr>
              <w:autoSpaceDE w:val="0"/>
              <w:autoSpaceDN w:val="0"/>
              <w:adjustRightInd w:val="0"/>
              <w:jc w:val="both"/>
              <w:rPr>
                <w:b/>
                <w:bCs/>
                <w:sz w:val="28"/>
                <w:szCs w:val="28"/>
              </w:rPr>
            </w:pPr>
            <w:r w:rsidRPr="00AB7218">
              <w:rPr>
                <w:b/>
                <w:bCs/>
                <w:sz w:val="28"/>
                <w:szCs w:val="28"/>
                <w:lang w:val="en-US"/>
              </w:rPr>
              <w:t>II</w:t>
            </w:r>
            <w:r w:rsidRPr="00AB7218">
              <w:rPr>
                <w:b/>
                <w:bCs/>
                <w:sz w:val="28"/>
                <w:szCs w:val="28"/>
                <w:lang w:val="ru-RU"/>
              </w:rPr>
              <w:t xml:space="preserve">. </w:t>
            </w:r>
            <w:r w:rsidRPr="00AB7218">
              <w:rPr>
                <w:b/>
                <w:bCs/>
                <w:sz w:val="28"/>
                <w:szCs w:val="28"/>
              </w:rPr>
              <w:t>Особлива частина екологічного права</w:t>
            </w:r>
          </w:p>
        </w:tc>
        <w:tc>
          <w:tcPr>
            <w:tcW w:w="7106" w:type="dxa"/>
          </w:tcPr>
          <w:p w:rsidR="00CC4122" w:rsidRPr="00AB7218" w:rsidRDefault="00CC4122" w:rsidP="00AB7218">
            <w:pPr>
              <w:ind w:firstLine="708"/>
              <w:jc w:val="both"/>
              <w:rPr>
                <w:sz w:val="28"/>
                <w:szCs w:val="28"/>
              </w:rPr>
            </w:pPr>
            <w:r w:rsidRPr="00AB7218">
              <w:rPr>
                <w:sz w:val="28"/>
                <w:szCs w:val="28"/>
              </w:rPr>
              <w:t>9. Правові засади охорони і використання земель</w:t>
            </w:r>
          </w:p>
          <w:p w:rsidR="00CC4122" w:rsidRPr="00AB7218" w:rsidRDefault="00CC4122" w:rsidP="00AB7218">
            <w:pPr>
              <w:ind w:firstLine="708"/>
              <w:jc w:val="both"/>
              <w:rPr>
                <w:sz w:val="28"/>
                <w:szCs w:val="28"/>
              </w:rPr>
            </w:pPr>
            <w:r w:rsidRPr="00AB7218">
              <w:rPr>
                <w:sz w:val="28"/>
                <w:szCs w:val="28"/>
              </w:rPr>
              <w:t>10. Правові засади охорони і використання надр</w:t>
            </w:r>
          </w:p>
          <w:p w:rsidR="00CC4122" w:rsidRPr="00AB7218" w:rsidRDefault="00CC4122" w:rsidP="00AB7218">
            <w:pPr>
              <w:ind w:firstLine="708"/>
              <w:jc w:val="both"/>
              <w:rPr>
                <w:sz w:val="28"/>
                <w:szCs w:val="28"/>
              </w:rPr>
            </w:pPr>
            <w:r w:rsidRPr="00AB7218">
              <w:rPr>
                <w:sz w:val="28"/>
                <w:szCs w:val="28"/>
              </w:rPr>
              <w:t xml:space="preserve">11. Правові засади охорони і використання вод </w:t>
            </w:r>
          </w:p>
          <w:p w:rsidR="00CC4122" w:rsidRPr="00AB7218" w:rsidRDefault="00CC4122" w:rsidP="00AB7218">
            <w:pPr>
              <w:ind w:firstLine="708"/>
              <w:jc w:val="both"/>
              <w:rPr>
                <w:sz w:val="28"/>
                <w:szCs w:val="28"/>
              </w:rPr>
            </w:pPr>
            <w:r w:rsidRPr="00AB7218">
              <w:rPr>
                <w:sz w:val="28"/>
                <w:szCs w:val="28"/>
              </w:rPr>
              <w:t>12. Правові засади охорони і використання  рослинного світу</w:t>
            </w:r>
          </w:p>
          <w:p w:rsidR="00CC4122" w:rsidRPr="00AB7218" w:rsidRDefault="00CC4122" w:rsidP="00AB7218">
            <w:pPr>
              <w:ind w:firstLine="708"/>
              <w:jc w:val="both"/>
              <w:rPr>
                <w:sz w:val="28"/>
                <w:szCs w:val="28"/>
              </w:rPr>
            </w:pPr>
            <w:r w:rsidRPr="00AB7218">
              <w:rPr>
                <w:sz w:val="28"/>
                <w:szCs w:val="28"/>
              </w:rPr>
              <w:t>13. Правові засади охорони і використання тваринного світу</w:t>
            </w:r>
          </w:p>
          <w:p w:rsidR="00CC4122" w:rsidRPr="00AB7218" w:rsidRDefault="00CC4122" w:rsidP="00AB7218">
            <w:pPr>
              <w:ind w:firstLine="708"/>
              <w:jc w:val="both"/>
              <w:rPr>
                <w:sz w:val="28"/>
                <w:szCs w:val="28"/>
              </w:rPr>
            </w:pPr>
            <w:r w:rsidRPr="00AB7218">
              <w:rPr>
                <w:sz w:val="28"/>
                <w:szCs w:val="28"/>
              </w:rPr>
              <w:t>14. Правові засади охорони і використання атмосферного повітря</w:t>
            </w:r>
          </w:p>
          <w:p w:rsidR="00CC4122" w:rsidRPr="00AB7218" w:rsidRDefault="00CC4122" w:rsidP="00AB7218">
            <w:pPr>
              <w:ind w:firstLine="708"/>
              <w:jc w:val="both"/>
              <w:rPr>
                <w:sz w:val="28"/>
                <w:szCs w:val="28"/>
              </w:rPr>
            </w:pPr>
            <w:r w:rsidRPr="00AB7218">
              <w:rPr>
                <w:sz w:val="28"/>
                <w:szCs w:val="28"/>
              </w:rPr>
              <w:lastRenderedPageBreak/>
              <w:t>15. Правове забезпечення формування і функціонування національної екологічної мережі</w:t>
            </w:r>
          </w:p>
          <w:p w:rsidR="00CC4122" w:rsidRPr="00AB7218" w:rsidRDefault="00CC4122" w:rsidP="00AB7218">
            <w:pPr>
              <w:ind w:firstLine="708"/>
              <w:jc w:val="both"/>
              <w:rPr>
                <w:sz w:val="28"/>
                <w:szCs w:val="28"/>
              </w:rPr>
            </w:pPr>
            <w:r w:rsidRPr="00AB7218">
              <w:rPr>
                <w:sz w:val="28"/>
                <w:szCs w:val="28"/>
              </w:rPr>
              <w:t xml:space="preserve">16. Правові засади охорони територій та об’єктів природно-заповідного фонду </w:t>
            </w:r>
          </w:p>
          <w:p w:rsidR="00CC4122" w:rsidRPr="00AB7218" w:rsidRDefault="00CC4122" w:rsidP="00AB7218">
            <w:pPr>
              <w:ind w:firstLine="708"/>
              <w:jc w:val="both"/>
              <w:rPr>
                <w:sz w:val="28"/>
                <w:szCs w:val="28"/>
              </w:rPr>
            </w:pPr>
            <w:r w:rsidRPr="00AB7218">
              <w:rPr>
                <w:sz w:val="28"/>
                <w:szCs w:val="28"/>
              </w:rPr>
              <w:t xml:space="preserve">17. </w:t>
            </w:r>
            <w:proofErr w:type="spellStart"/>
            <w:r w:rsidRPr="00AB7218">
              <w:rPr>
                <w:bCs/>
                <w:sz w:val="28"/>
                <w:szCs w:val="28"/>
                <w:lang w:val="ru-RU"/>
              </w:rPr>
              <w:t>Правов</w:t>
            </w:r>
            <w:proofErr w:type="spellEnd"/>
            <w:r w:rsidRPr="00AB7218">
              <w:rPr>
                <w:bCs/>
                <w:sz w:val="28"/>
                <w:szCs w:val="28"/>
                <w:lang w:val="ru-RU"/>
              </w:rPr>
              <w:t xml:space="preserve"> </w:t>
            </w:r>
            <w:proofErr w:type="spellStart"/>
            <w:r w:rsidRPr="00AB7218">
              <w:rPr>
                <w:bCs/>
                <w:sz w:val="28"/>
                <w:szCs w:val="28"/>
                <w:lang w:val="ru-RU"/>
              </w:rPr>
              <w:t>охорона</w:t>
            </w:r>
            <w:proofErr w:type="spellEnd"/>
            <w:r w:rsidRPr="00AB7218">
              <w:rPr>
                <w:bCs/>
                <w:sz w:val="28"/>
                <w:szCs w:val="28"/>
                <w:lang w:val="ru-RU"/>
              </w:rPr>
              <w:t xml:space="preserve"> та </w:t>
            </w:r>
            <w:proofErr w:type="spellStart"/>
            <w:r w:rsidRPr="00AB7218">
              <w:rPr>
                <w:bCs/>
                <w:sz w:val="28"/>
                <w:szCs w:val="28"/>
                <w:lang w:val="ru-RU"/>
              </w:rPr>
              <w:t>використання</w:t>
            </w:r>
            <w:proofErr w:type="spellEnd"/>
            <w:r w:rsidRPr="00AB7218">
              <w:rPr>
                <w:bCs/>
                <w:sz w:val="28"/>
                <w:szCs w:val="28"/>
                <w:lang w:val="ru-RU"/>
              </w:rPr>
              <w:t xml:space="preserve"> </w:t>
            </w:r>
            <w:proofErr w:type="spellStart"/>
            <w:r w:rsidRPr="00AB7218">
              <w:rPr>
                <w:bCs/>
                <w:sz w:val="28"/>
                <w:szCs w:val="28"/>
                <w:lang w:val="ru-RU"/>
              </w:rPr>
              <w:t>санітарно-захисних</w:t>
            </w:r>
            <w:proofErr w:type="spellEnd"/>
            <w:r w:rsidRPr="00AB7218">
              <w:rPr>
                <w:bCs/>
                <w:sz w:val="28"/>
                <w:szCs w:val="28"/>
                <w:lang w:val="ru-RU"/>
              </w:rPr>
              <w:t xml:space="preserve"> зон, </w:t>
            </w:r>
            <w:proofErr w:type="spellStart"/>
            <w:r w:rsidRPr="00AB7218">
              <w:rPr>
                <w:bCs/>
                <w:sz w:val="28"/>
                <w:szCs w:val="28"/>
                <w:lang w:val="ru-RU"/>
              </w:rPr>
              <w:t>курортних</w:t>
            </w:r>
            <w:proofErr w:type="spellEnd"/>
            <w:r w:rsidRPr="00AB7218">
              <w:rPr>
                <w:bCs/>
                <w:sz w:val="28"/>
                <w:szCs w:val="28"/>
                <w:lang w:val="ru-RU"/>
              </w:rPr>
              <w:t>,</w:t>
            </w:r>
          </w:p>
          <w:p w:rsidR="00CC4122" w:rsidRPr="00AB7218" w:rsidRDefault="00CC4122" w:rsidP="00AB7218">
            <w:pPr>
              <w:autoSpaceDE w:val="0"/>
              <w:autoSpaceDN w:val="0"/>
              <w:adjustRightInd w:val="0"/>
              <w:jc w:val="both"/>
              <w:rPr>
                <w:bCs/>
                <w:sz w:val="28"/>
                <w:szCs w:val="28"/>
                <w:lang w:val="ru-RU"/>
              </w:rPr>
            </w:pPr>
            <w:proofErr w:type="spellStart"/>
            <w:r w:rsidRPr="00AB7218">
              <w:rPr>
                <w:bCs/>
                <w:sz w:val="28"/>
                <w:szCs w:val="28"/>
                <w:lang w:val="ru-RU"/>
              </w:rPr>
              <w:t>лікувально-оздоровчих</w:t>
            </w:r>
            <w:proofErr w:type="spellEnd"/>
            <w:r w:rsidRPr="00AB7218">
              <w:rPr>
                <w:bCs/>
                <w:sz w:val="28"/>
                <w:szCs w:val="28"/>
                <w:lang w:val="ru-RU"/>
              </w:rPr>
              <w:t xml:space="preserve">, </w:t>
            </w:r>
            <w:proofErr w:type="spellStart"/>
            <w:r w:rsidRPr="00AB7218">
              <w:rPr>
                <w:bCs/>
                <w:sz w:val="28"/>
                <w:szCs w:val="28"/>
                <w:lang w:val="ru-RU"/>
              </w:rPr>
              <w:t>рекреаційних</w:t>
            </w:r>
            <w:proofErr w:type="spellEnd"/>
            <w:r w:rsidRPr="00AB7218">
              <w:rPr>
                <w:bCs/>
                <w:sz w:val="28"/>
                <w:szCs w:val="28"/>
                <w:lang w:val="ru-RU"/>
              </w:rPr>
              <w:t xml:space="preserve"> </w:t>
            </w:r>
            <w:proofErr w:type="spellStart"/>
            <w:r w:rsidRPr="00AB7218">
              <w:rPr>
                <w:bCs/>
                <w:sz w:val="28"/>
                <w:szCs w:val="28"/>
                <w:lang w:val="ru-RU"/>
              </w:rPr>
              <w:t>територій</w:t>
            </w:r>
            <w:proofErr w:type="spellEnd"/>
          </w:p>
          <w:p w:rsidR="00CC4122" w:rsidRPr="00AB7218" w:rsidRDefault="00CC4122" w:rsidP="00AB7218">
            <w:pPr>
              <w:ind w:firstLine="720"/>
              <w:jc w:val="both"/>
              <w:rPr>
                <w:bCs/>
                <w:sz w:val="28"/>
                <w:szCs w:val="28"/>
                <w:lang w:val="ru-RU"/>
              </w:rPr>
            </w:pPr>
            <w:r w:rsidRPr="00AB7218">
              <w:rPr>
                <w:bCs/>
                <w:sz w:val="28"/>
                <w:szCs w:val="28"/>
                <w:lang w:val="ru-RU"/>
              </w:rPr>
              <w:t xml:space="preserve">та </w:t>
            </w:r>
            <w:proofErr w:type="spellStart"/>
            <w:r w:rsidRPr="00AB7218">
              <w:rPr>
                <w:bCs/>
                <w:sz w:val="28"/>
                <w:szCs w:val="28"/>
                <w:lang w:val="ru-RU"/>
              </w:rPr>
              <w:t>курортів</w:t>
            </w:r>
            <w:proofErr w:type="spellEnd"/>
          </w:p>
          <w:p w:rsidR="00CC4122" w:rsidRPr="00AB7218" w:rsidRDefault="00CC4122" w:rsidP="00AB7218">
            <w:pPr>
              <w:ind w:firstLine="720"/>
              <w:jc w:val="both"/>
              <w:rPr>
                <w:bCs/>
                <w:sz w:val="28"/>
                <w:szCs w:val="28"/>
              </w:rPr>
            </w:pPr>
            <w:r w:rsidRPr="00AB7218">
              <w:rPr>
                <w:bCs/>
                <w:sz w:val="28"/>
                <w:szCs w:val="28"/>
                <w:lang w:val="ru-RU"/>
              </w:rPr>
              <w:t xml:space="preserve">18. </w:t>
            </w:r>
            <w:r w:rsidRPr="00AB7218">
              <w:rPr>
                <w:sz w:val="28"/>
                <w:szCs w:val="28"/>
              </w:rPr>
              <w:t xml:space="preserve">Право екологічної безпеки. Правове забезпечення екологічної безпеки </w:t>
            </w:r>
          </w:p>
          <w:p w:rsidR="00CC4122" w:rsidRPr="00AB7218" w:rsidRDefault="00CC4122" w:rsidP="00AB7218">
            <w:pPr>
              <w:ind w:firstLine="720"/>
              <w:jc w:val="both"/>
              <w:rPr>
                <w:bCs/>
                <w:sz w:val="28"/>
                <w:szCs w:val="28"/>
              </w:rPr>
            </w:pPr>
            <w:r w:rsidRPr="00AB7218">
              <w:rPr>
                <w:bCs/>
                <w:sz w:val="28"/>
                <w:szCs w:val="28"/>
              </w:rPr>
              <w:t xml:space="preserve">19. </w:t>
            </w:r>
            <w:r w:rsidRPr="00AB7218">
              <w:rPr>
                <w:sz w:val="28"/>
                <w:szCs w:val="28"/>
              </w:rPr>
              <w:t xml:space="preserve">Правовий режим зон надзвичайних екологічних ситуацій </w:t>
            </w:r>
          </w:p>
          <w:p w:rsidR="00CC4122" w:rsidRPr="00AB7218" w:rsidRDefault="00CC4122" w:rsidP="00AB7218">
            <w:pPr>
              <w:ind w:firstLine="720"/>
              <w:jc w:val="both"/>
              <w:rPr>
                <w:bCs/>
                <w:sz w:val="28"/>
                <w:szCs w:val="28"/>
              </w:rPr>
            </w:pPr>
            <w:r w:rsidRPr="00AB7218">
              <w:rPr>
                <w:bCs/>
                <w:sz w:val="28"/>
                <w:szCs w:val="28"/>
              </w:rPr>
              <w:t xml:space="preserve">20. </w:t>
            </w:r>
            <w:r w:rsidRPr="00AB7218">
              <w:rPr>
                <w:sz w:val="28"/>
                <w:szCs w:val="28"/>
              </w:rPr>
              <w:t>Правове регулювання поводження з відходами</w:t>
            </w:r>
          </w:p>
          <w:p w:rsidR="00CC4122" w:rsidRPr="00AB7218" w:rsidRDefault="00CC4122" w:rsidP="00AB7218">
            <w:pPr>
              <w:ind w:firstLine="720"/>
              <w:jc w:val="both"/>
              <w:rPr>
                <w:sz w:val="28"/>
                <w:szCs w:val="28"/>
              </w:rPr>
            </w:pPr>
            <w:r w:rsidRPr="00AB7218">
              <w:rPr>
                <w:sz w:val="28"/>
                <w:szCs w:val="28"/>
              </w:rPr>
              <w:t>21. Міжнародно-правова охорона довкілля</w:t>
            </w:r>
          </w:p>
        </w:tc>
      </w:tr>
    </w:tbl>
    <w:p w:rsidR="00CC4122" w:rsidRDefault="00CC4122" w:rsidP="00975C53">
      <w:pPr>
        <w:autoSpaceDE w:val="0"/>
        <w:autoSpaceDN w:val="0"/>
        <w:adjustRightInd w:val="0"/>
        <w:jc w:val="both"/>
        <w:rPr>
          <w:b/>
          <w:bCs/>
          <w:sz w:val="28"/>
          <w:szCs w:val="28"/>
        </w:rPr>
      </w:pPr>
    </w:p>
    <w:p w:rsidR="00BB3672" w:rsidRPr="00975C53" w:rsidRDefault="005C25E0" w:rsidP="00C02DBC">
      <w:pPr>
        <w:autoSpaceDE w:val="0"/>
        <w:autoSpaceDN w:val="0"/>
        <w:adjustRightInd w:val="0"/>
        <w:jc w:val="center"/>
        <w:rPr>
          <w:b/>
          <w:bCs/>
          <w:sz w:val="28"/>
          <w:szCs w:val="28"/>
          <w:lang w:val="ru-RU"/>
        </w:rPr>
      </w:pPr>
      <w:r>
        <w:rPr>
          <w:b/>
          <w:bCs/>
          <w:sz w:val="28"/>
          <w:szCs w:val="28"/>
          <w:lang w:val="en-US"/>
        </w:rPr>
        <w:t>I</w:t>
      </w:r>
      <w:r w:rsidR="00A65889">
        <w:rPr>
          <w:b/>
          <w:bCs/>
          <w:sz w:val="28"/>
          <w:szCs w:val="28"/>
          <w:lang w:val="en-US"/>
        </w:rPr>
        <w:t>V</w:t>
      </w:r>
      <w:r w:rsidR="00BB3672" w:rsidRPr="00975C53">
        <w:rPr>
          <w:b/>
          <w:bCs/>
          <w:sz w:val="28"/>
          <w:szCs w:val="28"/>
          <w:lang w:val="ru-RU"/>
        </w:rPr>
        <w:t xml:space="preserve">. </w:t>
      </w:r>
      <w:r w:rsidR="00D95569">
        <w:rPr>
          <w:b/>
          <w:bCs/>
          <w:sz w:val="28"/>
          <w:szCs w:val="28"/>
          <w:lang w:val="ru-RU"/>
        </w:rPr>
        <w:t>ТЕМАТИКА</w:t>
      </w:r>
      <w:r w:rsidR="00BB3672" w:rsidRPr="00975C53">
        <w:rPr>
          <w:b/>
          <w:bCs/>
          <w:sz w:val="28"/>
          <w:szCs w:val="28"/>
          <w:lang w:val="ru-RU"/>
        </w:rPr>
        <w:t xml:space="preserve"> ЛЕКЦІЙНИХ ЗАНЯТЬ</w:t>
      </w:r>
    </w:p>
    <w:p w:rsidR="00BB3672" w:rsidRPr="00975C53" w:rsidRDefault="00BB3672" w:rsidP="00C02DBC">
      <w:pPr>
        <w:autoSpaceDE w:val="0"/>
        <w:autoSpaceDN w:val="0"/>
        <w:adjustRightInd w:val="0"/>
        <w:jc w:val="center"/>
        <w:rPr>
          <w:b/>
          <w:bCs/>
          <w:sz w:val="28"/>
          <w:szCs w:val="28"/>
          <w:lang w:val="ru-RU"/>
        </w:rPr>
      </w:pPr>
      <w:r w:rsidRPr="00975C53">
        <w:rPr>
          <w:b/>
          <w:bCs/>
          <w:sz w:val="28"/>
          <w:szCs w:val="28"/>
          <w:lang w:val="ru-RU"/>
        </w:rPr>
        <w:t>З НАВЧАЛЬНОЇ ДИСЦИПЛІНИ «</w:t>
      </w:r>
      <w:r w:rsidR="00A00E4D" w:rsidRPr="00975C53">
        <w:rPr>
          <w:b/>
          <w:bCs/>
          <w:sz w:val="28"/>
          <w:szCs w:val="28"/>
          <w:lang w:val="ru-RU"/>
        </w:rPr>
        <w:t>ЕКОЛОГІЧНЕ</w:t>
      </w:r>
      <w:r w:rsidRPr="00975C53">
        <w:rPr>
          <w:b/>
          <w:bCs/>
          <w:sz w:val="28"/>
          <w:szCs w:val="28"/>
          <w:lang w:val="ru-RU"/>
        </w:rPr>
        <w:t xml:space="preserve"> ПРАВО»</w:t>
      </w:r>
    </w:p>
    <w:p w:rsidR="00BB3672" w:rsidRPr="00975C53" w:rsidRDefault="00BB3672" w:rsidP="0025571B">
      <w:pPr>
        <w:autoSpaceDE w:val="0"/>
        <w:autoSpaceDN w:val="0"/>
        <w:adjustRightInd w:val="0"/>
        <w:ind w:firstLine="708"/>
        <w:jc w:val="right"/>
        <w:rPr>
          <w:i/>
          <w:iCs/>
          <w:sz w:val="28"/>
          <w:szCs w:val="28"/>
          <w:lang w:val="ru-RU"/>
        </w:rPr>
      </w:pPr>
      <w:proofErr w:type="spellStart"/>
      <w:r w:rsidRPr="00975C53">
        <w:rPr>
          <w:i/>
          <w:iCs/>
          <w:sz w:val="28"/>
          <w:szCs w:val="28"/>
          <w:lang w:val="ru-RU"/>
        </w:rPr>
        <w:t>Всього</w:t>
      </w:r>
      <w:proofErr w:type="spellEnd"/>
      <w:r w:rsidRPr="00975C53">
        <w:rPr>
          <w:i/>
          <w:iCs/>
          <w:sz w:val="28"/>
          <w:szCs w:val="28"/>
          <w:lang w:val="ru-RU"/>
        </w:rPr>
        <w:t xml:space="preserve"> годин – 20</w:t>
      </w:r>
    </w:p>
    <w:p w:rsidR="0025571B" w:rsidRDefault="0025571B" w:rsidP="00C02DBC">
      <w:pPr>
        <w:autoSpaceDE w:val="0"/>
        <w:autoSpaceDN w:val="0"/>
        <w:adjustRightInd w:val="0"/>
        <w:ind w:firstLine="708"/>
        <w:jc w:val="both"/>
        <w:rPr>
          <w:b/>
          <w:i/>
          <w:iCs/>
          <w:sz w:val="28"/>
          <w:szCs w:val="28"/>
          <w:lang w:val="ru-RU"/>
        </w:rPr>
      </w:pPr>
    </w:p>
    <w:p w:rsidR="00BB3672" w:rsidRDefault="00BB3672" w:rsidP="00C02DBC">
      <w:pPr>
        <w:autoSpaceDE w:val="0"/>
        <w:autoSpaceDN w:val="0"/>
        <w:adjustRightInd w:val="0"/>
        <w:ind w:firstLine="708"/>
        <w:jc w:val="both"/>
        <w:rPr>
          <w:b/>
          <w:i/>
          <w:iCs/>
          <w:sz w:val="28"/>
          <w:szCs w:val="28"/>
          <w:lang w:val="ru-RU"/>
        </w:rPr>
      </w:pPr>
      <w:proofErr w:type="spellStart"/>
      <w:r w:rsidRPr="00975C53">
        <w:rPr>
          <w:b/>
          <w:i/>
          <w:iCs/>
          <w:sz w:val="28"/>
          <w:szCs w:val="28"/>
          <w:lang w:val="ru-RU"/>
        </w:rPr>
        <w:t>Змістовний</w:t>
      </w:r>
      <w:proofErr w:type="spellEnd"/>
      <w:r w:rsidRPr="00975C53">
        <w:rPr>
          <w:b/>
          <w:i/>
          <w:iCs/>
          <w:sz w:val="28"/>
          <w:szCs w:val="28"/>
          <w:lang w:val="ru-RU"/>
        </w:rPr>
        <w:t xml:space="preserve"> модуль 1.</w:t>
      </w:r>
      <w:r w:rsidR="00A00E4D" w:rsidRPr="00975C53">
        <w:rPr>
          <w:b/>
          <w:i/>
          <w:iCs/>
          <w:sz w:val="28"/>
          <w:szCs w:val="28"/>
          <w:lang w:val="ru-RU"/>
        </w:rPr>
        <w:t xml:space="preserve"> </w:t>
      </w:r>
      <w:proofErr w:type="spellStart"/>
      <w:r w:rsidR="00A00E4D" w:rsidRPr="00975C53">
        <w:rPr>
          <w:b/>
          <w:i/>
          <w:iCs/>
          <w:sz w:val="28"/>
          <w:szCs w:val="28"/>
          <w:lang w:val="ru-RU"/>
        </w:rPr>
        <w:t>Загальна</w:t>
      </w:r>
      <w:proofErr w:type="spellEnd"/>
      <w:r w:rsidR="00A00E4D" w:rsidRPr="00975C53">
        <w:rPr>
          <w:b/>
          <w:i/>
          <w:iCs/>
          <w:sz w:val="28"/>
          <w:szCs w:val="28"/>
          <w:lang w:val="ru-RU"/>
        </w:rPr>
        <w:t xml:space="preserve"> </w:t>
      </w:r>
      <w:proofErr w:type="spellStart"/>
      <w:r w:rsidR="00A00E4D" w:rsidRPr="00975C53">
        <w:rPr>
          <w:b/>
          <w:i/>
          <w:iCs/>
          <w:sz w:val="28"/>
          <w:szCs w:val="28"/>
          <w:lang w:val="ru-RU"/>
        </w:rPr>
        <w:t>частина</w:t>
      </w:r>
      <w:proofErr w:type="spellEnd"/>
      <w:r w:rsidR="00A00E4D" w:rsidRPr="00975C53">
        <w:rPr>
          <w:b/>
          <w:i/>
          <w:iCs/>
          <w:sz w:val="28"/>
          <w:szCs w:val="28"/>
          <w:lang w:val="ru-RU"/>
        </w:rPr>
        <w:t xml:space="preserve"> </w:t>
      </w:r>
      <w:proofErr w:type="spellStart"/>
      <w:r w:rsidR="00A00E4D" w:rsidRPr="00975C53">
        <w:rPr>
          <w:b/>
          <w:i/>
          <w:iCs/>
          <w:sz w:val="28"/>
          <w:szCs w:val="28"/>
          <w:lang w:val="ru-RU"/>
        </w:rPr>
        <w:t>екологічного</w:t>
      </w:r>
      <w:proofErr w:type="spellEnd"/>
      <w:r w:rsidR="00A00E4D" w:rsidRPr="00975C53">
        <w:rPr>
          <w:b/>
          <w:i/>
          <w:iCs/>
          <w:sz w:val="28"/>
          <w:szCs w:val="28"/>
          <w:lang w:val="ru-RU"/>
        </w:rPr>
        <w:t xml:space="preserve"> права</w:t>
      </w:r>
    </w:p>
    <w:p w:rsidR="000F743F" w:rsidRDefault="000F743F" w:rsidP="000F743F">
      <w:pPr>
        <w:autoSpaceDE w:val="0"/>
        <w:autoSpaceDN w:val="0"/>
        <w:adjustRightInd w:val="0"/>
        <w:jc w:val="both"/>
        <w:rPr>
          <w:b/>
          <w:i/>
          <w:iCs/>
          <w:sz w:val="28"/>
          <w:szCs w:val="28"/>
          <w:lang w:val="ru-RU"/>
        </w:rPr>
      </w:pPr>
    </w:p>
    <w:p w:rsidR="00A00E4D" w:rsidRDefault="00D95569" w:rsidP="00501BEC">
      <w:pPr>
        <w:pStyle w:val="31"/>
        <w:ind w:firstLine="0"/>
        <w:jc w:val="center"/>
        <w:rPr>
          <w:b/>
        </w:rPr>
      </w:pPr>
      <w:proofErr w:type="spellStart"/>
      <w:r>
        <w:rPr>
          <w:b/>
          <w:bCs/>
          <w:i/>
          <w:iCs/>
          <w:lang w:val="ru-RU"/>
        </w:rPr>
        <w:t>Л</w:t>
      </w:r>
      <w:r w:rsidR="00BB3672" w:rsidRPr="00975C53">
        <w:rPr>
          <w:b/>
          <w:bCs/>
          <w:i/>
          <w:iCs/>
          <w:lang w:val="ru-RU"/>
        </w:rPr>
        <w:t>екція</w:t>
      </w:r>
      <w:proofErr w:type="spellEnd"/>
      <w:r w:rsidR="00BB3672" w:rsidRPr="00975C53">
        <w:rPr>
          <w:b/>
          <w:bCs/>
          <w:i/>
          <w:iCs/>
          <w:lang w:val="ru-RU"/>
        </w:rPr>
        <w:t xml:space="preserve"> № 1. </w:t>
      </w:r>
      <w:r w:rsidR="00A00E4D" w:rsidRPr="00975C53">
        <w:rPr>
          <w:b/>
        </w:rPr>
        <w:t xml:space="preserve"> Загальнотеоретичні засади екологічного права (2 год.)</w:t>
      </w:r>
    </w:p>
    <w:p w:rsidR="00A00E4D" w:rsidRPr="00975C53" w:rsidRDefault="00A00E4D" w:rsidP="00975C53">
      <w:pPr>
        <w:ind w:firstLine="720"/>
        <w:jc w:val="both"/>
        <w:rPr>
          <w:sz w:val="28"/>
          <w:szCs w:val="28"/>
        </w:rPr>
      </w:pPr>
      <w:r w:rsidRPr="00975C53">
        <w:rPr>
          <w:sz w:val="28"/>
          <w:szCs w:val="28"/>
        </w:rPr>
        <w:t>1. Поняття, предмет і методи екологічного права</w:t>
      </w:r>
    </w:p>
    <w:p w:rsidR="00A00E4D" w:rsidRPr="00975C53" w:rsidRDefault="00A00E4D" w:rsidP="00975C53">
      <w:pPr>
        <w:ind w:firstLine="720"/>
        <w:jc w:val="both"/>
        <w:rPr>
          <w:sz w:val="28"/>
          <w:szCs w:val="28"/>
        </w:rPr>
      </w:pPr>
      <w:r w:rsidRPr="00975C53">
        <w:rPr>
          <w:sz w:val="28"/>
          <w:szCs w:val="28"/>
        </w:rPr>
        <w:t>2. Об’єкти і суб’єкти екологічного права</w:t>
      </w:r>
    </w:p>
    <w:p w:rsidR="00A00E4D" w:rsidRPr="00975C53" w:rsidRDefault="00A00E4D" w:rsidP="00975C53">
      <w:pPr>
        <w:ind w:firstLine="720"/>
        <w:jc w:val="both"/>
        <w:rPr>
          <w:sz w:val="28"/>
          <w:szCs w:val="28"/>
        </w:rPr>
      </w:pPr>
      <w:r w:rsidRPr="00975C53">
        <w:rPr>
          <w:sz w:val="28"/>
          <w:szCs w:val="28"/>
        </w:rPr>
        <w:t>3. Принципи екологічного права</w:t>
      </w:r>
    </w:p>
    <w:p w:rsidR="00A00E4D" w:rsidRDefault="00A00E4D" w:rsidP="00975C53">
      <w:pPr>
        <w:ind w:firstLine="720"/>
        <w:jc w:val="both"/>
        <w:rPr>
          <w:sz w:val="28"/>
          <w:szCs w:val="28"/>
        </w:rPr>
      </w:pPr>
      <w:r w:rsidRPr="00975C53">
        <w:rPr>
          <w:sz w:val="28"/>
          <w:szCs w:val="28"/>
        </w:rPr>
        <w:t>4. Система екологічного права</w:t>
      </w:r>
    </w:p>
    <w:p w:rsidR="00D95569" w:rsidRDefault="00D95569" w:rsidP="00975C53">
      <w:pPr>
        <w:ind w:firstLine="720"/>
        <w:jc w:val="both"/>
        <w:rPr>
          <w:sz w:val="28"/>
          <w:szCs w:val="28"/>
        </w:rPr>
      </w:pPr>
    </w:p>
    <w:p w:rsidR="00A00E4D" w:rsidRDefault="00A00E4D" w:rsidP="00D95569">
      <w:pPr>
        <w:ind w:firstLine="708"/>
        <w:rPr>
          <w:b/>
          <w:sz w:val="28"/>
          <w:szCs w:val="28"/>
        </w:rPr>
      </w:pPr>
      <w:r w:rsidRPr="00975C53">
        <w:rPr>
          <w:b/>
          <w:sz w:val="28"/>
          <w:szCs w:val="28"/>
        </w:rPr>
        <w:t>Лекція №2. Джерела екологічного права (2 год.)</w:t>
      </w:r>
    </w:p>
    <w:p w:rsidR="00A00E4D" w:rsidRPr="00975C53" w:rsidRDefault="00A00E4D" w:rsidP="00975C53">
      <w:pPr>
        <w:widowControl w:val="0"/>
        <w:ind w:firstLine="600"/>
        <w:jc w:val="both"/>
        <w:rPr>
          <w:sz w:val="28"/>
          <w:szCs w:val="28"/>
        </w:rPr>
      </w:pPr>
      <w:r w:rsidRPr="00975C53">
        <w:rPr>
          <w:sz w:val="28"/>
          <w:szCs w:val="28"/>
        </w:rPr>
        <w:t>1. Поняття, ознаки та види джерел екологічного права.</w:t>
      </w:r>
    </w:p>
    <w:p w:rsidR="00A00E4D" w:rsidRPr="00975C53" w:rsidRDefault="00A00E4D" w:rsidP="00975C53">
      <w:pPr>
        <w:widowControl w:val="0"/>
        <w:ind w:firstLine="600"/>
        <w:jc w:val="both"/>
        <w:rPr>
          <w:sz w:val="28"/>
          <w:szCs w:val="28"/>
        </w:rPr>
      </w:pPr>
      <w:r w:rsidRPr="00975C53">
        <w:rPr>
          <w:sz w:val="28"/>
          <w:szCs w:val="28"/>
        </w:rPr>
        <w:t>2. Закони як джерела екологічного права.</w:t>
      </w:r>
    </w:p>
    <w:p w:rsidR="00A00E4D" w:rsidRPr="00975C53" w:rsidRDefault="00A00E4D" w:rsidP="00975C53">
      <w:pPr>
        <w:widowControl w:val="0"/>
        <w:ind w:firstLine="600"/>
        <w:jc w:val="both"/>
        <w:rPr>
          <w:sz w:val="28"/>
          <w:szCs w:val="28"/>
        </w:rPr>
      </w:pPr>
      <w:r w:rsidRPr="00975C53">
        <w:rPr>
          <w:sz w:val="28"/>
          <w:szCs w:val="28"/>
        </w:rPr>
        <w:t>3. Підзаконні нормативно-правові акти як джерела екологічного права.</w:t>
      </w:r>
    </w:p>
    <w:p w:rsidR="00A00E4D" w:rsidRDefault="00A00E4D" w:rsidP="00975C53">
      <w:pPr>
        <w:widowControl w:val="0"/>
        <w:ind w:firstLine="600"/>
        <w:jc w:val="both"/>
        <w:rPr>
          <w:sz w:val="28"/>
          <w:szCs w:val="28"/>
        </w:rPr>
      </w:pPr>
      <w:r w:rsidRPr="00975C53">
        <w:rPr>
          <w:sz w:val="28"/>
          <w:szCs w:val="28"/>
        </w:rPr>
        <w:t>4. Місце та значення судової практики в системі джерел екологічного права</w:t>
      </w:r>
    </w:p>
    <w:p w:rsidR="00AC3709" w:rsidRDefault="00AC3709" w:rsidP="00501BEC">
      <w:pPr>
        <w:jc w:val="center"/>
        <w:rPr>
          <w:sz w:val="28"/>
          <w:szCs w:val="28"/>
          <w:lang w:val="en-US"/>
        </w:rPr>
      </w:pPr>
    </w:p>
    <w:p w:rsidR="00A00E4D" w:rsidRPr="00975C53" w:rsidRDefault="00F60B3D" w:rsidP="00501BEC">
      <w:pPr>
        <w:jc w:val="center"/>
        <w:rPr>
          <w:b/>
          <w:sz w:val="28"/>
          <w:szCs w:val="28"/>
        </w:rPr>
      </w:pPr>
      <w:r w:rsidRPr="00975C53">
        <w:rPr>
          <w:b/>
          <w:sz w:val="28"/>
          <w:szCs w:val="28"/>
        </w:rPr>
        <w:t xml:space="preserve">Лекція №3. </w:t>
      </w:r>
      <w:r w:rsidR="00A00E4D" w:rsidRPr="00975C53">
        <w:rPr>
          <w:b/>
          <w:sz w:val="28"/>
          <w:szCs w:val="28"/>
        </w:rPr>
        <w:t>Екологічні права та о</w:t>
      </w:r>
      <w:r w:rsidRPr="00975C53">
        <w:rPr>
          <w:b/>
          <w:sz w:val="28"/>
          <w:szCs w:val="28"/>
        </w:rPr>
        <w:t xml:space="preserve">бов’язки громадян </w:t>
      </w:r>
      <w:r w:rsidR="00A00E4D" w:rsidRPr="00975C53">
        <w:rPr>
          <w:b/>
          <w:sz w:val="28"/>
          <w:szCs w:val="28"/>
        </w:rPr>
        <w:t>(2 год.)</w:t>
      </w:r>
    </w:p>
    <w:p w:rsidR="00A00E4D" w:rsidRPr="00975C53" w:rsidRDefault="00A00E4D" w:rsidP="00975C53">
      <w:pPr>
        <w:widowControl w:val="0"/>
        <w:ind w:firstLine="600"/>
        <w:jc w:val="both"/>
        <w:rPr>
          <w:sz w:val="28"/>
          <w:szCs w:val="28"/>
        </w:rPr>
      </w:pPr>
      <w:r w:rsidRPr="00975C53">
        <w:rPr>
          <w:sz w:val="28"/>
          <w:szCs w:val="28"/>
        </w:rPr>
        <w:t>1. Екологічні права громадян: поняття і види.</w:t>
      </w:r>
    </w:p>
    <w:p w:rsidR="00A00E4D" w:rsidRPr="00975C53" w:rsidRDefault="00A00E4D" w:rsidP="00975C53">
      <w:pPr>
        <w:widowControl w:val="0"/>
        <w:ind w:firstLine="600"/>
        <w:jc w:val="both"/>
        <w:rPr>
          <w:sz w:val="28"/>
          <w:szCs w:val="28"/>
        </w:rPr>
      </w:pPr>
      <w:r w:rsidRPr="00975C53">
        <w:rPr>
          <w:sz w:val="28"/>
          <w:szCs w:val="28"/>
        </w:rPr>
        <w:t>2. Види екологічних прав громадян.</w:t>
      </w:r>
    </w:p>
    <w:p w:rsidR="00F60B3D" w:rsidRPr="00975C53" w:rsidRDefault="00A00E4D" w:rsidP="00975C53">
      <w:pPr>
        <w:widowControl w:val="0"/>
        <w:ind w:firstLine="600"/>
        <w:jc w:val="both"/>
        <w:rPr>
          <w:sz w:val="28"/>
          <w:szCs w:val="28"/>
        </w:rPr>
      </w:pPr>
      <w:r w:rsidRPr="00975C53">
        <w:rPr>
          <w:sz w:val="28"/>
          <w:szCs w:val="28"/>
        </w:rPr>
        <w:t>3. Гарантії екологічних прав громадян.</w:t>
      </w:r>
    </w:p>
    <w:p w:rsidR="00A00E4D" w:rsidRDefault="00A00E4D" w:rsidP="00975C53">
      <w:pPr>
        <w:widowControl w:val="0"/>
        <w:ind w:firstLine="600"/>
        <w:jc w:val="both"/>
        <w:rPr>
          <w:sz w:val="28"/>
          <w:szCs w:val="28"/>
        </w:rPr>
      </w:pPr>
      <w:r w:rsidRPr="00975C53">
        <w:rPr>
          <w:sz w:val="28"/>
          <w:szCs w:val="28"/>
        </w:rPr>
        <w:t>4. Обов’язки громадян в галузі екології.</w:t>
      </w:r>
    </w:p>
    <w:p w:rsidR="00AC3709" w:rsidRDefault="00AC3709" w:rsidP="00501BEC">
      <w:pPr>
        <w:autoSpaceDE w:val="0"/>
        <w:autoSpaceDN w:val="0"/>
        <w:adjustRightInd w:val="0"/>
        <w:jc w:val="center"/>
        <w:rPr>
          <w:b/>
          <w:sz w:val="28"/>
          <w:szCs w:val="28"/>
          <w:lang w:val="en-US"/>
        </w:rPr>
      </w:pPr>
    </w:p>
    <w:p w:rsidR="00A00E4D" w:rsidRDefault="00F60B3D" w:rsidP="00501BEC">
      <w:pPr>
        <w:autoSpaceDE w:val="0"/>
        <w:autoSpaceDN w:val="0"/>
        <w:adjustRightInd w:val="0"/>
        <w:jc w:val="center"/>
        <w:rPr>
          <w:b/>
          <w:sz w:val="28"/>
          <w:szCs w:val="28"/>
        </w:rPr>
      </w:pPr>
      <w:r w:rsidRPr="00975C53">
        <w:rPr>
          <w:b/>
          <w:sz w:val="28"/>
          <w:szCs w:val="28"/>
        </w:rPr>
        <w:t xml:space="preserve">Лекція №4. </w:t>
      </w:r>
      <w:r w:rsidR="00A00E4D" w:rsidRPr="00975C53">
        <w:rPr>
          <w:b/>
          <w:sz w:val="28"/>
          <w:szCs w:val="28"/>
        </w:rPr>
        <w:t>Право власності на природні ресурси</w:t>
      </w:r>
      <w:r w:rsidRPr="00975C53">
        <w:rPr>
          <w:b/>
          <w:sz w:val="28"/>
          <w:szCs w:val="28"/>
        </w:rPr>
        <w:t xml:space="preserve"> </w:t>
      </w:r>
      <w:r w:rsidR="00A00E4D" w:rsidRPr="00975C53">
        <w:rPr>
          <w:b/>
          <w:sz w:val="28"/>
          <w:szCs w:val="28"/>
        </w:rPr>
        <w:t>(2 год.)</w:t>
      </w:r>
    </w:p>
    <w:p w:rsidR="00A00E4D" w:rsidRPr="00975C53" w:rsidRDefault="00A00E4D" w:rsidP="00975C53">
      <w:pPr>
        <w:widowControl w:val="0"/>
        <w:ind w:firstLine="600"/>
        <w:jc w:val="both"/>
        <w:rPr>
          <w:sz w:val="28"/>
          <w:szCs w:val="28"/>
        </w:rPr>
      </w:pPr>
      <w:r w:rsidRPr="00975C53">
        <w:rPr>
          <w:sz w:val="28"/>
          <w:szCs w:val="28"/>
        </w:rPr>
        <w:t>1. Поняття і ознаки права власності на природні ресурси.</w:t>
      </w:r>
    </w:p>
    <w:p w:rsidR="00A00E4D" w:rsidRPr="00975C53" w:rsidRDefault="00A00E4D" w:rsidP="00975C53">
      <w:pPr>
        <w:widowControl w:val="0"/>
        <w:ind w:firstLine="600"/>
        <w:jc w:val="both"/>
        <w:rPr>
          <w:sz w:val="28"/>
          <w:szCs w:val="28"/>
        </w:rPr>
      </w:pPr>
      <w:r w:rsidRPr="00975C53">
        <w:rPr>
          <w:sz w:val="28"/>
          <w:szCs w:val="28"/>
        </w:rPr>
        <w:t>2. Форми права власності на природні ресурси.</w:t>
      </w:r>
    </w:p>
    <w:p w:rsidR="00A00E4D" w:rsidRPr="00975C53" w:rsidRDefault="00A00E4D" w:rsidP="00975C53">
      <w:pPr>
        <w:widowControl w:val="0"/>
        <w:ind w:firstLine="600"/>
        <w:jc w:val="both"/>
        <w:rPr>
          <w:sz w:val="28"/>
          <w:szCs w:val="28"/>
        </w:rPr>
      </w:pPr>
      <w:r w:rsidRPr="00975C53">
        <w:rPr>
          <w:sz w:val="28"/>
          <w:szCs w:val="28"/>
        </w:rPr>
        <w:t>3. Суб’єкти та об’єкти права власності на природні ресурси.</w:t>
      </w:r>
    </w:p>
    <w:p w:rsidR="00A00E4D" w:rsidRDefault="00A00E4D" w:rsidP="00975C53">
      <w:pPr>
        <w:widowControl w:val="0"/>
        <w:ind w:firstLine="600"/>
        <w:jc w:val="both"/>
        <w:rPr>
          <w:sz w:val="28"/>
          <w:szCs w:val="28"/>
        </w:rPr>
      </w:pPr>
      <w:r w:rsidRPr="00975C53">
        <w:rPr>
          <w:sz w:val="28"/>
          <w:szCs w:val="28"/>
        </w:rPr>
        <w:t>4. Зміст права власності на природні ресурси. Підстави виникнення і припинення права власності на природні ресурси.</w:t>
      </w:r>
    </w:p>
    <w:p w:rsidR="00414A37" w:rsidRDefault="00414A37" w:rsidP="00EA56D5">
      <w:pPr>
        <w:autoSpaceDE w:val="0"/>
        <w:autoSpaceDN w:val="0"/>
        <w:adjustRightInd w:val="0"/>
        <w:jc w:val="both"/>
        <w:rPr>
          <w:b/>
          <w:sz w:val="28"/>
          <w:szCs w:val="28"/>
        </w:rPr>
      </w:pPr>
    </w:p>
    <w:p w:rsidR="00A00E4D" w:rsidRDefault="00CA755E" w:rsidP="00501BEC">
      <w:pPr>
        <w:autoSpaceDE w:val="0"/>
        <w:autoSpaceDN w:val="0"/>
        <w:adjustRightInd w:val="0"/>
        <w:jc w:val="center"/>
        <w:rPr>
          <w:b/>
          <w:sz w:val="28"/>
          <w:szCs w:val="28"/>
        </w:rPr>
      </w:pPr>
      <w:r w:rsidRPr="00975C53">
        <w:rPr>
          <w:b/>
          <w:sz w:val="28"/>
          <w:szCs w:val="28"/>
        </w:rPr>
        <w:t>Лекція №5. П</w:t>
      </w:r>
      <w:r w:rsidR="00A00E4D" w:rsidRPr="00975C53">
        <w:rPr>
          <w:b/>
          <w:sz w:val="28"/>
          <w:szCs w:val="28"/>
        </w:rPr>
        <w:t>раво природокористування (2 год.)</w:t>
      </w:r>
    </w:p>
    <w:p w:rsidR="00A00E4D" w:rsidRPr="00975C53" w:rsidRDefault="00A00E4D" w:rsidP="00975C53">
      <w:pPr>
        <w:widowControl w:val="0"/>
        <w:ind w:firstLine="600"/>
        <w:jc w:val="both"/>
        <w:rPr>
          <w:sz w:val="28"/>
          <w:szCs w:val="28"/>
        </w:rPr>
      </w:pPr>
      <w:r w:rsidRPr="00975C53">
        <w:rPr>
          <w:sz w:val="28"/>
          <w:szCs w:val="28"/>
        </w:rPr>
        <w:t>1. Поняття, принципи та види права природокористування.</w:t>
      </w:r>
    </w:p>
    <w:p w:rsidR="00A00E4D" w:rsidRPr="00975C53" w:rsidRDefault="00A00E4D" w:rsidP="00975C53">
      <w:pPr>
        <w:widowControl w:val="0"/>
        <w:ind w:firstLine="600"/>
        <w:jc w:val="both"/>
        <w:rPr>
          <w:sz w:val="28"/>
          <w:szCs w:val="28"/>
        </w:rPr>
      </w:pPr>
      <w:r w:rsidRPr="00975C53">
        <w:rPr>
          <w:sz w:val="28"/>
          <w:szCs w:val="28"/>
        </w:rPr>
        <w:t>2. Право загального та спеціального природокористування.</w:t>
      </w:r>
    </w:p>
    <w:p w:rsidR="00A00E4D" w:rsidRPr="00975C53" w:rsidRDefault="00A00E4D" w:rsidP="00975C53">
      <w:pPr>
        <w:widowControl w:val="0"/>
        <w:ind w:firstLine="600"/>
        <w:jc w:val="both"/>
        <w:rPr>
          <w:sz w:val="28"/>
          <w:szCs w:val="28"/>
        </w:rPr>
      </w:pPr>
      <w:r w:rsidRPr="00975C53">
        <w:rPr>
          <w:sz w:val="28"/>
          <w:szCs w:val="28"/>
        </w:rPr>
        <w:t>3. Постійне та тимчасове природокористування.</w:t>
      </w:r>
    </w:p>
    <w:p w:rsidR="00A00E4D" w:rsidRDefault="00A00E4D" w:rsidP="00975C53">
      <w:pPr>
        <w:widowControl w:val="0"/>
        <w:ind w:firstLine="600"/>
        <w:jc w:val="both"/>
        <w:rPr>
          <w:sz w:val="28"/>
          <w:szCs w:val="28"/>
        </w:rPr>
      </w:pPr>
      <w:r w:rsidRPr="00975C53">
        <w:rPr>
          <w:sz w:val="28"/>
          <w:szCs w:val="28"/>
        </w:rPr>
        <w:t>4. Природокористування на умовах оренди.</w:t>
      </w:r>
    </w:p>
    <w:p w:rsidR="000F743F" w:rsidRDefault="000F743F" w:rsidP="000F743F">
      <w:pPr>
        <w:autoSpaceDE w:val="0"/>
        <w:autoSpaceDN w:val="0"/>
        <w:adjustRightInd w:val="0"/>
        <w:jc w:val="both"/>
        <w:rPr>
          <w:b/>
          <w:i/>
          <w:iCs/>
          <w:sz w:val="28"/>
          <w:szCs w:val="28"/>
          <w:lang w:val="ru-RU"/>
        </w:rPr>
      </w:pPr>
    </w:p>
    <w:p w:rsidR="00A00E4D" w:rsidRDefault="00CA755E" w:rsidP="00501BEC">
      <w:pPr>
        <w:ind w:left="-240" w:firstLine="240"/>
        <w:jc w:val="center"/>
        <w:rPr>
          <w:b/>
          <w:sz w:val="28"/>
          <w:szCs w:val="28"/>
        </w:rPr>
      </w:pPr>
      <w:r w:rsidRPr="00975C53">
        <w:rPr>
          <w:b/>
          <w:sz w:val="28"/>
          <w:szCs w:val="28"/>
        </w:rPr>
        <w:t xml:space="preserve">Лекція №6. </w:t>
      </w:r>
      <w:r w:rsidR="00A00E4D" w:rsidRPr="00975C53">
        <w:rPr>
          <w:b/>
          <w:sz w:val="28"/>
          <w:szCs w:val="28"/>
        </w:rPr>
        <w:t>Правові засади управління в галузі екології</w:t>
      </w:r>
      <w:r w:rsidRPr="00975C53">
        <w:rPr>
          <w:b/>
          <w:sz w:val="28"/>
          <w:szCs w:val="28"/>
        </w:rPr>
        <w:t xml:space="preserve"> </w:t>
      </w:r>
      <w:r w:rsidR="00A00E4D" w:rsidRPr="00975C53">
        <w:rPr>
          <w:b/>
          <w:sz w:val="28"/>
          <w:szCs w:val="28"/>
        </w:rPr>
        <w:t>(2 год.)</w:t>
      </w:r>
    </w:p>
    <w:p w:rsidR="00A00E4D" w:rsidRPr="00975C53" w:rsidRDefault="00A00E4D" w:rsidP="00975C53">
      <w:pPr>
        <w:numPr>
          <w:ilvl w:val="0"/>
          <w:numId w:val="2"/>
        </w:numPr>
        <w:jc w:val="both"/>
        <w:rPr>
          <w:sz w:val="28"/>
          <w:szCs w:val="28"/>
        </w:rPr>
      </w:pPr>
      <w:r w:rsidRPr="00975C53">
        <w:rPr>
          <w:sz w:val="28"/>
          <w:szCs w:val="28"/>
        </w:rPr>
        <w:t>Поняття та зміст державного управління в галузі охорони навколишнього природного середовища.</w:t>
      </w:r>
    </w:p>
    <w:p w:rsidR="00A00E4D" w:rsidRPr="00975C53" w:rsidRDefault="00A00E4D" w:rsidP="00975C53">
      <w:pPr>
        <w:numPr>
          <w:ilvl w:val="0"/>
          <w:numId w:val="2"/>
        </w:numPr>
        <w:jc w:val="both"/>
        <w:rPr>
          <w:sz w:val="28"/>
          <w:szCs w:val="28"/>
        </w:rPr>
      </w:pPr>
      <w:r w:rsidRPr="00975C53">
        <w:rPr>
          <w:sz w:val="28"/>
          <w:szCs w:val="28"/>
        </w:rPr>
        <w:t>Система органів державного управління загальної та спеціальної компетенції в галузі використання природних ресурсів і охорони навколишнього природного середовища.</w:t>
      </w:r>
    </w:p>
    <w:p w:rsidR="00A00E4D" w:rsidRDefault="00A00E4D" w:rsidP="00975C53">
      <w:pPr>
        <w:numPr>
          <w:ilvl w:val="0"/>
          <w:numId w:val="2"/>
        </w:numPr>
        <w:jc w:val="both"/>
        <w:rPr>
          <w:sz w:val="28"/>
          <w:szCs w:val="28"/>
        </w:rPr>
      </w:pPr>
      <w:r w:rsidRPr="00975C53">
        <w:rPr>
          <w:sz w:val="28"/>
          <w:szCs w:val="28"/>
        </w:rPr>
        <w:t>Поняття та види функцій державного управління в галузі охорони навколишнього природного середовища.</w:t>
      </w:r>
    </w:p>
    <w:p w:rsidR="00FB4AFC" w:rsidRDefault="00FB4AFC" w:rsidP="00FB4AFC">
      <w:pPr>
        <w:autoSpaceDE w:val="0"/>
        <w:autoSpaceDN w:val="0"/>
        <w:adjustRightInd w:val="0"/>
        <w:jc w:val="both"/>
        <w:rPr>
          <w:b/>
          <w:i/>
          <w:iCs/>
          <w:sz w:val="28"/>
          <w:szCs w:val="28"/>
          <w:lang w:val="ru-RU"/>
        </w:rPr>
      </w:pPr>
    </w:p>
    <w:p w:rsidR="00A00E4D" w:rsidRDefault="00CA755E" w:rsidP="00501BEC">
      <w:pPr>
        <w:ind w:left="-240" w:firstLine="240"/>
        <w:jc w:val="center"/>
        <w:rPr>
          <w:b/>
          <w:sz w:val="28"/>
          <w:szCs w:val="28"/>
        </w:rPr>
      </w:pPr>
      <w:r w:rsidRPr="00975C53">
        <w:rPr>
          <w:b/>
          <w:sz w:val="28"/>
          <w:szCs w:val="28"/>
        </w:rPr>
        <w:t xml:space="preserve">Лекція №7. </w:t>
      </w:r>
      <w:r w:rsidR="00A00E4D" w:rsidRPr="00975C53">
        <w:rPr>
          <w:b/>
          <w:sz w:val="28"/>
          <w:szCs w:val="28"/>
        </w:rPr>
        <w:t>Юридична відповідальність за екологічні правопорушення</w:t>
      </w:r>
      <w:r w:rsidRPr="00975C53">
        <w:rPr>
          <w:b/>
          <w:sz w:val="28"/>
          <w:szCs w:val="28"/>
        </w:rPr>
        <w:t xml:space="preserve"> </w:t>
      </w:r>
      <w:r w:rsidR="00A00E4D" w:rsidRPr="00975C53">
        <w:rPr>
          <w:b/>
          <w:sz w:val="28"/>
          <w:szCs w:val="28"/>
        </w:rPr>
        <w:t>(2 год.)</w:t>
      </w:r>
    </w:p>
    <w:p w:rsidR="00A00E4D" w:rsidRPr="00975C53" w:rsidRDefault="00A00E4D" w:rsidP="00975C53">
      <w:pPr>
        <w:jc w:val="both"/>
        <w:rPr>
          <w:sz w:val="28"/>
          <w:szCs w:val="28"/>
        </w:rPr>
      </w:pPr>
      <w:r w:rsidRPr="00975C53">
        <w:rPr>
          <w:sz w:val="28"/>
          <w:szCs w:val="28"/>
        </w:rPr>
        <w:t>1. Поняття та підстави відповідальності за екологічні правопорушення.</w:t>
      </w:r>
    </w:p>
    <w:p w:rsidR="007A2871" w:rsidRDefault="007A2871" w:rsidP="007A2871">
      <w:pPr>
        <w:jc w:val="both"/>
        <w:rPr>
          <w:sz w:val="28"/>
          <w:szCs w:val="28"/>
        </w:rPr>
      </w:pPr>
      <w:r>
        <w:rPr>
          <w:sz w:val="28"/>
          <w:szCs w:val="28"/>
        </w:rPr>
        <w:t xml:space="preserve">2. </w:t>
      </w:r>
      <w:r w:rsidR="00A00E4D" w:rsidRPr="00975C53">
        <w:rPr>
          <w:sz w:val="28"/>
          <w:szCs w:val="28"/>
        </w:rPr>
        <w:t xml:space="preserve">Цивільно-правова </w:t>
      </w:r>
      <w:r>
        <w:rPr>
          <w:sz w:val="28"/>
          <w:szCs w:val="28"/>
        </w:rPr>
        <w:t>та дисциплінарна відповідальність за порушення екологічного законодавства</w:t>
      </w:r>
    </w:p>
    <w:p w:rsidR="007A2871" w:rsidRDefault="007A2871" w:rsidP="007A2871">
      <w:pPr>
        <w:jc w:val="both"/>
        <w:rPr>
          <w:sz w:val="28"/>
          <w:szCs w:val="28"/>
        </w:rPr>
      </w:pPr>
      <w:r>
        <w:rPr>
          <w:sz w:val="28"/>
          <w:szCs w:val="28"/>
        </w:rPr>
        <w:t xml:space="preserve">3. </w:t>
      </w:r>
      <w:r w:rsidR="00A00E4D" w:rsidRPr="00975C53">
        <w:rPr>
          <w:sz w:val="28"/>
          <w:szCs w:val="28"/>
        </w:rPr>
        <w:t>Адміністративна відповідальність</w:t>
      </w:r>
      <w:r>
        <w:rPr>
          <w:sz w:val="28"/>
          <w:szCs w:val="28"/>
        </w:rPr>
        <w:t xml:space="preserve"> за екологічні правопорушення</w:t>
      </w:r>
    </w:p>
    <w:p w:rsidR="007A2871" w:rsidRPr="00975C53" w:rsidRDefault="007A2871" w:rsidP="007A2871">
      <w:pPr>
        <w:jc w:val="both"/>
        <w:rPr>
          <w:sz w:val="28"/>
          <w:szCs w:val="28"/>
        </w:rPr>
      </w:pPr>
      <w:r>
        <w:rPr>
          <w:sz w:val="28"/>
          <w:szCs w:val="28"/>
        </w:rPr>
        <w:t xml:space="preserve">4. </w:t>
      </w:r>
      <w:r w:rsidR="00A00E4D" w:rsidRPr="00975C53">
        <w:rPr>
          <w:sz w:val="28"/>
          <w:szCs w:val="28"/>
        </w:rPr>
        <w:t>Кримінальна відповідальність</w:t>
      </w:r>
      <w:r w:rsidRPr="007A2871">
        <w:rPr>
          <w:sz w:val="28"/>
          <w:szCs w:val="28"/>
        </w:rPr>
        <w:t xml:space="preserve"> </w:t>
      </w:r>
      <w:r>
        <w:rPr>
          <w:sz w:val="28"/>
          <w:szCs w:val="28"/>
        </w:rPr>
        <w:t>за екологічні правопорушення</w:t>
      </w:r>
    </w:p>
    <w:p w:rsidR="00FB4AFC" w:rsidRPr="007A2871" w:rsidRDefault="00FB4AFC" w:rsidP="00FB4AFC">
      <w:pPr>
        <w:autoSpaceDE w:val="0"/>
        <w:autoSpaceDN w:val="0"/>
        <w:adjustRightInd w:val="0"/>
        <w:jc w:val="both"/>
        <w:rPr>
          <w:b/>
          <w:i/>
          <w:iCs/>
          <w:sz w:val="28"/>
          <w:szCs w:val="28"/>
        </w:rPr>
      </w:pPr>
    </w:p>
    <w:p w:rsidR="00A00E4D" w:rsidRDefault="00683380" w:rsidP="00414A37">
      <w:pPr>
        <w:ind w:left="-240" w:firstLine="948"/>
        <w:jc w:val="both"/>
        <w:rPr>
          <w:b/>
          <w:i/>
          <w:sz w:val="28"/>
          <w:szCs w:val="28"/>
        </w:rPr>
      </w:pPr>
      <w:r w:rsidRPr="00F81F86">
        <w:rPr>
          <w:b/>
          <w:i/>
          <w:sz w:val="28"/>
          <w:szCs w:val="28"/>
        </w:rPr>
        <w:t>Змістовний модуль 2.  Особлив</w:t>
      </w:r>
      <w:r w:rsidR="00261E5A" w:rsidRPr="00F81F86">
        <w:rPr>
          <w:b/>
          <w:i/>
          <w:sz w:val="28"/>
          <w:szCs w:val="28"/>
        </w:rPr>
        <w:t>а</w:t>
      </w:r>
      <w:r w:rsidRPr="00F81F86">
        <w:rPr>
          <w:b/>
          <w:i/>
          <w:sz w:val="28"/>
          <w:szCs w:val="28"/>
        </w:rPr>
        <w:t xml:space="preserve"> частина екологічного права.</w:t>
      </w:r>
    </w:p>
    <w:p w:rsidR="00FB4AFC" w:rsidRPr="007A2871" w:rsidRDefault="00FB4AFC" w:rsidP="00FB4AFC">
      <w:pPr>
        <w:autoSpaceDE w:val="0"/>
        <w:autoSpaceDN w:val="0"/>
        <w:adjustRightInd w:val="0"/>
        <w:ind w:firstLine="360"/>
        <w:jc w:val="both"/>
        <w:rPr>
          <w:b/>
          <w:i/>
          <w:iCs/>
          <w:sz w:val="28"/>
          <w:szCs w:val="28"/>
        </w:rPr>
      </w:pPr>
    </w:p>
    <w:p w:rsidR="00A00E4D" w:rsidRDefault="00683380" w:rsidP="00501BEC">
      <w:pPr>
        <w:jc w:val="center"/>
        <w:rPr>
          <w:b/>
          <w:sz w:val="28"/>
          <w:szCs w:val="28"/>
        </w:rPr>
      </w:pPr>
      <w:r w:rsidRPr="00975C53">
        <w:rPr>
          <w:b/>
          <w:sz w:val="28"/>
          <w:szCs w:val="28"/>
        </w:rPr>
        <w:t>Лекція №8. П</w:t>
      </w:r>
      <w:r w:rsidR="00A00E4D" w:rsidRPr="00975C53">
        <w:rPr>
          <w:b/>
          <w:sz w:val="28"/>
          <w:szCs w:val="28"/>
        </w:rPr>
        <w:t>равові засади охорони та використання земель</w:t>
      </w:r>
      <w:r w:rsidRPr="00975C53">
        <w:rPr>
          <w:b/>
          <w:sz w:val="28"/>
          <w:szCs w:val="28"/>
        </w:rPr>
        <w:t xml:space="preserve"> </w:t>
      </w:r>
      <w:r w:rsidR="00A00E4D" w:rsidRPr="00975C53">
        <w:rPr>
          <w:b/>
          <w:sz w:val="28"/>
          <w:szCs w:val="28"/>
        </w:rPr>
        <w:t>(2 год.)</w:t>
      </w:r>
    </w:p>
    <w:p w:rsidR="00A00E4D" w:rsidRPr="00975C53" w:rsidRDefault="00A00E4D" w:rsidP="00975C53">
      <w:pPr>
        <w:ind w:firstLine="600"/>
        <w:jc w:val="both"/>
        <w:rPr>
          <w:sz w:val="28"/>
          <w:szCs w:val="28"/>
        </w:rPr>
      </w:pPr>
      <w:r w:rsidRPr="00975C53">
        <w:rPr>
          <w:sz w:val="28"/>
          <w:szCs w:val="28"/>
        </w:rPr>
        <w:t>1. Земля як об’єкт охорони та використання.</w:t>
      </w:r>
    </w:p>
    <w:p w:rsidR="00A00E4D" w:rsidRPr="00975C53" w:rsidRDefault="00A00E4D" w:rsidP="00975C53">
      <w:pPr>
        <w:ind w:firstLine="600"/>
        <w:jc w:val="both"/>
        <w:rPr>
          <w:sz w:val="28"/>
          <w:szCs w:val="28"/>
        </w:rPr>
      </w:pPr>
      <w:r w:rsidRPr="00975C53">
        <w:rPr>
          <w:sz w:val="28"/>
          <w:szCs w:val="28"/>
        </w:rPr>
        <w:t>2. Правове регулювання охорони та використання земельних ресурсів.</w:t>
      </w:r>
    </w:p>
    <w:p w:rsidR="00A00E4D" w:rsidRPr="00975C53" w:rsidRDefault="00A00E4D" w:rsidP="00975C53">
      <w:pPr>
        <w:ind w:firstLine="600"/>
        <w:jc w:val="both"/>
        <w:rPr>
          <w:sz w:val="28"/>
          <w:szCs w:val="28"/>
        </w:rPr>
      </w:pPr>
      <w:r w:rsidRPr="00975C53">
        <w:rPr>
          <w:sz w:val="28"/>
          <w:szCs w:val="28"/>
        </w:rPr>
        <w:t>3. Управління і контроль у сфері охорони та використання земельних ресурсів.</w:t>
      </w:r>
    </w:p>
    <w:p w:rsidR="00A00E4D" w:rsidRPr="00975C53" w:rsidRDefault="00A00E4D" w:rsidP="00975C53">
      <w:pPr>
        <w:ind w:firstLine="600"/>
        <w:jc w:val="both"/>
        <w:rPr>
          <w:sz w:val="28"/>
          <w:szCs w:val="28"/>
        </w:rPr>
      </w:pPr>
      <w:r w:rsidRPr="00975C53">
        <w:rPr>
          <w:sz w:val="28"/>
          <w:szCs w:val="28"/>
        </w:rPr>
        <w:t>4. Юридична відповідальність за порушення земельного законодавства.</w:t>
      </w:r>
    </w:p>
    <w:p w:rsidR="00414A37" w:rsidRDefault="00414A37" w:rsidP="00414A37">
      <w:pPr>
        <w:jc w:val="both"/>
        <w:rPr>
          <w:b/>
          <w:sz w:val="28"/>
          <w:szCs w:val="28"/>
        </w:rPr>
      </w:pPr>
    </w:p>
    <w:p w:rsidR="00A00E4D" w:rsidRDefault="00683380" w:rsidP="00AA22D3">
      <w:pPr>
        <w:jc w:val="center"/>
        <w:rPr>
          <w:b/>
          <w:sz w:val="28"/>
          <w:szCs w:val="28"/>
        </w:rPr>
      </w:pPr>
      <w:r w:rsidRPr="00975C53">
        <w:rPr>
          <w:b/>
          <w:sz w:val="28"/>
          <w:szCs w:val="28"/>
        </w:rPr>
        <w:t>Лекція №9. П</w:t>
      </w:r>
      <w:r w:rsidR="00A00E4D" w:rsidRPr="00975C53">
        <w:rPr>
          <w:b/>
          <w:sz w:val="28"/>
          <w:szCs w:val="28"/>
        </w:rPr>
        <w:t>равові засади охорони і використання вод</w:t>
      </w:r>
      <w:r w:rsidRPr="00975C53">
        <w:rPr>
          <w:b/>
          <w:sz w:val="28"/>
          <w:szCs w:val="28"/>
        </w:rPr>
        <w:t xml:space="preserve"> </w:t>
      </w:r>
      <w:r w:rsidR="00A00E4D" w:rsidRPr="00975C53">
        <w:rPr>
          <w:b/>
          <w:sz w:val="28"/>
          <w:szCs w:val="28"/>
        </w:rPr>
        <w:t>(2 год</w:t>
      </w:r>
      <w:r w:rsidRPr="00975C53">
        <w:rPr>
          <w:b/>
          <w:sz w:val="28"/>
          <w:szCs w:val="28"/>
        </w:rPr>
        <w:t>.</w:t>
      </w:r>
      <w:r w:rsidR="00A00E4D" w:rsidRPr="00975C53">
        <w:rPr>
          <w:b/>
          <w:sz w:val="28"/>
          <w:szCs w:val="28"/>
        </w:rPr>
        <w:t>)</w:t>
      </w:r>
    </w:p>
    <w:p w:rsidR="00A00E4D" w:rsidRPr="00975C53" w:rsidRDefault="00A00E4D" w:rsidP="00975C53">
      <w:pPr>
        <w:widowControl w:val="0"/>
        <w:ind w:firstLine="600"/>
        <w:jc w:val="both"/>
        <w:rPr>
          <w:sz w:val="28"/>
          <w:szCs w:val="28"/>
        </w:rPr>
      </w:pPr>
      <w:r w:rsidRPr="00975C53">
        <w:rPr>
          <w:sz w:val="28"/>
          <w:szCs w:val="28"/>
        </w:rPr>
        <w:t>1. Води як об’єкт правового регулювання охорони та використання.</w:t>
      </w:r>
    </w:p>
    <w:p w:rsidR="00A00E4D" w:rsidRPr="00975C53" w:rsidRDefault="00A00E4D" w:rsidP="00975C53">
      <w:pPr>
        <w:widowControl w:val="0"/>
        <w:ind w:firstLine="600"/>
        <w:jc w:val="both"/>
        <w:rPr>
          <w:sz w:val="28"/>
          <w:szCs w:val="28"/>
        </w:rPr>
      </w:pPr>
      <w:r w:rsidRPr="00975C53">
        <w:rPr>
          <w:sz w:val="28"/>
          <w:szCs w:val="28"/>
        </w:rPr>
        <w:t>2. Право водокористування та його види.</w:t>
      </w:r>
    </w:p>
    <w:p w:rsidR="00A00E4D" w:rsidRPr="00975C53" w:rsidRDefault="00A00E4D" w:rsidP="00975C53">
      <w:pPr>
        <w:widowControl w:val="0"/>
        <w:ind w:firstLine="600"/>
        <w:jc w:val="both"/>
        <w:rPr>
          <w:sz w:val="28"/>
          <w:szCs w:val="28"/>
        </w:rPr>
      </w:pPr>
      <w:r w:rsidRPr="00975C53">
        <w:rPr>
          <w:sz w:val="28"/>
          <w:szCs w:val="28"/>
        </w:rPr>
        <w:t>3. Державне управління в галузі охорони і використання водних ресурсів.</w:t>
      </w:r>
    </w:p>
    <w:p w:rsidR="00A00E4D" w:rsidRPr="00975C53" w:rsidRDefault="00A00E4D" w:rsidP="00975C53">
      <w:pPr>
        <w:widowControl w:val="0"/>
        <w:ind w:firstLine="600"/>
        <w:jc w:val="both"/>
        <w:rPr>
          <w:sz w:val="28"/>
          <w:szCs w:val="28"/>
        </w:rPr>
      </w:pPr>
      <w:r w:rsidRPr="00975C53">
        <w:rPr>
          <w:sz w:val="28"/>
          <w:szCs w:val="28"/>
        </w:rPr>
        <w:t>4. Правова охорона вод.</w:t>
      </w:r>
    </w:p>
    <w:p w:rsidR="00A00E4D" w:rsidRDefault="00A00E4D" w:rsidP="00975C53">
      <w:pPr>
        <w:widowControl w:val="0"/>
        <w:ind w:firstLine="600"/>
        <w:jc w:val="both"/>
        <w:rPr>
          <w:sz w:val="28"/>
          <w:szCs w:val="28"/>
        </w:rPr>
      </w:pPr>
      <w:r w:rsidRPr="00975C53">
        <w:rPr>
          <w:sz w:val="28"/>
          <w:szCs w:val="28"/>
        </w:rPr>
        <w:t>5. Відповідальність за порушення водного законодавства.</w:t>
      </w:r>
    </w:p>
    <w:p w:rsidR="00AC3709" w:rsidRDefault="00AC3709" w:rsidP="00AA22D3">
      <w:pPr>
        <w:jc w:val="center"/>
        <w:rPr>
          <w:b/>
          <w:sz w:val="28"/>
          <w:szCs w:val="28"/>
          <w:lang w:val="en-US"/>
        </w:rPr>
      </w:pPr>
    </w:p>
    <w:p w:rsidR="00A00E4D" w:rsidRDefault="00683380" w:rsidP="00AA22D3">
      <w:pPr>
        <w:jc w:val="center"/>
        <w:rPr>
          <w:b/>
          <w:sz w:val="28"/>
          <w:szCs w:val="28"/>
        </w:rPr>
      </w:pPr>
      <w:r w:rsidRPr="00975C53">
        <w:rPr>
          <w:b/>
          <w:sz w:val="28"/>
          <w:szCs w:val="28"/>
        </w:rPr>
        <w:t>Лекція №10.</w:t>
      </w:r>
      <w:r w:rsidR="00A00E4D" w:rsidRPr="00975C53">
        <w:rPr>
          <w:b/>
          <w:sz w:val="28"/>
          <w:szCs w:val="28"/>
        </w:rPr>
        <w:t xml:space="preserve">  Правов</w:t>
      </w:r>
      <w:r w:rsidRPr="00975C53">
        <w:rPr>
          <w:b/>
          <w:sz w:val="28"/>
          <w:szCs w:val="28"/>
        </w:rPr>
        <w:t>і засади</w:t>
      </w:r>
      <w:r w:rsidR="00A00E4D" w:rsidRPr="00975C53">
        <w:rPr>
          <w:b/>
          <w:sz w:val="28"/>
          <w:szCs w:val="28"/>
        </w:rPr>
        <w:t xml:space="preserve"> охорон</w:t>
      </w:r>
      <w:r w:rsidRPr="00975C53">
        <w:rPr>
          <w:b/>
          <w:sz w:val="28"/>
          <w:szCs w:val="28"/>
        </w:rPr>
        <w:t>и</w:t>
      </w:r>
      <w:r w:rsidR="00A00E4D" w:rsidRPr="00975C53">
        <w:rPr>
          <w:b/>
          <w:sz w:val="28"/>
          <w:szCs w:val="28"/>
        </w:rPr>
        <w:t xml:space="preserve"> територій та об’єктів природно-заповідного фонду (2 год.)</w:t>
      </w:r>
    </w:p>
    <w:p w:rsidR="00A00E4D" w:rsidRPr="00975C53" w:rsidRDefault="00A00E4D" w:rsidP="00975C53">
      <w:pPr>
        <w:widowControl w:val="0"/>
        <w:ind w:firstLine="600"/>
        <w:jc w:val="both"/>
        <w:rPr>
          <w:sz w:val="28"/>
          <w:szCs w:val="28"/>
        </w:rPr>
      </w:pPr>
      <w:r w:rsidRPr="00975C53">
        <w:rPr>
          <w:sz w:val="28"/>
          <w:szCs w:val="28"/>
        </w:rPr>
        <w:t>1. Формування законодавчих основ про охорону територій та об’єктів природно-заповідного фонду.</w:t>
      </w:r>
    </w:p>
    <w:p w:rsidR="00A00E4D" w:rsidRPr="00975C53" w:rsidRDefault="00A00E4D" w:rsidP="00975C53">
      <w:pPr>
        <w:widowControl w:val="0"/>
        <w:ind w:firstLine="600"/>
        <w:jc w:val="both"/>
        <w:rPr>
          <w:sz w:val="28"/>
          <w:szCs w:val="28"/>
        </w:rPr>
      </w:pPr>
      <w:r w:rsidRPr="00975C53">
        <w:rPr>
          <w:sz w:val="28"/>
          <w:szCs w:val="28"/>
        </w:rPr>
        <w:t>2. Поняття природно-заповідного фонду</w:t>
      </w:r>
      <w:r w:rsidR="008209BB" w:rsidRPr="00975C53">
        <w:rPr>
          <w:sz w:val="28"/>
          <w:szCs w:val="28"/>
        </w:rPr>
        <w:t xml:space="preserve"> </w:t>
      </w:r>
      <w:r w:rsidRPr="00975C53">
        <w:rPr>
          <w:sz w:val="28"/>
          <w:szCs w:val="28"/>
        </w:rPr>
        <w:t xml:space="preserve">та правової охорони його </w:t>
      </w:r>
      <w:r w:rsidRPr="00975C53">
        <w:rPr>
          <w:sz w:val="28"/>
          <w:szCs w:val="28"/>
        </w:rPr>
        <w:lastRenderedPageBreak/>
        <w:t>територій та об’єктів</w:t>
      </w:r>
    </w:p>
    <w:p w:rsidR="00A00E4D" w:rsidRPr="00975C53" w:rsidRDefault="00A00E4D" w:rsidP="00975C53">
      <w:pPr>
        <w:widowControl w:val="0"/>
        <w:ind w:firstLine="600"/>
        <w:jc w:val="both"/>
        <w:rPr>
          <w:sz w:val="28"/>
          <w:szCs w:val="28"/>
        </w:rPr>
      </w:pPr>
      <w:r w:rsidRPr="00975C53">
        <w:rPr>
          <w:sz w:val="28"/>
          <w:szCs w:val="28"/>
        </w:rPr>
        <w:t>3. Правові умови і вимоги заповідного режиму територій та об’єктів природно-заповідного фонду</w:t>
      </w:r>
      <w:r w:rsidR="008209BB" w:rsidRPr="00975C53">
        <w:rPr>
          <w:sz w:val="28"/>
          <w:szCs w:val="28"/>
        </w:rPr>
        <w:t>.</w:t>
      </w:r>
    </w:p>
    <w:p w:rsidR="00A00E4D" w:rsidRPr="00975C53" w:rsidRDefault="00A00E4D" w:rsidP="00975C53">
      <w:pPr>
        <w:widowControl w:val="0"/>
        <w:numPr>
          <w:ilvl w:val="0"/>
          <w:numId w:val="2"/>
        </w:numPr>
        <w:jc w:val="both"/>
        <w:rPr>
          <w:sz w:val="28"/>
          <w:szCs w:val="28"/>
        </w:rPr>
      </w:pPr>
      <w:r w:rsidRPr="00975C53">
        <w:rPr>
          <w:sz w:val="28"/>
          <w:szCs w:val="28"/>
        </w:rPr>
        <w:t>Державне управління як елемент правової охорони територій та об’єктів природно-заповідного фонду</w:t>
      </w:r>
      <w:r w:rsidR="008209BB" w:rsidRPr="00975C53">
        <w:rPr>
          <w:sz w:val="28"/>
          <w:szCs w:val="28"/>
        </w:rPr>
        <w:t>.</w:t>
      </w:r>
    </w:p>
    <w:p w:rsidR="00A00E4D" w:rsidRPr="00975C53" w:rsidRDefault="00A00E4D" w:rsidP="00975C53">
      <w:pPr>
        <w:widowControl w:val="0"/>
        <w:ind w:firstLine="600"/>
        <w:jc w:val="both"/>
        <w:rPr>
          <w:sz w:val="28"/>
          <w:szCs w:val="28"/>
        </w:rPr>
      </w:pPr>
      <w:r w:rsidRPr="00975C53">
        <w:rPr>
          <w:sz w:val="28"/>
          <w:szCs w:val="28"/>
        </w:rPr>
        <w:t>5. Відповідальність в системі правових гарантій ефективності охорони територій та об’єктів природно-заповідного фонду</w:t>
      </w:r>
      <w:r w:rsidR="008209BB" w:rsidRPr="00975C53">
        <w:rPr>
          <w:sz w:val="28"/>
          <w:szCs w:val="28"/>
        </w:rPr>
        <w:t>.</w:t>
      </w:r>
    </w:p>
    <w:p w:rsidR="00F54FB5" w:rsidRDefault="00F54FB5">
      <w:pPr>
        <w:rPr>
          <w:b/>
          <w:bCs/>
          <w:sz w:val="28"/>
          <w:szCs w:val="28"/>
        </w:rPr>
      </w:pPr>
      <w:r>
        <w:rPr>
          <w:b/>
          <w:bCs/>
          <w:sz w:val="28"/>
          <w:szCs w:val="28"/>
        </w:rPr>
        <w:br w:type="page"/>
      </w:r>
    </w:p>
    <w:p w:rsidR="00E222AB" w:rsidRPr="00975C53" w:rsidRDefault="00AC3709" w:rsidP="00414A37">
      <w:pPr>
        <w:autoSpaceDE w:val="0"/>
        <w:autoSpaceDN w:val="0"/>
        <w:adjustRightInd w:val="0"/>
        <w:jc w:val="center"/>
        <w:rPr>
          <w:b/>
          <w:bCs/>
          <w:sz w:val="28"/>
          <w:szCs w:val="28"/>
        </w:rPr>
      </w:pPr>
      <w:r>
        <w:rPr>
          <w:b/>
          <w:bCs/>
          <w:sz w:val="28"/>
          <w:szCs w:val="28"/>
          <w:lang w:val="en-US"/>
        </w:rPr>
        <w:lastRenderedPageBreak/>
        <w:t>V</w:t>
      </w:r>
      <w:r w:rsidR="00E222AB" w:rsidRPr="00975C53">
        <w:rPr>
          <w:b/>
          <w:bCs/>
          <w:sz w:val="28"/>
          <w:szCs w:val="28"/>
          <w:lang w:val="ru-RU"/>
        </w:rPr>
        <w:t xml:space="preserve">. </w:t>
      </w:r>
      <w:r w:rsidR="00BE7D0B">
        <w:rPr>
          <w:b/>
          <w:bCs/>
          <w:sz w:val="28"/>
          <w:szCs w:val="28"/>
          <w:lang w:val="ru-RU"/>
        </w:rPr>
        <w:t xml:space="preserve">ТЕМАТИКА </w:t>
      </w:r>
      <w:r w:rsidR="00E222AB" w:rsidRPr="00975C53">
        <w:rPr>
          <w:b/>
          <w:bCs/>
          <w:sz w:val="28"/>
          <w:szCs w:val="28"/>
        </w:rPr>
        <w:t>СЕМІНАРСЬКИХ ЗАНЯТЬ</w:t>
      </w:r>
    </w:p>
    <w:p w:rsidR="00E222AB" w:rsidRPr="00975C53" w:rsidRDefault="00E222AB" w:rsidP="00414A37">
      <w:pPr>
        <w:autoSpaceDE w:val="0"/>
        <w:autoSpaceDN w:val="0"/>
        <w:adjustRightInd w:val="0"/>
        <w:jc w:val="center"/>
        <w:rPr>
          <w:b/>
          <w:bCs/>
          <w:sz w:val="28"/>
          <w:szCs w:val="28"/>
        </w:rPr>
      </w:pPr>
      <w:r w:rsidRPr="00975C53">
        <w:rPr>
          <w:b/>
          <w:bCs/>
          <w:sz w:val="28"/>
          <w:szCs w:val="28"/>
        </w:rPr>
        <w:t>З НАВЧАЛЬНОЇ ДИСЦИПЛІНИ «</w:t>
      </w:r>
      <w:r w:rsidR="00680754" w:rsidRPr="00975C53">
        <w:rPr>
          <w:b/>
          <w:bCs/>
          <w:sz w:val="28"/>
          <w:szCs w:val="28"/>
        </w:rPr>
        <w:t>ЕКОЛОГІЧНЕ П</w:t>
      </w:r>
      <w:r w:rsidRPr="00975C53">
        <w:rPr>
          <w:b/>
          <w:bCs/>
          <w:sz w:val="28"/>
          <w:szCs w:val="28"/>
        </w:rPr>
        <w:t>РАВО»</w:t>
      </w:r>
    </w:p>
    <w:p w:rsidR="00E222AB" w:rsidRPr="00975C53" w:rsidRDefault="00E222AB" w:rsidP="00F749DD">
      <w:pPr>
        <w:autoSpaceDE w:val="0"/>
        <w:autoSpaceDN w:val="0"/>
        <w:adjustRightInd w:val="0"/>
        <w:jc w:val="right"/>
        <w:rPr>
          <w:i/>
          <w:iCs/>
          <w:sz w:val="28"/>
          <w:szCs w:val="28"/>
        </w:rPr>
      </w:pPr>
      <w:r w:rsidRPr="00975C53">
        <w:rPr>
          <w:i/>
          <w:iCs/>
          <w:sz w:val="28"/>
          <w:szCs w:val="28"/>
        </w:rPr>
        <w:t xml:space="preserve">Всього годин – </w:t>
      </w:r>
      <w:r w:rsidR="007E559F">
        <w:rPr>
          <w:i/>
          <w:iCs/>
          <w:sz w:val="28"/>
          <w:szCs w:val="28"/>
        </w:rPr>
        <w:t>1</w:t>
      </w:r>
      <w:r w:rsidR="00680754" w:rsidRPr="00975C53">
        <w:rPr>
          <w:i/>
          <w:iCs/>
          <w:sz w:val="28"/>
          <w:szCs w:val="28"/>
        </w:rPr>
        <w:t>0</w:t>
      </w:r>
    </w:p>
    <w:p w:rsidR="00261E5A" w:rsidRPr="00975C53" w:rsidRDefault="00261E5A" w:rsidP="00975C53">
      <w:pPr>
        <w:autoSpaceDE w:val="0"/>
        <w:autoSpaceDN w:val="0"/>
        <w:adjustRightInd w:val="0"/>
        <w:jc w:val="both"/>
        <w:rPr>
          <w:i/>
          <w:iCs/>
          <w:sz w:val="28"/>
          <w:szCs w:val="28"/>
        </w:rPr>
      </w:pPr>
    </w:p>
    <w:p w:rsidR="00261E5A" w:rsidRPr="00975C53" w:rsidRDefault="00261E5A" w:rsidP="00F749DD">
      <w:pPr>
        <w:autoSpaceDE w:val="0"/>
        <w:autoSpaceDN w:val="0"/>
        <w:adjustRightInd w:val="0"/>
        <w:jc w:val="center"/>
        <w:rPr>
          <w:b/>
          <w:i/>
          <w:iCs/>
          <w:sz w:val="28"/>
          <w:szCs w:val="28"/>
          <w:lang w:val="ru-RU"/>
        </w:rPr>
      </w:pPr>
      <w:proofErr w:type="spellStart"/>
      <w:r w:rsidRPr="00975C53">
        <w:rPr>
          <w:b/>
          <w:i/>
          <w:iCs/>
          <w:sz w:val="28"/>
          <w:szCs w:val="28"/>
          <w:lang w:val="ru-RU"/>
        </w:rPr>
        <w:t>Змістовний</w:t>
      </w:r>
      <w:proofErr w:type="spellEnd"/>
      <w:r w:rsidRPr="00975C53">
        <w:rPr>
          <w:b/>
          <w:i/>
          <w:iCs/>
          <w:sz w:val="28"/>
          <w:szCs w:val="28"/>
          <w:lang w:val="ru-RU"/>
        </w:rPr>
        <w:t xml:space="preserve"> модуль 1. </w:t>
      </w:r>
      <w:proofErr w:type="spellStart"/>
      <w:r w:rsidRPr="00975C53">
        <w:rPr>
          <w:b/>
          <w:i/>
          <w:iCs/>
          <w:sz w:val="28"/>
          <w:szCs w:val="28"/>
          <w:lang w:val="ru-RU"/>
        </w:rPr>
        <w:t>Загальна</w:t>
      </w:r>
      <w:proofErr w:type="spellEnd"/>
      <w:r w:rsidRPr="00975C53">
        <w:rPr>
          <w:b/>
          <w:i/>
          <w:iCs/>
          <w:sz w:val="28"/>
          <w:szCs w:val="28"/>
          <w:lang w:val="ru-RU"/>
        </w:rPr>
        <w:t xml:space="preserve"> </w:t>
      </w:r>
      <w:proofErr w:type="spellStart"/>
      <w:r w:rsidRPr="00975C53">
        <w:rPr>
          <w:b/>
          <w:i/>
          <w:iCs/>
          <w:sz w:val="28"/>
          <w:szCs w:val="28"/>
          <w:lang w:val="ru-RU"/>
        </w:rPr>
        <w:t>частина</w:t>
      </w:r>
      <w:proofErr w:type="spellEnd"/>
      <w:r w:rsidRPr="00975C53">
        <w:rPr>
          <w:b/>
          <w:i/>
          <w:iCs/>
          <w:sz w:val="28"/>
          <w:szCs w:val="28"/>
          <w:lang w:val="ru-RU"/>
        </w:rPr>
        <w:t xml:space="preserve"> </w:t>
      </w:r>
      <w:proofErr w:type="spellStart"/>
      <w:r w:rsidRPr="00975C53">
        <w:rPr>
          <w:b/>
          <w:i/>
          <w:iCs/>
          <w:sz w:val="28"/>
          <w:szCs w:val="28"/>
          <w:lang w:val="ru-RU"/>
        </w:rPr>
        <w:t>екологічного</w:t>
      </w:r>
      <w:proofErr w:type="spellEnd"/>
      <w:r w:rsidRPr="00975C53">
        <w:rPr>
          <w:b/>
          <w:i/>
          <w:iCs/>
          <w:sz w:val="28"/>
          <w:szCs w:val="28"/>
          <w:lang w:val="ru-RU"/>
        </w:rPr>
        <w:t xml:space="preserve"> права</w:t>
      </w:r>
    </w:p>
    <w:p w:rsidR="00E222AB" w:rsidRPr="00975C53" w:rsidRDefault="00E222AB" w:rsidP="00975C53">
      <w:pPr>
        <w:autoSpaceDE w:val="0"/>
        <w:autoSpaceDN w:val="0"/>
        <w:adjustRightInd w:val="0"/>
        <w:jc w:val="both"/>
        <w:rPr>
          <w:b/>
          <w:bCs/>
          <w:i/>
          <w:iCs/>
          <w:sz w:val="28"/>
          <w:szCs w:val="28"/>
        </w:rPr>
      </w:pPr>
    </w:p>
    <w:p w:rsidR="00680754" w:rsidRPr="00975C53" w:rsidRDefault="00E222AB" w:rsidP="00F749DD">
      <w:pPr>
        <w:jc w:val="center"/>
        <w:rPr>
          <w:b/>
          <w:bCs/>
          <w:i/>
          <w:iCs/>
          <w:sz w:val="28"/>
          <w:szCs w:val="28"/>
        </w:rPr>
      </w:pPr>
      <w:r w:rsidRPr="00975C53">
        <w:rPr>
          <w:b/>
          <w:bCs/>
          <w:i/>
          <w:iCs/>
          <w:sz w:val="28"/>
          <w:szCs w:val="28"/>
        </w:rPr>
        <w:t xml:space="preserve">Семінарське заняття № 1. </w:t>
      </w:r>
      <w:r w:rsidR="00680754" w:rsidRPr="00975C53">
        <w:rPr>
          <w:b/>
          <w:bCs/>
          <w:i/>
          <w:iCs/>
          <w:sz w:val="28"/>
          <w:szCs w:val="28"/>
        </w:rPr>
        <w:t>Загальнотеоретичні засади екологічного права (2 год.)</w:t>
      </w:r>
    </w:p>
    <w:p w:rsidR="00680754" w:rsidRPr="00975C53" w:rsidRDefault="00680754" w:rsidP="00975C53">
      <w:pPr>
        <w:ind w:firstLine="720"/>
        <w:jc w:val="both"/>
        <w:rPr>
          <w:sz w:val="28"/>
          <w:szCs w:val="28"/>
        </w:rPr>
      </w:pPr>
      <w:r w:rsidRPr="00975C53">
        <w:rPr>
          <w:sz w:val="28"/>
          <w:szCs w:val="28"/>
        </w:rPr>
        <w:t>1. Поняття, предмет і методи екологічного права</w:t>
      </w:r>
    </w:p>
    <w:p w:rsidR="00680754" w:rsidRPr="00975C53" w:rsidRDefault="00680754" w:rsidP="00975C53">
      <w:pPr>
        <w:ind w:firstLine="720"/>
        <w:jc w:val="both"/>
        <w:rPr>
          <w:sz w:val="28"/>
          <w:szCs w:val="28"/>
        </w:rPr>
      </w:pPr>
      <w:r w:rsidRPr="00975C53">
        <w:rPr>
          <w:sz w:val="28"/>
          <w:szCs w:val="28"/>
        </w:rPr>
        <w:t>2. Принципи екологічного права</w:t>
      </w:r>
    </w:p>
    <w:p w:rsidR="00680754" w:rsidRPr="00975C53" w:rsidRDefault="00680754" w:rsidP="00975C53">
      <w:pPr>
        <w:ind w:firstLine="720"/>
        <w:jc w:val="both"/>
        <w:rPr>
          <w:sz w:val="28"/>
          <w:szCs w:val="28"/>
        </w:rPr>
      </w:pPr>
      <w:r w:rsidRPr="00975C53">
        <w:rPr>
          <w:sz w:val="28"/>
          <w:szCs w:val="28"/>
        </w:rPr>
        <w:t>3. Система екологічного права</w:t>
      </w:r>
    </w:p>
    <w:p w:rsidR="00680754" w:rsidRDefault="00680754" w:rsidP="00975C53">
      <w:pPr>
        <w:ind w:firstLine="720"/>
        <w:jc w:val="both"/>
        <w:rPr>
          <w:sz w:val="28"/>
          <w:szCs w:val="28"/>
        </w:rPr>
      </w:pPr>
      <w:r w:rsidRPr="00975C53">
        <w:rPr>
          <w:sz w:val="28"/>
          <w:szCs w:val="28"/>
        </w:rPr>
        <w:t>4. Взаємодія екологічного права з іншими галузями права</w:t>
      </w:r>
    </w:p>
    <w:p w:rsidR="00735FF7" w:rsidRDefault="00735FF7" w:rsidP="00735FF7">
      <w:pPr>
        <w:autoSpaceDE w:val="0"/>
        <w:autoSpaceDN w:val="0"/>
        <w:adjustRightInd w:val="0"/>
        <w:jc w:val="center"/>
        <w:rPr>
          <w:b/>
          <w:bCs/>
          <w:i/>
          <w:iCs/>
          <w:sz w:val="28"/>
          <w:szCs w:val="28"/>
        </w:rPr>
      </w:pPr>
    </w:p>
    <w:p w:rsidR="00735FF7" w:rsidRDefault="00735FF7" w:rsidP="00735FF7">
      <w:pPr>
        <w:autoSpaceDE w:val="0"/>
        <w:autoSpaceDN w:val="0"/>
        <w:adjustRightInd w:val="0"/>
        <w:jc w:val="center"/>
        <w:rPr>
          <w:b/>
          <w:bCs/>
          <w:i/>
          <w:iCs/>
          <w:sz w:val="28"/>
          <w:szCs w:val="28"/>
        </w:rPr>
      </w:pPr>
      <w:r w:rsidRPr="00975C53">
        <w:rPr>
          <w:b/>
          <w:bCs/>
          <w:i/>
          <w:iCs/>
          <w:sz w:val="28"/>
          <w:szCs w:val="28"/>
        </w:rPr>
        <w:t>Практичні завдання</w:t>
      </w:r>
    </w:p>
    <w:p w:rsidR="00735FF7" w:rsidRPr="00975C53" w:rsidRDefault="00735FF7" w:rsidP="00735FF7">
      <w:pPr>
        <w:autoSpaceDE w:val="0"/>
        <w:autoSpaceDN w:val="0"/>
        <w:adjustRightInd w:val="0"/>
        <w:jc w:val="center"/>
        <w:rPr>
          <w:b/>
          <w:bCs/>
          <w:i/>
          <w:iCs/>
          <w:sz w:val="28"/>
          <w:szCs w:val="28"/>
        </w:rPr>
      </w:pPr>
    </w:p>
    <w:p w:rsidR="00735FF7" w:rsidRPr="00975C53" w:rsidRDefault="00735FF7" w:rsidP="00735FF7">
      <w:pPr>
        <w:autoSpaceDE w:val="0"/>
        <w:autoSpaceDN w:val="0"/>
        <w:adjustRightInd w:val="0"/>
        <w:ind w:firstLine="708"/>
        <w:jc w:val="both"/>
        <w:rPr>
          <w:sz w:val="28"/>
          <w:szCs w:val="28"/>
          <w:lang w:val="ru-RU"/>
        </w:rPr>
      </w:pPr>
      <w:r w:rsidRPr="00735FF7">
        <w:rPr>
          <w:sz w:val="28"/>
          <w:szCs w:val="28"/>
          <w:lang w:val="ru-RU"/>
        </w:rPr>
        <w:t>1.</w:t>
      </w:r>
      <w:r>
        <w:rPr>
          <w:sz w:val="28"/>
          <w:szCs w:val="28"/>
          <w:lang w:val="ru-RU"/>
        </w:rPr>
        <w:t xml:space="preserve"> </w:t>
      </w:r>
      <w:r w:rsidRPr="00975C53">
        <w:rPr>
          <w:sz w:val="28"/>
          <w:szCs w:val="28"/>
          <w:lang w:val="ru-RU"/>
        </w:rPr>
        <w:t xml:space="preserve">Голова </w:t>
      </w:r>
      <w:proofErr w:type="spellStart"/>
      <w:r w:rsidRPr="00975C53">
        <w:rPr>
          <w:sz w:val="28"/>
          <w:szCs w:val="28"/>
          <w:lang w:val="ru-RU"/>
        </w:rPr>
        <w:t>фермерського</w:t>
      </w:r>
      <w:proofErr w:type="spellEnd"/>
      <w:r w:rsidRPr="00975C53">
        <w:rPr>
          <w:sz w:val="28"/>
          <w:szCs w:val="28"/>
          <w:lang w:val="ru-RU"/>
        </w:rPr>
        <w:t xml:space="preserve"> </w:t>
      </w:r>
      <w:proofErr w:type="spellStart"/>
      <w:r w:rsidRPr="00975C53">
        <w:rPr>
          <w:sz w:val="28"/>
          <w:szCs w:val="28"/>
          <w:lang w:val="ru-RU"/>
        </w:rPr>
        <w:t>господарства</w:t>
      </w:r>
      <w:proofErr w:type="spellEnd"/>
      <w:r w:rsidRPr="00975C53">
        <w:rPr>
          <w:sz w:val="28"/>
          <w:szCs w:val="28"/>
          <w:lang w:val="ru-RU"/>
        </w:rPr>
        <w:t xml:space="preserve"> заборонив </w:t>
      </w:r>
      <w:proofErr w:type="spellStart"/>
      <w:r w:rsidRPr="00975C53">
        <w:rPr>
          <w:sz w:val="28"/>
          <w:szCs w:val="28"/>
          <w:lang w:val="ru-RU"/>
        </w:rPr>
        <w:t>односельцям</w:t>
      </w:r>
      <w:proofErr w:type="spellEnd"/>
      <w:r w:rsidRPr="00975C53">
        <w:rPr>
          <w:sz w:val="28"/>
          <w:szCs w:val="28"/>
          <w:lang w:val="ru-RU"/>
        </w:rPr>
        <w:t xml:space="preserve">, без </w:t>
      </w:r>
      <w:proofErr w:type="spellStart"/>
      <w:r w:rsidRPr="00975C53">
        <w:rPr>
          <w:sz w:val="28"/>
          <w:szCs w:val="28"/>
          <w:lang w:val="ru-RU"/>
        </w:rPr>
        <w:t>сплати</w:t>
      </w:r>
      <w:proofErr w:type="spellEnd"/>
      <w:r w:rsidRPr="00975C53">
        <w:rPr>
          <w:sz w:val="28"/>
          <w:szCs w:val="28"/>
          <w:lang w:val="ru-RU"/>
        </w:rPr>
        <w:t xml:space="preserve"> </w:t>
      </w:r>
      <w:proofErr w:type="spellStart"/>
      <w:r w:rsidRPr="00975C53">
        <w:rPr>
          <w:sz w:val="28"/>
          <w:szCs w:val="28"/>
          <w:lang w:val="ru-RU"/>
        </w:rPr>
        <w:t>йому</w:t>
      </w:r>
      <w:proofErr w:type="spellEnd"/>
      <w:r w:rsidRPr="00975C53">
        <w:rPr>
          <w:sz w:val="28"/>
          <w:szCs w:val="28"/>
          <w:lang w:val="ru-RU"/>
        </w:rPr>
        <w:t xml:space="preserve"> </w:t>
      </w:r>
      <w:proofErr w:type="spellStart"/>
      <w:r w:rsidRPr="00975C53">
        <w:rPr>
          <w:sz w:val="28"/>
          <w:szCs w:val="28"/>
          <w:lang w:val="ru-RU"/>
        </w:rPr>
        <w:t>збору</w:t>
      </w:r>
      <w:proofErr w:type="spellEnd"/>
      <w:r w:rsidRPr="00975C53">
        <w:rPr>
          <w:sz w:val="28"/>
          <w:szCs w:val="28"/>
          <w:lang w:val="ru-RU"/>
        </w:rPr>
        <w:t>,</w:t>
      </w:r>
      <w:r>
        <w:rPr>
          <w:sz w:val="28"/>
          <w:szCs w:val="28"/>
          <w:lang w:val="ru-RU"/>
        </w:rPr>
        <w:t xml:space="preserve"> </w:t>
      </w:r>
      <w:proofErr w:type="spellStart"/>
      <w:r w:rsidRPr="00975C53">
        <w:rPr>
          <w:sz w:val="28"/>
          <w:szCs w:val="28"/>
          <w:lang w:val="ru-RU"/>
        </w:rPr>
        <w:t>збирати</w:t>
      </w:r>
      <w:proofErr w:type="spellEnd"/>
      <w:r w:rsidRPr="00975C53">
        <w:rPr>
          <w:sz w:val="28"/>
          <w:szCs w:val="28"/>
          <w:lang w:val="ru-RU"/>
        </w:rPr>
        <w:t xml:space="preserve"> для </w:t>
      </w:r>
      <w:proofErr w:type="spellStart"/>
      <w:r w:rsidRPr="00975C53">
        <w:rPr>
          <w:sz w:val="28"/>
          <w:szCs w:val="28"/>
          <w:lang w:val="ru-RU"/>
        </w:rPr>
        <w:t>власного</w:t>
      </w:r>
      <w:proofErr w:type="spellEnd"/>
      <w:r w:rsidRPr="00975C53">
        <w:rPr>
          <w:sz w:val="28"/>
          <w:szCs w:val="28"/>
          <w:lang w:val="ru-RU"/>
        </w:rPr>
        <w:t xml:space="preserve"> </w:t>
      </w:r>
      <w:proofErr w:type="spellStart"/>
      <w:r w:rsidRPr="00975C53">
        <w:rPr>
          <w:sz w:val="28"/>
          <w:szCs w:val="28"/>
          <w:lang w:val="ru-RU"/>
        </w:rPr>
        <w:t>споживання</w:t>
      </w:r>
      <w:proofErr w:type="spellEnd"/>
      <w:r w:rsidRPr="00975C53">
        <w:rPr>
          <w:sz w:val="28"/>
          <w:szCs w:val="28"/>
          <w:lang w:val="ru-RU"/>
        </w:rPr>
        <w:t xml:space="preserve"> </w:t>
      </w:r>
      <w:proofErr w:type="spellStart"/>
      <w:r w:rsidRPr="00975C53">
        <w:rPr>
          <w:sz w:val="28"/>
          <w:szCs w:val="28"/>
          <w:lang w:val="ru-RU"/>
        </w:rPr>
        <w:t>дикорослі</w:t>
      </w:r>
      <w:proofErr w:type="spellEnd"/>
      <w:r w:rsidRPr="00975C53">
        <w:rPr>
          <w:sz w:val="28"/>
          <w:szCs w:val="28"/>
          <w:lang w:val="ru-RU"/>
        </w:rPr>
        <w:t xml:space="preserve"> плоди, </w:t>
      </w:r>
      <w:proofErr w:type="spellStart"/>
      <w:r w:rsidRPr="00975C53">
        <w:rPr>
          <w:sz w:val="28"/>
          <w:szCs w:val="28"/>
          <w:lang w:val="ru-RU"/>
        </w:rPr>
        <w:t>горіхи</w:t>
      </w:r>
      <w:proofErr w:type="spellEnd"/>
      <w:r w:rsidRPr="00975C53">
        <w:rPr>
          <w:sz w:val="28"/>
          <w:szCs w:val="28"/>
          <w:lang w:val="ru-RU"/>
        </w:rPr>
        <w:t xml:space="preserve">, </w:t>
      </w:r>
      <w:proofErr w:type="spellStart"/>
      <w:r w:rsidRPr="00975C53">
        <w:rPr>
          <w:sz w:val="28"/>
          <w:szCs w:val="28"/>
          <w:lang w:val="ru-RU"/>
        </w:rPr>
        <w:t>гриби</w:t>
      </w:r>
      <w:proofErr w:type="spellEnd"/>
      <w:r w:rsidRPr="00975C53">
        <w:rPr>
          <w:sz w:val="28"/>
          <w:szCs w:val="28"/>
          <w:lang w:val="ru-RU"/>
        </w:rPr>
        <w:t xml:space="preserve">, </w:t>
      </w:r>
      <w:proofErr w:type="spellStart"/>
      <w:r w:rsidRPr="00975C53">
        <w:rPr>
          <w:sz w:val="28"/>
          <w:szCs w:val="28"/>
          <w:lang w:val="ru-RU"/>
        </w:rPr>
        <w:t>ягоди</w:t>
      </w:r>
      <w:proofErr w:type="spellEnd"/>
      <w:r w:rsidRPr="00975C53">
        <w:rPr>
          <w:sz w:val="28"/>
          <w:szCs w:val="28"/>
          <w:lang w:val="ru-RU"/>
        </w:rPr>
        <w:t xml:space="preserve"> на </w:t>
      </w:r>
      <w:proofErr w:type="spellStart"/>
      <w:r w:rsidRPr="00975C53">
        <w:rPr>
          <w:sz w:val="28"/>
          <w:szCs w:val="28"/>
          <w:lang w:val="ru-RU"/>
        </w:rPr>
        <w:t>лісовій</w:t>
      </w:r>
      <w:proofErr w:type="spellEnd"/>
      <w:r w:rsidRPr="00975C53">
        <w:rPr>
          <w:sz w:val="28"/>
          <w:szCs w:val="28"/>
          <w:lang w:val="ru-RU"/>
        </w:rPr>
        <w:t xml:space="preserve"> </w:t>
      </w:r>
      <w:proofErr w:type="spellStart"/>
      <w:r w:rsidRPr="00975C53">
        <w:rPr>
          <w:sz w:val="28"/>
          <w:szCs w:val="28"/>
          <w:lang w:val="ru-RU"/>
        </w:rPr>
        <w:t>земельній</w:t>
      </w:r>
      <w:proofErr w:type="spellEnd"/>
      <w:r>
        <w:rPr>
          <w:sz w:val="28"/>
          <w:szCs w:val="28"/>
          <w:lang w:val="ru-RU"/>
        </w:rPr>
        <w:t xml:space="preserve"> </w:t>
      </w:r>
      <w:proofErr w:type="spellStart"/>
      <w:r w:rsidRPr="00975C53">
        <w:rPr>
          <w:sz w:val="28"/>
          <w:szCs w:val="28"/>
          <w:lang w:val="ru-RU"/>
        </w:rPr>
        <w:t>ділянці</w:t>
      </w:r>
      <w:proofErr w:type="spellEnd"/>
      <w:r w:rsidRPr="00975C53">
        <w:rPr>
          <w:sz w:val="28"/>
          <w:szCs w:val="28"/>
          <w:lang w:val="ru-RU"/>
        </w:rPr>
        <w:t xml:space="preserve">, </w:t>
      </w:r>
      <w:proofErr w:type="spellStart"/>
      <w:r w:rsidRPr="00975C53">
        <w:rPr>
          <w:sz w:val="28"/>
          <w:szCs w:val="28"/>
          <w:lang w:val="ru-RU"/>
        </w:rPr>
        <w:t>що</w:t>
      </w:r>
      <w:proofErr w:type="spellEnd"/>
      <w:r w:rsidRPr="00975C53">
        <w:rPr>
          <w:sz w:val="28"/>
          <w:szCs w:val="28"/>
          <w:lang w:val="ru-RU"/>
        </w:rPr>
        <w:t xml:space="preserve"> входить </w:t>
      </w:r>
      <w:proofErr w:type="gramStart"/>
      <w:r w:rsidRPr="00975C53">
        <w:rPr>
          <w:sz w:val="28"/>
          <w:szCs w:val="28"/>
          <w:lang w:val="ru-RU"/>
        </w:rPr>
        <w:t>до складу</w:t>
      </w:r>
      <w:proofErr w:type="gramEnd"/>
      <w:r w:rsidRPr="00975C53">
        <w:rPr>
          <w:sz w:val="28"/>
          <w:szCs w:val="28"/>
          <w:lang w:val="ru-RU"/>
        </w:rPr>
        <w:t xml:space="preserve"> земель </w:t>
      </w:r>
      <w:proofErr w:type="spellStart"/>
      <w:r w:rsidRPr="00975C53">
        <w:rPr>
          <w:sz w:val="28"/>
          <w:szCs w:val="28"/>
          <w:lang w:val="ru-RU"/>
        </w:rPr>
        <w:t>фермерського</w:t>
      </w:r>
      <w:proofErr w:type="spellEnd"/>
      <w:r w:rsidRPr="00975C53">
        <w:rPr>
          <w:sz w:val="28"/>
          <w:szCs w:val="28"/>
          <w:lang w:val="ru-RU"/>
        </w:rPr>
        <w:t xml:space="preserve"> </w:t>
      </w:r>
      <w:proofErr w:type="spellStart"/>
      <w:r w:rsidRPr="00975C53">
        <w:rPr>
          <w:sz w:val="28"/>
          <w:szCs w:val="28"/>
          <w:lang w:val="ru-RU"/>
        </w:rPr>
        <w:t>господарства</w:t>
      </w:r>
      <w:proofErr w:type="spellEnd"/>
      <w:r w:rsidRPr="00975C53">
        <w:rPr>
          <w:sz w:val="28"/>
          <w:szCs w:val="28"/>
          <w:lang w:val="ru-RU"/>
        </w:rPr>
        <w:t>.</w:t>
      </w:r>
    </w:p>
    <w:p w:rsidR="00735FF7" w:rsidRDefault="00735FF7" w:rsidP="00735FF7">
      <w:pPr>
        <w:autoSpaceDE w:val="0"/>
        <w:autoSpaceDN w:val="0"/>
        <w:adjustRightInd w:val="0"/>
        <w:ind w:firstLine="708"/>
        <w:jc w:val="both"/>
        <w:rPr>
          <w:sz w:val="28"/>
          <w:szCs w:val="28"/>
          <w:lang w:val="ru-RU"/>
        </w:rPr>
      </w:pPr>
      <w:proofErr w:type="spellStart"/>
      <w:r w:rsidRPr="00975C53">
        <w:rPr>
          <w:sz w:val="28"/>
          <w:szCs w:val="28"/>
          <w:lang w:val="ru-RU"/>
        </w:rPr>
        <w:t>Мешканці</w:t>
      </w:r>
      <w:proofErr w:type="spellEnd"/>
      <w:r w:rsidRPr="00975C53">
        <w:rPr>
          <w:sz w:val="28"/>
          <w:szCs w:val="28"/>
          <w:lang w:val="ru-RU"/>
        </w:rPr>
        <w:t xml:space="preserve"> села </w:t>
      </w:r>
      <w:proofErr w:type="spellStart"/>
      <w:r w:rsidRPr="00975C53">
        <w:rPr>
          <w:sz w:val="28"/>
          <w:szCs w:val="28"/>
          <w:lang w:val="ru-RU"/>
        </w:rPr>
        <w:t>звернулися</w:t>
      </w:r>
      <w:proofErr w:type="spellEnd"/>
      <w:r w:rsidRPr="00975C53">
        <w:rPr>
          <w:sz w:val="28"/>
          <w:szCs w:val="28"/>
          <w:lang w:val="ru-RU"/>
        </w:rPr>
        <w:t xml:space="preserve"> </w:t>
      </w:r>
      <w:r>
        <w:rPr>
          <w:sz w:val="28"/>
          <w:szCs w:val="28"/>
          <w:lang w:val="ru-RU"/>
        </w:rPr>
        <w:t xml:space="preserve">до </w:t>
      </w:r>
      <w:proofErr w:type="spellStart"/>
      <w:r>
        <w:rPr>
          <w:sz w:val="28"/>
          <w:szCs w:val="28"/>
          <w:lang w:val="ru-RU"/>
        </w:rPr>
        <w:t>голови</w:t>
      </w:r>
      <w:proofErr w:type="spellEnd"/>
      <w:r>
        <w:rPr>
          <w:sz w:val="28"/>
          <w:szCs w:val="28"/>
          <w:lang w:val="ru-RU"/>
        </w:rPr>
        <w:t xml:space="preserve"> </w:t>
      </w:r>
      <w:proofErr w:type="spellStart"/>
      <w:r>
        <w:rPr>
          <w:sz w:val="28"/>
          <w:szCs w:val="28"/>
          <w:lang w:val="ru-RU"/>
        </w:rPr>
        <w:t>сільради</w:t>
      </w:r>
      <w:proofErr w:type="spellEnd"/>
      <w:r>
        <w:rPr>
          <w:sz w:val="28"/>
          <w:szCs w:val="28"/>
          <w:lang w:val="ru-RU"/>
        </w:rPr>
        <w:t xml:space="preserve"> </w:t>
      </w:r>
      <w:proofErr w:type="spellStart"/>
      <w:r>
        <w:rPr>
          <w:sz w:val="28"/>
          <w:szCs w:val="28"/>
          <w:lang w:val="ru-RU"/>
        </w:rPr>
        <w:t>із</w:t>
      </w:r>
      <w:proofErr w:type="spellEnd"/>
      <w:r>
        <w:rPr>
          <w:sz w:val="28"/>
          <w:szCs w:val="28"/>
          <w:lang w:val="ru-RU"/>
        </w:rPr>
        <w:t xml:space="preserve"> </w:t>
      </w:r>
      <w:proofErr w:type="spellStart"/>
      <w:r>
        <w:rPr>
          <w:sz w:val="28"/>
          <w:szCs w:val="28"/>
          <w:lang w:val="ru-RU"/>
        </w:rPr>
        <w:t>заявою</w:t>
      </w:r>
      <w:proofErr w:type="spellEnd"/>
      <w:r>
        <w:rPr>
          <w:sz w:val="28"/>
          <w:szCs w:val="28"/>
          <w:lang w:val="ru-RU"/>
        </w:rPr>
        <w:t xml:space="preserve"> на </w:t>
      </w:r>
      <w:proofErr w:type="spellStart"/>
      <w:r>
        <w:rPr>
          <w:sz w:val="28"/>
          <w:szCs w:val="28"/>
          <w:lang w:val="ru-RU"/>
        </w:rPr>
        <w:t>незаконні</w:t>
      </w:r>
      <w:proofErr w:type="spellEnd"/>
      <w:r>
        <w:rPr>
          <w:sz w:val="28"/>
          <w:szCs w:val="28"/>
          <w:lang w:val="ru-RU"/>
        </w:rPr>
        <w:t xml:space="preserve">, на </w:t>
      </w:r>
      <w:proofErr w:type="spellStart"/>
      <w:r>
        <w:rPr>
          <w:sz w:val="28"/>
          <w:szCs w:val="28"/>
          <w:lang w:val="ru-RU"/>
        </w:rPr>
        <w:t>їхню</w:t>
      </w:r>
      <w:proofErr w:type="spellEnd"/>
      <w:r>
        <w:rPr>
          <w:sz w:val="28"/>
          <w:szCs w:val="28"/>
          <w:lang w:val="ru-RU"/>
        </w:rPr>
        <w:t xml:space="preserve"> думку, </w:t>
      </w:r>
      <w:proofErr w:type="spellStart"/>
      <w:r>
        <w:rPr>
          <w:sz w:val="28"/>
          <w:szCs w:val="28"/>
          <w:lang w:val="ru-RU"/>
        </w:rPr>
        <w:t>дії</w:t>
      </w:r>
      <w:proofErr w:type="spellEnd"/>
      <w:r>
        <w:rPr>
          <w:sz w:val="28"/>
          <w:szCs w:val="28"/>
          <w:lang w:val="ru-RU"/>
        </w:rPr>
        <w:t xml:space="preserve"> </w:t>
      </w:r>
      <w:proofErr w:type="spellStart"/>
      <w:r>
        <w:rPr>
          <w:sz w:val="28"/>
          <w:szCs w:val="28"/>
          <w:lang w:val="ru-RU"/>
        </w:rPr>
        <w:t>голови</w:t>
      </w:r>
      <w:proofErr w:type="spellEnd"/>
      <w:r>
        <w:rPr>
          <w:sz w:val="28"/>
          <w:szCs w:val="28"/>
          <w:lang w:val="ru-RU"/>
        </w:rPr>
        <w:t xml:space="preserve"> </w:t>
      </w:r>
      <w:proofErr w:type="spellStart"/>
      <w:r>
        <w:rPr>
          <w:sz w:val="28"/>
          <w:szCs w:val="28"/>
          <w:lang w:val="ru-RU"/>
        </w:rPr>
        <w:t>фермерського</w:t>
      </w:r>
      <w:proofErr w:type="spellEnd"/>
      <w:r>
        <w:rPr>
          <w:sz w:val="28"/>
          <w:szCs w:val="28"/>
          <w:lang w:val="ru-RU"/>
        </w:rPr>
        <w:t xml:space="preserve"> </w:t>
      </w:r>
      <w:proofErr w:type="spellStart"/>
      <w:r>
        <w:rPr>
          <w:sz w:val="28"/>
          <w:szCs w:val="28"/>
          <w:lang w:val="ru-RU"/>
        </w:rPr>
        <w:t>господарства</w:t>
      </w:r>
      <w:proofErr w:type="spellEnd"/>
      <w:r>
        <w:rPr>
          <w:sz w:val="28"/>
          <w:szCs w:val="28"/>
          <w:lang w:val="ru-RU"/>
        </w:rPr>
        <w:t xml:space="preserve">. </w:t>
      </w:r>
    </w:p>
    <w:p w:rsidR="00735FF7" w:rsidRDefault="00735FF7" w:rsidP="00735FF7">
      <w:pPr>
        <w:shd w:val="clear" w:color="auto" w:fill="FFFFFF"/>
        <w:tabs>
          <w:tab w:val="num" w:pos="540"/>
        </w:tabs>
        <w:spacing w:line="360" w:lineRule="auto"/>
        <w:ind w:left="708"/>
        <w:jc w:val="both"/>
        <w:rPr>
          <w:i/>
          <w:sz w:val="28"/>
          <w:szCs w:val="28"/>
          <w:lang w:val="ru-RU"/>
        </w:rPr>
      </w:pPr>
      <w:proofErr w:type="spellStart"/>
      <w:r w:rsidRPr="00DD0126">
        <w:rPr>
          <w:i/>
          <w:sz w:val="28"/>
          <w:szCs w:val="28"/>
          <w:lang w:val="ru-RU"/>
        </w:rPr>
        <w:t>Чи</w:t>
      </w:r>
      <w:proofErr w:type="spellEnd"/>
      <w:r w:rsidRPr="00DD0126">
        <w:rPr>
          <w:i/>
          <w:sz w:val="28"/>
          <w:szCs w:val="28"/>
          <w:lang w:val="ru-RU"/>
        </w:rPr>
        <w:t xml:space="preserve"> </w:t>
      </w:r>
      <w:proofErr w:type="spellStart"/>
      <w:r w:rsidRPr="00DD0126">
        <w:rPr>
          <w:i/>
          <w:sz w:val="28"/>
          <w:szCs w:val="28"/>
          <w:lang w:val="ru-RU"/>
        </w:rPr>
        <w:t>законні</w:t>
      </w:r>
      <w:proofErr w:type="spellEnd"/>
      <w:r w:rsidRPr="00DD0126">
        <w:rPr>
          <w:i/>
          <w:sz w:val="28"/>
          <w:szCs w:val="28"/>
          <w:lang w:val="ru-RU"/>
        </w:rPr>
        <w:t xml:space="preserve"> </w:t>
      </w:r>
      <w:proofErr w:type="spellStart"/>
      <w:r w:rsidRPr="00DD0126">
        <w:rPr>
          <w:i/>
          <w:sz w:val="28"/>
          <w:szCs w:val="28"/>
          <w:lang w:val="ru-RU"/>
        </w:rPr>
        <w:t>дії</w:t>
      </w:r>
      <w:proofErr w:type="spellEnd"/>
      <w:r w:rsidRPr="00DD0126">
        <w:rPr>
          <w:i/>
          <w:sz w:val="28"/>
          <w:szCs w:val="28"/>
          <w:lang w:val="ru-RU"/>
        </w:rPr>
        <w:t xml:space="preserve"> </w:t>
      </w:r>
      <w:proofErr w:type="spellStart"/>
      <w:r w:rsidRPr="00DD0126">
        <w:rPr>
          <w:i/>
          <w:sz w:val="28"/>
          <w:szCs w:val="28"/>
          <w:lang w:val="ru-RU"/>
        </w:rPr>
        <w:t>голови</w:t>
      </w:r>
      <w:proofErr w:type="spellEnd"/>
      <w:r w:rsidRPr="00DD0126">
        <w:rPr>
          <w:i/>
          <w:sz w:val="28"/>
          <w:szCs w:val="28"/>
          <w:lang w:val="ru-RU"/>
        </w:rPr>
        <w:t xml:space="preserve"> </w:t>
      </w:r>
      <w:proofErr w:type="spellStart"/>
      <w:r w:rsidRPr="00DD0126">
        <w:rPr>
          <w:i/>
          <w:sz w:val="28"/>
          <w:szCs w:val="28"/>
          <w:lang w:val="ru-RU"/>
        </w:rPr>
        <w:t>фермерського</w:t>
      </w:r>
      <w:proofErr w:type="spellEnd"/>
      <w:r w:rsidRPr="00DD0126">
        <w:rPr>
          <w:i/>
          <w:sz w:val="28"/>
          <w:szCs w:val="28"/>
          <w:lang w:val="ru-RU"/>
        </w:rPr>
        <w:t xml:space="preserve"> </w:t>
      </w:r>
      <w:proofErr w:type="spellStart"/>
      <w:r w:rsidRPr="00DD0126">
        <w:rPr>
          <w:i/>
          <w:sz w:val="28"/>
          <w:szCs w:val="28"/>
          <w:lang w:val="ru-RU"/>
        </w:rPr>
        <w:t>господарства</w:t>
      </w:r>
      <w:proofErr w:type="spellEnd"/>
      <w:r w:rsidRPr="00DD0126">
        <w:rPr>
          <w:i/>
          <w:sz w:val="28"/>
          <w:szCs w:val="28"/>
          <w:lang w:val="ru-RU"/>
        </w:rPr>
        <w:t xml:space="preserve">? Як </w:t>
      </w:r>
      <w:proofErr w:type="spellStart"/>
      <w:r w:rsidRPr="00DD0126">
        <w:rPr>
          <w:i/>
          <w:sz w:val="28"/>
          <w:szCs w:val="28"/>
          <w:lang w:val="ru-RU"/>
        </w:rPr>
        <w:t>вирішити</w:t>
      </w:r>
      <w:proofErr w:type="spellEnd"/>
      <w:r w:rsidRPr="00DD0126">
        <w:rPr>
          <w:i/>
          <w:sz w:val="28"/>
          <w:szCs w:val="28"/>
          <w:lang w:val="ru-RU"/>
        </w:rPr>
        <w:t xml:space="preserve"> </w:t>
      </w:r>
      <w:proofErr w:type="spellStart"/>
      <w:r w:rsidRPr="00DD0126">
        <w:rPr>
          <w:i/>
          <w:sz w:val="28"/>
          <w:szCs w:val="28"/>
          <w:lang w:val="ru-RU"/>
        </w:rPr>
        <w:t>спір</w:t>
      </w:r>
      <w:proofErr w:type="spellEnd"/>
      <w:r w:rsidRPr="00DD0126">
        <w:rPr>
          <w:i/>
          <w:sz w:val="28"/>
          <w:szCs w:val="28"/>
          <w:lang w:val="ru-RU"/>
        </w:rPr>
        <w:t>?</w:t>
      </w:r>
    </w:p>
    <w:p w:rsidR="00735FF7" w:rsidRPr="00975C53" w:rsidRDefault="00735FF7" w:rsidP="00975C53">
      <w:pPr>
        <w:ind w:firstLine="720"/>
        <w:jc w:val="both"/>
        <w:rPr>
          <w:sz w:val="28"/>
          <w:szCs w:val="28"/>
        </w:rPr>
      </w:pPr>
    </w:p>
    <w:p w:rsidR="00680754" w:rsidRPr="00975C53" w:rsidRDefault="00680754" w:rsidP="00975C53">
      <w:pPr>
        <w:autoSpaceDE w:val="0"/>
        <w:autoSpaceDN w:val="0"/>
        <w:adjustRightInd w:val="0"/>
        <w:jc w:val="both"/>
        <w:rPr>
          <w:b/>
          <w:bCs/>
          <w:i/>
          <w:iCs/>
          <w:sz w:val="28"/>
          <w:szCs w:val="28"/>
        </w:rPr>
      </w:pPr>
    </w:p>
    <w:p w:rsidR="00261E5A" w:rsidRDefault="008209BB" w:rsidP="00F749DD">
      <w:pPr>
        <w:ind w:left="-240" w:firstLine="240"/>
        <w:jc w:val="center"/>
        <w:rPr>
          <w:b/>
          <w:sz w:val="28"/>
          <w:szCs w:val="28"/>
        </w:rPr>
      </w:pPr>
      <w:r w:rsidRPr="00975C53">
        <w:rPr>
          <w:b/>
          <w:sz w:val="28"/>
          <w:szCs w:val="28"/>
        </w:rPr>
        <w:t xml:space="preserve">Семінарське заняття </w:t>
      </w:r>
      <w:r w:rsidR="00261E5A" w:rsidRPr="00975C53">
        <w:rPr>
          <w:b/>
          <w:sz w:val="28"/>
          <w:szCs w:val="28"/>
        </w:rPr>
        <w:t>№</w:t>
      </w:r>
      <w:r w:rsidR="007E559F">
        <w:rPr>
          <w:b/>
          <w:sz w:val="28"/>
          <w:szCs w:val="28"/>
        </w:rPr>
        <w:t>2</w:t>
      </w:r>
      <w:r w:rsidR="00261E5A" w:rsidRPr="00975C53">
        <w:rPr>
          <w:b/>
          <w:sz w:val="28"/>
          <w:szCs w:val="28"/>
        </w:rPr>
        <w:t>. Екологічні права та обов’язки громадян (2 год.)</w:t>
      </w:r>
    </w:p>
    <w:p w:rsidR="00261E5A" w:rsidRPr="00975C53" w:rsidRDefault="00261E5A" w:rsidP="00975C53">
      <w:pPr>
        <w:widowControl w:val="0"/>
        <w:ind w:firstLine="600"/>
        <w:jc w:val="both"/>
        <w:rPr>
          <w:sz w:val="28"/>
          <w:szCs w:val="28"/>
        </w:rPr>
      </w:pPr>
      <w:r w:rsidRPr="00975C53">
        <w:rPr>
          <w:sz w:val="28"/>
          <w:szCs w:val="28"/>
        </w:rPr>
        <w:t>1. Екологічні права громадян: поняття і види.</w:t>
      </w:r>
    </w:p>
    <w:p w:rsidR="00261E5A" w:rsidRPr="00975C53" w:rsidRDefault="00261E5A" w:rsidP="00975C53">
      <w:pPr>
        <w:widowControl w:val="0"/>
        <w:ind w:firstLine="600"/>
        <w:jc w:val="both"/>
        <w:rPr>
          <w:sz w:val="28"/>
          <w:szCs w:val="28"/>
        </w:rPr>
      </w:pPr>
      <w:r w:rsidRPr="00975C53">
        <w:rPr>
          <w:sz w:val="28"/>
          <w:szCs w:val="28"/>
        </w:rPr>
        <w:t>2. Види екологічних прав громадян.</w:t>
      </w:r>
    </w:p>
    <w:p w:rsidR="00261E5A" w:rsidRPr="00975C53" w:rsidRDefault="00261E5A" w:rsidP="00975C53">
      <w:pPr>
        <w:widowControl w:val="0"/>
        <w:ind w:firstLine="600"/>
        <w:jc w:val="both"/>
        <w:rPr>
          <w:sz w:val="28"/>
          <w:szCs w:val="28"/>
        </w:rPr>
      </w:pPr>
      <w:r w:rsidRPr="00975C53">
        <w:rPr>
          <w:sz w:val="28"/>
          <w:szCs w:val="28"/>
        </w:rPr>
        <w:t xml:space="preserve">3. Гарантії </w:t>
      </w:r>
      <w:r w:rsidR="008209BB" w:rsidRPr="00975C53">
        <w:rPr>
          <w:sz w:val="28"/>
          <w:szCs w:val="28"/>
        </w:rPr>
        <w:t xml:space="preserve">та захист </w:t>
      </w:r>
      <w:r w:rsidRPr="00975C53">
        <w:rPr>
          <w:sz w:val="28"/>
          <w:szCs w:val="28"/>
        </w:rPr>
        <w:t>екологічних прав громадян.</w:t>
      </w:r>
    </w:p>
    <w:p w:rsidR="00261E5A" w:rsidRDefault="00261E5A" w:rsidP="00975C53">
      <w:pPr>
        <w:widowControl w:val="0"/>
        <w:ind w:firstLine="600"/>
        <w:jc w:val="both"/>
        <w:rPr>
          <w:sz w:val="28"/>
          <w:szCs w:val="28"/>
        </w:rPr>
      </w:pPr>
      <w:r w:rsidRPr="00975C53">
        <w:rPr>
          <w:sz w:val="28"/>
          <w:szCs w:val="28"/>
        </w:rPr>
        <w:t>4. Обов’язки громадян в галузі екології.</w:t>
      </w:r>
    </w:p>
    <w:p w:rsidR="00735FF7" w:rsidRDefault="00735FF7" w:rsidP="00735FF7">
      <w:pPr>
        <w:autoSpaceDE w:val="0"/>
        <w:autoSpaceDN w:val="0"/>
        <w:adjustRightInd w:val="0"/>
        <w:jc w:val="center"/>
        <w:rPr>
          <w:b/>
          <w:i/>
          <w:iCs/>
          <w:sz w:val="28"/>
          <w:szCs w:val="28"/>
        </w:rPr>
      </w:pPr>
    </w:p>
    <w:p w:rsidR="00735FF7" w:rsidRPr="00F81F86" w:rsidRDefault="00735FF7" w:rsidP="00735FF7">
      <w:pPr>
        <w:autoSpaceDE w:val="0"/>
        <w:autoSpaceDN w:val="0"/>
        <w:adjustRightInd w:val="0"/>
        <w:jc w:val="center"/>
        <w:rPr>
          <w:b/>
          <w:i/>
          <w:iCs/>
          <w:sz w:val="28"/>
          <w:szCs w:val="28"/>
        </w:rPr>
      </w:pPr>
      <w:r w:rsidRPr="00F81F86">
        <w:rPr>
          <w:b/>
          <w:i/>
          <w:iCs/>
          <w:sz w:val="28"/>
          <w:szCs w:val="28"/>
        </w:rPr>
        <w:t>Практичні завдання</w:t>
      </w:r>
    </w:p>
    <w:p w:rsidR="00735FF7" w:rsidRPr="00975C53" w:rsidRDefault="00735FF7" w:rsidP="00735FF7">
      <w:pPr>
        <w:autoSpaceDE w:val="0"/>
        <w:autoSpaceDN w:val="0"/>
        <w:adjustRightInd w:val="0"/>
        <w:jc w:val="both"/>
        <w:rPr>
          <w:i/>
          <w:iCs/>
          <w:sz w:val="28"/>
          <w:szCs w:val="28"/>
        </w:rPr>
      </w:pPr>
    </w:p>
    <w:p w:rsidR="00735FF7" w:rsidRPr="00975C53" w:rsidRDefault="00735FF7" w:rsidP="00735FF7">
      <w:pPr>
        <w:autoSpaceDE w:val="0"/>
        <w:autoSpaceDN w:val="0"/>
        <w:adjustRightInd w:val="0"/>
        <w:ind w:firstLine="708"/>
        <w:jc w:val="both"/>
        <w:rPr>
          <w:sz w:val="28"/>
          <w:szCs w:val="28"/>
          <w:lang w:eastAsia="uk-UA"/>
        </w:rPr>
      </w:pPr>
      <w:r w:rsidRPr="00735FF7">
        <w:rPr>
          <w:sz w:val="28"/>
          <w:szCs w:val="28"/>
          <w:lang w:eastAsia="uk-UA"/>
        </w:rPr>
        <w:t>1.</w:t>
      </w:r>
      <w:r w:rsidRPr="00975C53">
        <w:rPr>
          <w:sz w:val="28"/>
          <w:szCs w:val="28"/>
          <w:lang w:eastAsia="uk-UA"/>
        </w:rPr>
        <w:t xml:space="preserve"> До центру громадської екологічної адвокатури звернулася громадська організація ма</w:t>
      </w:r>
      <w:r>
        <w:rPr>
          <w:sz w:val="28"/>
          <w:szCs w:val="28"/>
          <w:lang w:eastAsia="uk-UA"/>
        </w:rPr>
        <w:t>терів</w:t>
      </w:r>
      <w:r w:rsidRPr="00975C53">
        <w:rPr>
          <w:sz w:val="28"/>
          <w:szCs w:val="28"/>
          <w:lang w:eastAsia="uk-UA"/>
        </w:rPr>
        <w:t xml:space="preserve"> м. Соснівка, діти яких хворіють на флюороз (руйнування зубів) і остеопороз (руйнування</w:t>
      </w:r>
      <w:r>
        <w:rPr>
          <w:sz w:val="28"/>
          <w:szCs w:val="28"/>
          <w:lang w:eastAsia="uk-UA"/>
        </w:rPr>
        <w:t xml:space="preserve"> </w:t>
      </w:r>
      <w:r w:rsidRPr="00975C53">
        <w:rPr>
          <w:sz w:val="28"/>
          <w:szCs w:val="28"/>
          <w:lang w:eastAsia="uk-UA"/>
        </w:rPr>
        <w:t>кісткової тканини) внаслідок перевищення гранично допустимих концентрацій фтору в підземних джерелах водопостачання,</w:t>
      </w:r>
      <w:r>
        <w:rPr>
          <w:sz w:val="28"/>
          <w:szCs w:val="28"/>
          <w:lang w:eastAsia="uk-UA"/>
        </w:rPr>
        <w:t xml:space="preserve"> </w:t>
      </w:r>
      <w:r w:rsidRPr="00975C53">
        <w:rPr>
          <w:sz w:val="28"/>
          <w:szCs w:val="28"/>
          <w:lang w:eastAsia="uk-UA"/>
        </w:rPr>
        <w:t xml:space="preserve">з проханням проведення </w:t>
      </w:r>
      <w:r>
        <w:rPr>
          <w:sz w:val="28"/>
          <w:szCs w:val="28"/>
          <w:lang w:eastAsia="uk-UA"/>
        </w:rPr>
        <w:t>оцінки впливу на довкілля</w:t>
      </w:r>
      <w:r w:rsidRPr="00975C53">
        <w:rPr>
          <w:sz w:val="28"/>
          <w:szCs w:val="28"/>
          <w:lang w:eastAsia="uk-UA"/>
        </w:rPr>
        <w:t>. Із</w:t>
      </w:r>
      <w:r>
        <w:rPr>
          <w:sz w:val="28"/>
          <w:szCs w:val="28"/>
          <w:lang w:eastAsia="uk-UA"/>
        </w:rPr>
        <w:t xml:space="preserve"> </w:t>
      </w:r>
      <w:r w:rsidRPr="00975C53">
        <w:rPr>
          <w:sz w:val="28"/>
          <w:szCs w:val="28"/>
          <w:lang w:eastAsia="uk-UA"/>
        </w:rPr>
        <w:t>матеріалів різних експертиз та інформації наукових організацій</w:t>
      </w:r>
      <w:r>
        <w:rPr>
          <w:sz w:val="28"/>
          <w:szCs w:val="28"/>
          <w:lang w:eastAsia="uk-UA"/>
        </w:rPr>
        <w:t xml:space="preserve"> </w:t>
      </w:r>
      <w:r w:rsidRPr="00975C53">
        <w:rPr>
          <w:sz w:val="28"/>
          <w:szCs w:val="28"/>
          <w:lang w:eastAsia="uk-UA"/>
        </w:rPr>
        <w:t>відомо, що основним джерелом забруднення підземних вод</w:t>
      </w:r>
      <w:r>
        <w:rPr>
          <w:sz w:val="28"/>
          <w:szCs w:val="28"/>
          <w:lang w:eastAsia="uk-UA"/>
        </w:rPr>
        <w:t xml:space="preserve"> </w:t>
      </w:r>
      <w:r w:rsidRPr="00975C53">
        <w:rPr>
          <w:sz w:val="28"/>
          <w:szCs w:val="28"/>
          <w:lang w:eastAsia="uk-UA"/>
        </w:rPr>
        <w:t>фтором є Західноукраїнська компанія.</w:t>
      </w:r>
    </w:p>
    <w:p w:rsidR="00735FF7" w:rsidRPr="00975C53" w:rsidRDefault="00735FF7" w:rsidP="00735FF7">
      <w:pPr>
        <w:autoSpaceDE w:val="0"/>
        <w:autoSpaceDN w:val="0"/>
        <w:adjustRightInd w:val="0"/>
        <w:ind w:firstLine="708"/>
        <w:jc w:val="both"/>
        <w:rPr>
          <w:i/>
          <w:iCs/>
          <w:sz w:val="28"/>
          <w:szCs w:val="28"/>
          <w:lang w:eastAsia="uk-UA"/>
        </w:rPr>
      </w:pPr>
      <w:r w:rsidRPr="00975C53">
        <w:rPr>
          <w:i/>
          <w:iCs/>
          <w:sz w:val="28"/>
          <w:szCs w:val="28"/>
          <w:lang w:eastAsia="uk-UA"/>
        </w:rPr>
        <w:t xml:space="preserve">Які підстави та наслідки проведення </w:t>
      </w:r>
      <w:r>
        <w:rPr>
          <w:i/>
          <w:iCs/>
          <w:sz w:val="28"/>
          <w:szCs w:val="28"/>
          <w:lang w:eastAsia="uk-UA"/>
        </w:rPr>
        <w:t>оцінки впливу на довкілля</w:t>
      </w:r>
      <w:r w:rsidRPr="00975C53">
        <w:rPr>
          <w:i/>
          <w:iCs/>
          <w:sz w:val="28"/>
          <w:szCs w:val="28"/>
          <w:lang w:eastAsia="uk-UA"/>
        </w:rPr>
        <w:t>? Чи можна довести причинний зв'язок між</w:t>
      </w:r>
      <w:r>
        <w:rPr>
          <w:i/>
          <w:iCs/>
          <w:sz w:val="28"/>
          <w:szCs w:val="28"/>
          <w:lang w:eastAsia="uk-UA"/>
        </w:rPr>
        <w:t xml:space="preserve"> </w:t>
      </w:r>
      <w:r w:rsidRPr="00975C53">
        <w:rPr>
          <w:i/>
          <w:iCs/>
          <w:sz w:val="28"/>
          <w:szCs w:val="28"/>
          <w:lang w:eastAsia="uk-UA"/>
        </w:rPr>
        <w:t>забрудненням довкілля різними речовинами та хворобою дітей?</w:t>
      </w:r>
    </w:p>
    <w:p w:rsidR="00735FF7" w:rsidRPr="00975C53" w:rsidRDefault="00735FF7" w:rsidP="00735FF7">
      <w:pPr>
        <w:autoSpaceDE w:val="0"/>
        <w:autoSpaceDN w:val="0"/>
        <w:adjustRightInd w:val="0"/>
        <w:ind w:firstLine="708"/>
        <w:jc w:val="both"/>
        <w:rPr>
          <w:i/>
          <w:iCs/>
          <w:sz w:val="28"/>
          <w:szCs w:val="28"/>
          <w:lang w:eastAsia="uk-UA"/>
        </w:rPr>
      </w:pPr>
      <w:r w:rsidRPr="00975C53">
        <w:rPr>
          <w:i/>
          <w:iCs/>
          <w:sz w:val="28"/>
          <w:szCs w:val="28"/>
          <w:lang w:eastAsia="uk-UA"/>
        </w:rPr>
        <w:t>Визначте поняття "екологічна шкода" та порядок її відшкодування.</w:t>
      </w:r>
    </w:p>
    <w:p w:rsidR="00735FF7" w:rsidRDefault="00735FF7" w:rsidP="00735FF7">
      <w:pPr>
        <w:autoSpaceDE w:val="0"/>
        <w:autoSpaceDN w:val="0"/>
        <w:adjustRightInd w:val="0"/>
        <w:ind w:firstLine="708"/>
        <w:jc w:val="both"/>
        <w:rPr>
          <w:sz w:val="28"/>
          <w:szCs w:val="28"/>
          <w:lang w:eastAsia="uk-UA"/>
        </w:rPr>
      </w:pPr>
    </w:p>
    <w:p w:rsidR="00735FF7" w:rsidRPr="00975C53" w:rsidRDefault="00735FF7" w:rsidP="00735FF7">
      <w:pPr>
        <w:autoSpaceDE w:val="0"/>
        <w:autoSpaceDN w:val="0"/>
        <w:adjustRightInd w:val="0"/>
        <w:ind w:firstLine="708"/>
        <w:jc w:val="both"/>
        <w:rPr>
          <w:sz w:val="28"/>
          <w:szCs w:val="28"/>
          <w:lang w:eastAsia="uk-UA"/>
        </w:rPr>
      </w:pPr>
      <w:r w:rsidRPr="00735FF7">
        <w:rPr>
          <w:sz w:val="28"/>
          <w:szCs w:val="28"/>
          <w:lang w:eastAsia="uk-UA"/>
        </w:rPr>
        <w:t>2.</w:t>
      </w:r>
      <w:r w:rsidRPr="00975C53">
        <w:rPr>
          <w:sz w:val="28"/>
          <w:szCs w:val="28"/>
          <w:lang w:eastAsia="uk-UA"/>
        </w:rPr>
        <w:t xml:space="preserve"> Під час судового розгляду справи мешканців села Н.</w:t>
      </w:r>
      <w:r>
        <w:rPr>
          <w:sz w:val="28"/>
          <w:szCs w:val="28"/>
          <w:lang w:eastAsia="uk-UA"/>
        </w:rPr>
        <w:t xml:space="preserve"> </w:t>
      </w:r>
      <w:r w:rsidRPr="00975C53">
        <w:rPr>
          <w:sz w:val="28"/>
          <w:szCs w:val="28"/>
          <w:lang w:eastAsia="uk-UA"/>
        </w:rPr>
        <w:t>щодо забруднення повітря агрофірмою "Провесінь" виникла</w:t>
      </w:r>
      <w:r>
        <w:rPr>
          <w:sz w:val="28"/>
          <w:szCs w:val="28"/>
          <w:lang w:eastAsia="uk-UA"/>
        </w:rPr>
        <w:t xml:space="preserve"> </w:t>
      </w:r>
      <w:r w:rsidRPr="00975C53">
        <w:rPr>
          <w:sz w:val="28"/>
          <w:szCs w:val="28"/>
          <w:lang w:eastAsia="uk-UA"/>
        </w:rPr>
        <w:t>необхідність звернутися до головного лікаря районної лікарні з</w:t>
      </w:r>
      <w:r>
        <w:rPr>
          <w:sz w:val="28"/>
          <w:szCs w:val="28"/>
          <w:lang w:eastAsia="uk-UA"/>
        </w:rPr>
        <w:t xml:space="preserve"> </w:t>
      </w:r>
      <w:r w:rsidRPr="00975C53">
        <w:rPr>
          <w:sz w:val="28"/>
          <w:szCs w:val="28"/>
          <w:lang w:eastAsia="uk-UA"/>
        </w:rPr>
        <w:t>проханням надати інформацію про стан захворюваності серед</w:t>
      </w:r>
      <w:r>
        <w:rPr>
          <w:sz w:val="28"/>
          <w:szCs w:val="28"/>
          <w:lang w:eastAsia="uk-UA"/>
        </w:rPr>
        <w:t xml:space="preserve"> </w:t>
      </w:r>
      <w:r w:rsidRPr="00975C53">
        <w:rPr>
          <w:sz w:val="28"/>
          <w:szCs w:val="28"/>
          <w:lang w:eastAsia="uk-UA"/>
        </w:rPr>
        <w:t>мешканців села. Протягом місяця інформація надана не була.</w:t>
      </w:r>
    </w:p>
    <w:p w:rsidR="00735FF7" w:rsidRPr="00975C53" w:rsidRDefault="00735FF7" w:rsidP="00735FF7">
      <w:pPr>
        <w:autoSpaceDE w:val="0"/>
        <w:autoSpaceDN w:val="0"/>
        <w:adjustRightInd w:val="0"/>
        <w:ind w:firstLine="708"/>
        <w:jc w:val="both"/>
        <w:rPr>
          <w:sz w:val="28"/>
          <w:szCs w:val="28"/>
          <w:lang w:eastAsia="uk-UA"/>
        </w:rPr>
      </w:pPr>
      <w:r w:rsidRPr="00975C53">
        <w:rPr>
          <w:sz w:val="28"/>
          <w:szCs w:val="28"/>
          <w:lang w:eastAsia="uk-UA"/>
        </w:rPr>
        <w:t>Адвокат звернувся із скаргою до начальника обласного управління охорони здоров' я.</w:t>
      </w:r>
    </w:p>
    <w:p w:rsidR="00735FF7" w:rsidRPr="00975C53" w:rsidRDefault="00735FF7" w:rsidP="00735FF7">
      <w:pPr>
        <w:autoSpaceDE w:val="0"/>
        <w:autoSpaceDN w:val="0"/>
        <w:adjustRightInd w:val="0"/>
        <w:ind w:firstLine="708"/>
        <w:jc w:val="both"/>
        <w:rPr>
          <w:i/>
          <w:iCs/>
          <w:sz w:val="28"/>
          <w:szCs w:val="28"/>
          <w:lang w:eastAsia="uk-UA"/>
        </w:rPr>
      </w:pPr>
      <w:r w:rsidRPr="00975C53">
        <w:rPr>
          <w:i/>
          <w:iCs/>
          <w:sz w:val="28"/>
          <w:szCs w:val="28"/>
          <w:lang w:eastAsia="uk-UA"/>
        </w:rPr>
        <w:t>Вирішіть справу. Визначте коло суспільних правовідносин. Вкажіть порядок і строк надання екологічної інформації,</w:t>
      </w:r>
      <w:r>
        <w:rPr>
          <w:i/>
          <w:iCs/>
          <w:sz w:val="28"/>
          <w:szCs w:val="28"/>
          <w:lang w:eastAsia="uk-UA"/>
        </w:rPr>
        <w:t xml:space="preserve"> </w:t>
      </w:r>
      <w:r w:rsidRPr="00975C53">
        <w:rPr>
          <w:i/>
          <w:iCs/>
          <w:sz w:val="28"/>
          <w:szCs w:val="28"/>
          <w:lang w:eastAsia="uk-UA"/>
        </w:rPr>
        <w:t>її поняття і види.</w:t>
      </w:r>
    </w:p>
    <w:p w:rsidR="00735FF7" w:rsidRDefault="00735FF7" w:rsidP="00735FF7">
      <w:pPr>
        <w:autoSpaceDE w:val="0"/>
        <w:autoSpaceDN w:val="0"/>
        <w:adjustRightInd w:val="0"/>
        <w:ind w:firstLine="708"/>
        <w:jc w:val="both"/>
        <w:rPr>
          <w:iCs/>
          <w:sz w:val="28"/>
          <w:szCs w:val="28"/>
          <w:lang w:eastAsia="uk-UA"/>
        </w:rPr>
      </w:pPr>
    </w:p>
    <w:p w:rsidR="00735FF7" w:rsidRPr="00975C53" w:rsidRDefault="00735FF7" w:rsidP="00735FF7">
      <w:pPr>
        <w:autoSpaceDE w:val="0"/>
        <w:autoSpaceDN w:val="0"/>
        <w:adjustRightInd w:val="0"/>
        <w:ind w:firstLine="708"/>
        <w:jc w:val="both"/>
        <w:rPr>
          <w:sz w:val="28"/>
          <w:szCs w:val="28"/>
          <w:lang w:eastAsia="uk-UA"/>
        </w:rPr>
      </w:pPr>
      <w:r w:rsidRPr="00735FF7">
        <w:rPr>
          <w:iCs/>
          <w:sz w:val="28"/>
          <w:szCs w:val="28"/>
          <w:lang w:eastAsia="uk-UA"/>
        </w:rPr>
        <w:t>3.</w:t>
      </w:r>
      <w:r w:rsidRPr="00975C53">
        <w:rPr>
          <w:iCs/>
          <w:sz w:val="28"/>
          <w:szCs w:val="28"/>
          <w:lang w:eastAsia="uk-UA"/>
        </w:rPr>
        <w:t xml:space="preserve"> </w:t>
      </w:r>
      <w:r w:rsidRPr="00975C53">
        <w:rPr>
          <w:sz w:val="28"/>
          <w:szCs w:val="28"/>
          <w:lang w:eastAsia="uk-UA"/>
        </w:rPr>
        <w:t>З колективним зверненням до уповноваженого з прав</w:t>
      </w:r>
      <w:r>
        <w:rPr>
          <w:sz w:val="28"/>
          <w:szCs w:val="28"/>
          <w:lang w:eastAsia="uk-UA"/>
        </w:rPr>
        <w:t xml:space="preserve"> </w:t>
      </w:r>
      <w:r w:rsidRPr="00975C53">
        <w:rPr>
          <w:sz w:val="28"/>
          <w:szCs w:val="28"/>
          <w:lang w:eastAsia="uk-UA"/>
        </w:rPr>
        <w:t>людини звернулися мешканці м. Ізюм, які наводять наступні</w:t>
      </w:r>
      <w:r>
        <w:rPr>
          <w:sz w:val="28"/>
          <w:szCs w:val="28"/>
          <w:lang w:eastAsia="uk-UA"/>
        </w:rPr>
        <w:t xml:space="preserve"> </w:t>
      </w:r>
      <w:r w:rsidRPr="00975C53">
        <w:rPr>
          <w:sz w:val="28"/>
          <w:szCs w:val="28"/>
          <w:lang w:eastAsia="uk-UA"/>
        </w:rPr>
        <w:t>факти порушення їх конституційних прав на безпечне для життя і здоров' я довкілля та на відшкодування завданої порушенням цього права шкоди (ст. 50 Конституції України): по-перше,</w:t>
      </w:r>
      <w:r>
        <w:rPr>
          <w:sz w:val="28"/>
          <w:szCs w:val="28"/>
          <w:lang w:eastAsia="uk-UA"/>
        </w:rPr>
        <w:t xml:space="preserve"> </w:t>
      </w:r>
      <w:r w:rsidRPr="00975C53">
        <w:rPr>
          <w:sz w:val="28"/>
          <w:szCs w:val="28"/>
          <w:lang w:eastAsia="uk-UA"/>
        </w:rPr>
        <w:t>Ізюмський молокозавод здійснив аварійний скид неочищених</w:t>
      </w:r>
      <w:r>
        <w:rPr>
          <w:sz w:val="28"/>
          <w:szCs w:val="28"/>
          <w:lang w:eastAsia="uk-UA"/>
        </w:rPr>
        <w:t xml:space="preserve"> </w:t>
      </w:r>
      <w:r w:rsidRPr="00975C53">
        <w:rPr>
          <w:sz w:val="28"/>
          <w:szCs w:val="28"/>
          <w:lang w:eastAsia="uk-UA"/>
        </w:rPr>
        <w:t>фекальних стічних вод в об'ємі 10,0 тис. м3, що призвело до забруднення ґрунтових вод; по-друге, надана достовірна інформація щодо недотримання санітарних норм приватним підпри</w:t>
      </w:r>
      <w:r>
        <w:rPr>
          <w:sz w:val="28"/>
          <w:szCs w:val="28"/>
          <w:lang w:eastAsia="uk-UA"/>
        </w:rPr>
        <w:t xml:space="preserve">ємством при будівництві </w:t>
      </w:r>
      <w:r w:rsidRPr="00975C53">
        <w:rPr>
          <w:sz w:val="28"/>
          <w:szCs w:val="28"/>
          <w:lang w:eastAsia="uk-UA"/>
        </w:rPr>
        <w:t>сирзаводу, скидання неочищених</w:t>
      </w:r>
      <w:r>
        <w:rPr>
          <w:sz w:val="28"/>
          <w:szCs w:val="28"/>
          <w:lang w:eastAsia="uk-UA"/>
        </w:rPr>
        <w:t xml:space="preserve"> </w:t>
      </w:r>
      <w:r w:rsidRPr="00975C53">
        <w:rPr>
          <w:sz w:val="28"/>
          <w:szCs w:val="28"/>
          <w:lang w:eastAsia="uk-UA"/>
        </w:rPr>
        <w:t>стоків та відходів виробництва у водойми.</w:t>
      </w:r>
    </w:p>
    <w:p w:rsidR="00735FF7" w:rsidRDefault="00735FF7" w:rsidP="00735FF7">
      <w:pPr>
        <w:autoSpaceDE w:val="0"/>
        <w:autoSpaceDN w:val="0"/>
        <w:adjustRightInd w:val="0"/>
        <w:ind w:firstLine="708"/>
        <w:jc w:val="both"/>
        <w:rPr>
          <w:i/>
          <w:iCs/>
          <w:sz w:val="28"/>
          <w:szCs w:val="28"/>
          <w:lang w:eastAsia="uk-UA"/>
        </w:rPr>
      </w:pPr>
      <w:r w:rsidRPr="00975C53">
        <w:rPr>
          <w:i/>
          <w:iCs/>
          <w:sz w:val="28"/>
          <w:szCs w:val="28"/>
          <w:lang w:eastAsia="uk-UA"/>
        </w:rPr>
        <w:t>Дайте правову оцінку ситуації та запропонуйте шляхи</w:t>
      </w:r>
      <w:r>
        <w:rPr>
          <w:i/>
          <w:iCs/>
          <w:sz w:val="28"/>
          <w:szCs w:val="28"/>
          <w:lang w:eastAsia="uk-UA"/>
        </w:rPr>
        <w:t xml:space="preserve"> </w:t>
      </w:r>
      <w:r w:rsidRPr="00975C53">
        <w:rPr>
          <w:i/>
          <w:iCs/>
          <w:sz w:val="28"/>
          <w:szCs w:val="28"/>
          <w:lang w:eastAsia="uk-UA"/>
        </w:rPr>
        <w:t>її вирішення. Охарактеризуйте форми захисту конституційних</w:t>
      </w:r>
      <w:r>
        <w:rPr>
          <w:i/>
          <w:iCs/>
          <w:sz w:val="28"/>
          <w:szCs w:val="28"/>
          <w:lang w:eastAsia="uk-UA"/>
        </w:rPr>
        <w:t xml:space="preserve"> </w:t>
      </w:r>
      <w:r w:rsidRPr="00975C53">
        <w:rPr>
          <w:i/>
          <w:iCs/>
          <w:sz w:val="28"/>
          <w:szCs w:val="28"/>
          <w:lang w:eastAsia="uk-UA"/>
        </w:rPr>
        <w:t>екологічних прав громадян.</w:t>
      </w:r>
    </w:p>
    <w:p w:rsidR="00E7554A" w:rsidRDefault="00E7554A" w:rsidP="00E7554A">
      <w:pPr>
        <w:autoSpaceDE w:val="0"/>
        <w:autoSpaceDN w:val="0"/>
        <w:adjustRightInd w:val="0"/>
        <w:ind w:firstLine="708"/>
        <w:jc w:val="both"/>
        <w:rPr>
          <w:b/>
          <w:sz w:val="28"/>
          <w:szCs w:val="28"/>
          <w:lang w:eastAsia="uk-UA"/>
        </w:rPr>
      </w:pPr>
    </w:p>
    <w:p w:rsidR="00E7554A" w:rsidRPr="00975C53" w:rsidRDefault="00E7554A" w:rsidP="00E7554A">
      <w:pPr>
        <w:autoSpaceDE w:val="0"/>
        <w:autoSpaceDN w:val="0"/>
        <w:adjustRightInd w:val="0"/>
        <w:ind w:firstLine="708"/>
        <w:jc w:val="both"/>
        <w:rPr>
          <w:sz w:val="28"/>
          <w:szCs w:val="28"/>
          <w:lang w:eastAsia="uk-UA"/>
        </w:rPr>
      </w:pPr>
      <w:r>
        <w:rPr>
          <w:sz w:val="28"/>
          <w:szCs w:val="28"/>
          <w:lang w:eastAsia="uk-UA"/>
        </w:rPr>
        <w:t xml:space="preserve">4. </w:t>
      </w:r>
      <w:r w:rsidRPr="00975C53">
        <w:rPr>
          <w:sz w:val="28"/>
          <w:szCs w:val="28"/>
          <w:lang w:eastAsia="uk-UA"/>
        </w:rPr>
        <w:t>До районного суду звернувся громадянин А. із позовом про усунення перешкод у здійсненні екологічних прав, які</w:t>
      </w:r>
      <w:r>
        <w:rPr>
          <w:sz w:val="28"/>
          <w:szCs w:val="28"/>
          <w:lang w:eastAsia="uk-UA"/>
        </w:rPr>
        <w:t xml:space="preserve"> </w:t>
      </w:r>
      <w:r w:rsidRPr="00975C53">
        <w:rPr>
          <w:sz w:val="28"/>
          <w:szCs w:val="28"/>
          <w:lang w:eastAsia="uk-UA"/>
        </w:rPr>
        <w:t>чинить його сусід Б. У позовній заяві зазначено, що Б., будучи</w:t>
      </w:r>
      <w:r>
        <w:rPr>
          <w:sz w:val="28"/>
          <w:szCs w:val="28"/>
          <w:lang w:eastAsia="uk-UA"/>
        </w:rPr>
        <w:t xml:space="preserve"> </w:t>
      </w:r>
      <w:r w:rsidRPr="00975C53">
        <w:rPr>
          <w:sz w:val="28"/>
          <w:szCs w:val="28"/>
          <w:lang w:eastAsia="uk-UA"/>
        </w:rPr>
        <w:t>його сусідом, розташував на земельній ділянці, суміжній із садибою, автомайстерню. На відкритому повітрі та в гаражі (який</w:t>
      </w:r>
      <w:r>
        <w:rPr>
          <w:sz w:val="28"/>
          <w:szCs w:val="28"/>
          <w:lang w:eastAsia="uk-UA"/>
        </w:rPr>
        <w:t xml:space="preserve"> </w:t>
      </w:r>
      <w:r w:rsidRPr="00975C53">
        <w:rPr>
          <w:sz w:val="28"/>
          <w:szCs w:val="28"/>
          <w:lang w:eastAsia="uk-UA"/>
        </w:rPr>
        <w:t>міститься поряд з будинком А.) фарбує машини екологічно небезпечними речовинами; а також протягом доби здійснює шумовий вплив. Крім цього, сусід обладнав на дорозі загального</w:t>
      </w:r>
      <w:r>
        <w:rPr>
          <w:sz w:val="28"/>
          <w:szCs w:val="28"/>
          <w:lang w:eastAsia="uk-UA"/>
        </w:rPr>
        <w:t xml:space="preserve"> </w:t>
      </w:r>
      <w:r w:rsidRPr="00975C53">
        <w:rPr>
          <w:sz w:val="28"/>
          <w:szCs w:val="28"/>
          <w:lang w:eastAsia="uk-UA"/>
        </w:rPr>
        <w:t>користування мийку для автомобілів, обмежив цим право користування землями загального користування усім громадянам.</w:t>
      </w:r>
    </w:p>
    <w:p w:rsidR="00E7554A" w:rsidRPr="00975C53" w:rsidRDefault="00E7554A" w:rsidP="00E7554A">
      <w:pPr>
        <w:autoSpaceDE w:val="0"/>
        <w:autoSpaceDN w:val="0"/>
        <w:adjustRightInd w:val="0"/>
        <w:ind w:firstLine="708"/>
        <w:jc w:val="both"/>
        <w:rPr>
          <w:sz w:val="28"/>
          <w:szCs w:val="28"/>
          <w:lang w:eastAsia="uk-UA"/>
        </w:rPr>
      </w:pPr>
      <w:r w:rsidRPr="00975C53">
        <w:rPr>
          <w:sz w:val="28"/>
          <w:szCs w:val="28"/>
          <w:lang w:eastAsia="uk-UA"/>
        </w:rPr>
        <w:t>Водні стоки, насичені різними речовинами та маслами, забруднюють і подвір'я позивача.</w:t>
      </w:r>
    </w:p>
    <w:p w:rsidR="00E7554A" w:rsidRPr="00975C53" w:rsidRDefault="00E7554A" w:rsidP="00E7554A">
      <w:pPr>
        <w:autoSpaceDE w:val="0"/>
        <w:autoSpaceDN w:val="0"/>
        <w:adjustRightInd w:val="0"/>
        <w:ind w:firstLine="708"/>
        <w:jc w:val="both"/>
        <w:rPr>
          <w:i/>
          <w:iCs/>
          <w:sz w:val="28"/>
          <w:szCs w:val="28"/>
          <w:lang w:eastAsia="uk-UA"/>
        </w:rPr>
      </w:pPr>
      <w:r w:rsidRPr="00975C53">
        <w:rPr>
          <w:i/>
          <w:iCs/>
          <w:sz w:val="28"/>
          <w:szCs w:val="28"/>
          <w:lang w:eastAsia="uk-UA"/>
        </w:rPr>
        <w:t>Вирішіть справу. Які порушення екологічних прав громадян мають місце?</w:t>
      </w:r>
    </w:p>
    <w:p w:rsidR="00E7554A" w:rsidRDefault="00E7554A" w:rsidP="00735FF7">
      <w:pPr>
        <w:autoSpaceDE w:val="0"/>
        <w:autoSpaceDN w:val="0"/>
        <w:adjustRightInd w:val="0"/>
        <w:ind w:firstLine="708"/>
        <w:jc w:val="both"/>
        <w:rPr>
          <w:i/>
          <w:iCs/>
          <w:sz w:val="28"/>
          <w:szCs w:val="28"/>
          <w:lang w:eastAsia="uk-UA"/>
        </w:rPr>
      </w:pPr>
    </w:p>
    <w:p w:rsidR="00735FF7" w:rsidRPr="00975C53" w:rsidRDefault="00735FF7" w:rsidP="00975C53">
      <w:pPr>
        <w:widowControl w:val="0"/>
        <w:ind w:firstLine="600"/>
        <w:jc w:val="both"/>
        <w:rPr>
          <w:sz w:val="28"/>
          <w:szCs w:val="28"/>
        </w:rPr>
      </w:pPr>
    </w:p>
    <w:p w:rsidR="00F749DD" w:rsidRDefault="00F749DD" w:rsidP="00D41623">
      <w:pPr>
        <w:autoSpaceDE w:val="0"/>
        <w:autoSpaceDN w:val="0"/>
        <w:adjustRightInd w:val="0"/>
        <w:jc w:val="center"/>
        <w:rPr>
          <w:b/>
          <w:i/>
          <w:iCs/>
          <w:sz w:val="28"/>
          <w:szCs w:val="28"/>
        </w:rPr>
      </w:pPr>
    </w:p>
    <w:p w:rsidR="00261E5A" w:rsidRDefault="008209BB" w:rsidP="00F749DD">
      <w:pPr>
        <w:jc w:val="center"/>
        <w:rPr>
          <w:b/>
          <w:sz w:val="28"/>
          <w:szCs w:val="28"/>
        </w:rPr>
      </w:pPr>
      <w:r w:rsidRPr="00975C53">
        <w:rPr>
          <w:b/>
          <w:sz w:val="28"/>
          <w:szCs w:val="28"/>
        </w:rPr>
        <w:t>Семінарське заняття №</w:t>
      </w:r>
      <w:r w:rsidR="007E559F">
        <w:rPr>
          <w:b/>
          <w:sz w:val="28"/>
          <w:szCs w:val="28"/>
        </w:rPr>
        <w:t>3</w:t>
      </w:r>
      <w:r w:rsidRPr="00975C53">
        <w:rPr>
          <w:b/>
          <w:sz w:val="28"/>
          <w:szCs w:val="28"/>
        </w:rPr>
        <w:t xml:space="preserve">. </w:t>
      </w:r>
      <w:r w:rsidR="00261E5A" w:rsidRPr="00975C53">
        <w:rPr>
          <w:b/>
          <w:sz w:val="28"/>
          <w:szCs w:val="28"/>
        </w:rPr>
        <w:t>Право</w:t>
      </w:r>
      <w:r w:rsidR="007E559F">
        <w:rPr>
          <w:b/>
          <w:sz w:val="28"/>
          <w:szCs w:val="28"/>
        </w:rPr>
        <w:t>ві засади використання природних ресурсів</w:t>
      </w:r>
      <w:r w:rsidR="00261E5A" w:rsidRPr="00975C53">
        <w:rPr>
          <w:b/>
          <w:sz w:val="28"/>
          <w:szCs w:val="28"/>
        </w:rPr>
        <w:t xml:space="preserve"> (2 год.)</w:t>
      </w:r>
    </w:p>
    <w:p w:rsidR="00261E5A" w:rsidRDefault="00261E5A" w:rsidP="00975C53">
      <w:pPr>
        <w:widowControl w:val="0"/>
        <w:ind w:firstLine="600"/>
        <w:jc w:val="both"/>
        <w:rPr>
          <w:sz w:val="28"/>
          <w:szCs w:val="28"/>
        </w:rPr>
      </w:pPr>
      <w:r w:rsidRPr="00975C53">
        <w:rPr>
          <w:sz w:val="28"/>
          <w:szCs w:val="28"/>
        </w:rPr>
        <w:t>1. П</w:t>
      </w:r>
      <w:r w:rsidR="007E559F">
        <w:rPr>
          <w:sz w:val="28"/>
          <w:szCs w:val="28"/>
        </w:rPr>
        <w:t>раво власності на природні ресурси: загальнотеоретичні засади</w:t>
      </w:r>
    </w:p>
    <w:p w:rsidR="007E559F" w:rsidRPr="00975C53" w:rsidRDefault="007E559F" w:rsidP="00975C53">
      <w:pPr>
        <w:widowControl w:val="0"/>
        <w:ind w:firstLine="600"/>
        <w:jc w:val="both"/>
        <w:rPr>
          <w:sz w:val="28"/>
          <w:szCs w:val="28"/>
        </w:rPr>
      </w:pPr>
      <w:r>
        <w:rPr>
          <w:sz w:val="28"/>
          <w:szCs w:val="28"/>
        </w:rPr>
        <w:t>2. Набуття та</w:t>
      </w:r>
      <w:r w:rsidR="00D2600D">
        <w:rPr>
          <w:sz w:val="28"/>
          <w:szCs w:val="28"/>
        </w:rPr>
        <w:t xml:space="preserve"> припинення права власності на природні ресурси</w:t>
      </w:r>
    </w:p>
    <w:p w:rsidR="00D2600D" w:rsidRDefault="00D2600D" w:rsidP="00D2600D">
      <w:pPr>
        <w:widowControl w:val="0"/>
        <w:ind w:firstLine="600"/>
        <w:jc w:val="both"/>
        <w:rPr>
          <w:sz w:val="28"/>
          <w:szCs w:val="28"/>
        </w:rPr>
      </w:pPr>
      <w:r>
        <w:rPr>
          <w:sz w:val="28"/>
          <w:szCs w:val="28"/>
        </w:rPr>
        <w:t xml:space="preserve">3. </w:t>
      </w:r>
      <w:r w:rsidR="007E559F">
        <w:rPr>
          <w:sz w:val="28"/>
          <w:szCs w:val="28"/>
        </w:rPr>
        <w:t>Право природокористування</w:t>
      </w:r>
      <w:r>
        <w:rPr>
          <w:sz w:val="28"/>
          <w:szCs w:val="28"/>
        </w:rPr>
        <w:t>:</w:t>
      </w:r>
      <w:r w:rsidRPr="00D2600D">
        <w:rPr>
          <w:sz w:val="28"/>
          <w:szCs w:val="28"/>
        </w:rPr>
        <w:t xml:space="preserve"> </w:t>
      </w:r>
      <w:r>
        <w:rPr>
          <w:sz w:val="28"/>
          <w:szCs w:val="28"/>
        </w:rPr>
        <w:t>загальнотеоретичні засади</w:t>
      </w:r>
      <w:r w:rsidRPr="00975C53">
        <w:rPr>
          <w:sz w:val="28"/>
          <w:szCs w:val="28"/>
        </w:rPr>
        <w:t>.</w:t>
      </w:r>
    </w:p>
    <w:p w:rsidR="00261E5A" w:rsidRDefault="00D2600D" w:rsidP="00975C53">
      <w:pPr>
        <w:widowControl w:val="0"/>
        <w:ind w:firstLine="600"/>
        <w:jc w:val="both"/>
        <w:rPr>
          <w:sz w:val="28"/>
          <w:szCs w:val="28"/>
        </w:rPr>
      </w:pPr>
      <w:r>
        <w:rPr>
          <w:sz w:val="28"/>
          <w:szCs w:val="28"/>
        </w:rPr>
        <w:t xml:space="preserve">4. </w:t>
      </w:r>
      <w:r w:rsidR="007E559F">
        <w:rPr>
          <w:sz w:val="28"/>
          <w:szCs w:val="28"/>
        </w:rPr>
        <w:t>Набуття та</w:t>
      </w:r>
      <w:r>
        <w:rPr>
          <w:sz w:val="28"/>
          <w:szCs w:val="28"/>
        </w:rPr>
        <w:t xml:space="preserve"> припинення права природокористування</w:t>
      </w:r>
    </w:p>
    <w:p w:rsidR="00CD2D7F" w:rsidRDefault="00CD2D7F" w:rsidP="00CD2D7F">
      <w:pPr>
        <w:autoSpaceDE w:val="0"/>
        <w:autoSpaceDN w:val="0"/>
        <w:adjustRightInd w:val="0"/>
        <w:ind w:firstLine="600"/>
        <w:jc w:val="both"/>
        <w:rPr>
          <w:b/>
          <w:bCs/>
          <w:sz w:val="28"/>
          <w:szCs w:val="28"/>
          <w:lang w:eastAsia="uk-UA"/>
        </w:rPr>
      </w:pPr>
    </w:p>
    <w:p w:rsidR="00CD2D7F" w:rsidRPr="00975C53" w:rsidRDefault="00CD2D7F" w:rsidP="00CD2D7F">
      <w:pPr>
        <w:autoSpaceDE w:val="0"/>
        <w:autoSpaceDN w:val="0"/>
        <w:adjustRightInd w:val="0"/>
        <w:ind w:firstLine="600"/>
        <w:jc w:val="both"/>
        <w:rPr>
          <w:sz w:val="28"/>
          <w:szCs w:val="28"/>
          <w:lang w:eastAsia="uk-UA"/>
        </w:rPr>
      </w:pPr>
      <w:r w:rsidRPr="00CD2D7F">
        <w:rPr>
          <w:bCs/>
          <w:sz w:val="28"/>
          <w:szCs w:val="28"/>
          <w:lang w:eastAsia="uk-UA"/>
        </w:rPr>
        <w:t>1.</w:t>
      </w:r>
      <w:r>
        <w:rPr>
          <w:b/>
          <w:bCs/>
          <w:sz w:val="28"/>
          <w:szCs w:val="28"/>
          <w:lang w:eastAsia="uk-UA"/>
        </w:rPr>
        <w:t xml:space="preserve"> </w:t>
      </w:r>
      <w:r w:rsidRPr="00975C53">
        <w:rPr>
          <w:sz w:val="28"/>
          <w:szCs w:val="28"/>
          <w:lang w:eastAsia="uk-UA"/>
        </w:rPr>
        <w:t>Фізична особа-підприємець К. розводив у неволі для</w:t>
      </w:r>
      <w:r>
        <w:rPr>
          <w:sz w:val="28"/>
          <w:szCs w:val="28"/>
          <w:lang w:eastAsia="uk-UA"/>
        </w:rPr>
        <w:t xml:space="preserve"> </w:t>
      </w:r>
      <w:r w:rsidRPr="00975C53">
        <w:rPr>
          <w:sz w:val="28"/>
          <w:szCs w:val="28"/>
          <w:lang w:eastAsia="uk-UA"/>
        </w:rPr>
        <w:t>продажу за кордон екзотичних тварин, окремі види яких були</w:t>
      </w:r>
      <w:r>
        <w:rPr>
          <w:sz w:val="28"/>
          <w:szCs w:val="28"/>
          <w:lang w:eastAsia="uk-UA"/>
        </w:rPr>
        <w:t xml:space="preserve"> </w:t>
      </w:r>
      <w:r w:rsidRPr="00975C53">
        <w:rPr>
          <w:sz w:val="28"/>
          <w:szCs w:val="28"/>
          <w:lang w:eastAsia="uk-UA"/>
        </w:rPr>
        <w:t xml:space="preserve">занесені до Червоної книги України. </w:t>
      </w:r>
      <w:r w:rsidRPr="00975C53">
        <w:rPr>
          <w:sz w:val="28"/>
          <w:szCs w:val="28"/>
          <w:lang w:eastAsia="uk-UA"/>
        </w:rPr>
        <w:lastRenderedPageBreak/>
        <w:t>Державний інспектор з</w:t>
      </w:r>
      <w:r>
        <w:rPr>
          <w:sz w:val="28"/>
          <w:szCs w:val="28"/>
          <w:lang w:eastAsia="uk-UA"/>
        </w:rPr>
        <w:t xml:space="preserve"> </w:t>
      </w:r>
      <w:r w:rsidRPr="00975C53">
        <w:rPr>
          <w:sz w:val="28"/>
          <w:szCs w:val="28"/>
          <w:lang w:eastAsia="uk-UA"/>
        </w:rPr>
        <w:t>охорони навколишнього природного середовища вважає дії К.</w:t>
      </w:r>
      <w:r>
        <w:rPr>
          <w:sz w:val="28"/>
          <w:szCs w:val="28"/>
          <w:lang w:eastAsia="uk-UA"/>
        </w:rPr>
        <w:t xml:space="preserve"> </w:t>
      </w:r>
      <w:r w:rsidRPr="00975C53">
        <w:rPr>
          <w:sz w:val="28"/>
          <w:szCs w:val="28"/>
          <w:lang w:eastAsia="uk-UA"/>
        </w:rPr>
        <w:t>незаконними, тому звернувся до суду з позовом про вилучення</w:t>
      </w:r>
      <w:r>
        <w:rPr>
          <w:sz w:val="28"/>
          <w:szCs w:val="28"/>
          <w:lang w:eastAsia="uk-UA"/>
        </w:rPr>
        <w:t xml:space="preserve"> </w:t>
      </w:r>
      <w:r w:rsidRPr="00975C53">
        <w:rPr>
          <w:sz w:val="28"/>
          <w:szCs w:val="28"/>
          <w:lang w:eastAsia="uk-UA"/>
        </w:rPr>
        <w:t>тварин та скасування державної реєстрації приватного підприємця за зайняття незаконною діяльністю.</w:t>
      </w:r>
    </w:p>
    <w:p w:rsidR="00CD2D7F" w:rsidRPr="00975C53" w:rsidRDefault="00CD2D7F" w:rsidP="00CD2D7F">
      <w:pPr>
        <w:autoSpaceDE w:val="0"/>
        <w:autoSpaceDN w:val="0"/>
        <w:adjustRightInd w:val="0"/>
        <w:ind w:firstLine="600"/>
        <w:jc w:val="both"/>
        <w:rPr>
          <w:i/>
          <w:iCs/>
          <w:sz w:val="28"/>
          <w:szCs w:val="28"/>
          <w:lang w:eastAsia="uk-UA"/>
        </w:rPr>
      </w:pPr>
      <w:r w:rsidRPr="00975C53">
        <w:rPr>
          <w:i/>
          <w:iCs/>
          <w:sz w:val="28"/>
          <w:szCs w:val="28"/>
          <w:lang w:eastAsia="uk-UA"/>
        </w:rPr>
        <w:t>Вирішіть справу? Які підстави та порядок виникнення</w:t>
      </w:r>
      <w:r>
        <w:rPr>
          <w:i/>
          <w:iCs/>
          <w:sz w:val="28"/>
          <w:szCs w:val="28"/>
          <w:lang w:eastAsia="uk-UA"/>
        </w:rPr>
        <w:t xml:space="preserve"> </w:t>
      </w:r>
      <w:r w:rsidRPr="00975C53">
        <w:rPr>
          <w:i/>
          <w:iCs/>
          <w:sz w:val="28"/>
          <w:szCs w:val="28"/>
          <w:lang w:eastAsia="uk-UA"/>
        </w:rPr>
        <w:t>права приватної власності на об 'єкти тваринного світу?</w:t>
      </w:r>
    </w:p>
    <w:p w:rsidR="00CD2D7F" w:rsidRDefault="00CD2D7F" w:rsidP="00CD2D7F">
      <w:pPr>
        <w:autoSpaceDE w:val="0"/>
        <w:autoSpaceDN w:val="0"/>
        <w:adjustRightInd w:val="0"/>
        <w:ind w:firstLine="708"/>
        <w:jc w:val="both"/>
        <w:rPr>
          <w:sz w:val="28"/>
          <w:szCs w:val="28"/>
          <w:lang w:eastAsia="uk-UA"/>
        </w:rPr>
      </w:pPr>
    </w:p>
    <w:p w:rsidR="00CD2D7F" w:rsidRPr="00975C53" w:rsidRDefault="00CD2D7F" w:rsidP="00CD2D7F">
      <w:pPr>
        <w:autoSpaceDE w:val="0"/>
        <w:autoSpaceDN w:val="0"/>
        <w:adjustRightInd w:val="0"/>
        <w:ind w:firstLine="708"/>
        <w:jc w:val="both"/>
        <w:rPr>
          <w:sz w:val="28"/>
          <w:szCs w:val="28"/>
          <w:lang w:eastAsia="uk-UA"/>
        </w:rPr>
      </w:pPr>
      <w:r w:rsidRPr="00CD2D7F">
        <w:rPr>
          <w:sz w:val="28"/>
          <w:szCs w:val="28"/>
          <w:lang w:eastAsia="uk-UA"/>
        </w:rPr>
        <w:t>2.</w:t>
      </w:r>
      <w:r>
        <w:rPr>
          <w:sz w:val="28"/>
          <w:szCs w:val="28"/>
          <w:lang w:eastAsia="uk-UA"/>
        </w:rPr>
        <w:t xml:space="preserve"> </w:t>
      </w:r>
      <w:r w:rsidRPr="00975C53">
        <w:rPr>
          <w:sz w:val="28"/>
          <w:szCs w:val="28"/>
          <w:lang w:eastAsia="uk-UA"/>
        </w:rPr>
        <w:t xml:space="preserve">До селищної ради звернувся С. із проханням передати йому у власність ліс, площею </w:t>
      </w:r>
      <w:smartTag w:uri="urn:schemas-microsoft-com:office:smarttags" w:element="metricconverter">
        <w:smartTagPr>
          <w:attr w:name="ProductID" w:val="3 га"/>
        </w:smartTagPr>
        <w:r w:rsidRPr="00975C53">
          <w:rPr>
            <w:sz w:val="28"/>
            <w:szCs w:val="28"/>
            <w:lang w:eastAsia="uk-UA"/>
          </w:rPr>
          <w:t>3 га</w:t>
        </w:r>
      </w:smartTag>
      <w:r w:rsidRPr="00975C53">
        <w:rPr>
          <w:sz w:val="28"/>
          <w:szCs w:val="28"/>
          <w:lang w:eastAsia="uk-UA"/>
        </w:rPr>
        <w:t>, що розташований поряд з</w:t>
      </w:r>
      <w:r>
        <w:rPr>
          <w:sz w:val="28"/>
          <w:szCs w:val="28"/>
          <w:lang w:eastAsia="uk-UA"/>
        </w:rPr>
        <w:t xml:space="preserve"> </w:t>
      </w:r>
      <w:r w:rsidRPr="00975C53">
        <w:rPr>
          <w:sz w:val="28"/>
          <w:szCs w:val="28"/>
          <w:lang w:eastAsia="uk-UA"/>
        </w:rPr>
        <w:t>його будівлею. У заяві він просив передати йому земельну ділянку під лісом в оренду, а сам ліс у власність. Селищна рада</w:t>
      </w:r>
      <w:r>
        <w:rPr>
          <w:sz w:val="28"/>
          <w:szCs w:val="28"/>
          <w:lang w:eastAsia="uk-UA"/>
        </w:rPr>
        <w:t xml:space="preserve"> </w:t>
      </w:r>
      <w:r w:rsidRPr="00975C53">
        <w:rPr>
          <w:sz w:val="28"/>
          <w:szCs w:val="28"/>
          <w:lang w:eastAsia="uk-UA"/>
        </w:rPr>
        <w:t>відмовила йому з посиланням на те, що С. є іноземцем.</w:t>
      </w:r>
    </w:p>
    <w:p w:rsidR="00CD2D7F" w:rsidRPr="00975C53" w:rsidRDefault="00CD2D7F" w:rsidP="00CD2D7F">
      <w:pPr>
        <w:autoSpaceDE w:val="0"/>
        <w:autoSpaceDN w:val="0"/>
        <w:adjustRightInd w:val="0"/>
        <w:ind w:firstLine="708"/>
        <w:jc w:val="both"/>
        <w:rPr>
          <w:i/>
          <w:iCs/>
          <w:sz w:val="28"/>
          <w:szCs w:val="28"/>
          <w:lang w:eastAsia="uk-UA"/>
        </w:rPr>
      </w:pPr>
      <w:r w:rsidRPr="00975C53">
        <w:rPr>
          <w:i/>
          <w:iCs/>
          <w:sz w:val="28"/>
          <w:szCs w:val="28"/>
          <w:lang w:eastAsia="uk-UA"/>
        </w:rPr>
        <w:t xml:space="preserve">Чи законне рішення селищної ради? Чи зміниться рішення, якщо С. </w:t>
      </w:r>
      <w:r>
        <w:rPr>
          <w:i/>
          <w:iCs/>
          <w:sz w:val="28"/>
          <w:szCs w:val="28"/>
          <w:lang w:eastAsia="uk-UA"/>
        </w:rPr>
        <w:t xml:space="preserve">набуде </w:t>
      </w:r>
      <w:r w:rsidRPr="00975C53">
        <w:rPr>
          <w:i/>
          <w:iCs/>
          <w:sz w:val="28"/>
          <w:szCs w:val="28"/>
          <w:lang w:eastAsia="uk-UA"/>
        </w:rPr>
        <w:t xml:space="preserve"> громадянство України? Які підстави</w:t>
      </w:r>
      <w:r>
        <w:rPr>
          <w:i/>
          <w:iCs/>
          <w:sz w:val="28"/>
          <w:szCs w:val="28"/>
          <w:lang w:eastAsia="uk-UA"/>
        </w:rPr>
        <w:t xml:space="preserve"> </w:t>
      </w:r>
      <w:r w:rsidRPr="00975C53">
        <w:rPr>
          <w:i/>
          <w:iCs/>
          <w:sz w:val="28"/>
          <w:szCs w:val="28"/>
          <w:lang w:eastAsia="uk-UA"/>
        </w:rPr>
        <w:t>набуття лісу у приватну власність?</w:t>
      </w:r>
    </w:p>
    <w:p w:rsidR="00CD2D7F" w:rsidRDefault="00CD2D7F" w:rsidP="00CD2D7F">
      <w:pPr>
        <w:autoSpaceDE w:val="0"/>
        <w:autoSpaceDN w:val="0"/>
        <w:adjustRightInd w:val="0"/>
        <w:jc w:val="both"/>
        <w:rPr>
          <w:b/>
          <w:bCs/>
          <w:sz w:val="28"/>
          <w:szCs w:val="28"/>
          <w:lang w:eastAsia="uk-UA"/>
        </w:rPr>
      </w:pPr>
    </w:p>
    <w:p w:rsidR="00CD2D7F" w:rsidRPr="00975C53" w:rsidRDefault="00CD2D7F" w:rsidP="00CD2D7F">
      <w:pPr>
        <w:autoSpaceDE w:val="0"/>
        <w:autoSpaceDN w:val="0"/>
        <w:adjustRightInd w:val="0"/>
        <w:ind w:firstLine="708"/>
        <w:jc w:val="both"/>
        <w:rPr>
          <w:sz w:val="28"/>
          <w:szCs w:val="28"/>
          <w:lang w:eastAsia="uk-UA"/>
        </w:rPr>
      </w:pPr>
      <w:r w:rsidRPr="00CD2D7F">
        <w:rPr>
          <w:sz w:val="28"/>
          <w:szCs w:val="28"/>
          <w:lang w:eastAsia="uk-UA"/>
        </w:rPr>
        <w:t>3.</w:t>
      </w:r>
      <w:r>
        <w:rPr>
          <w:sz w:val="28"/>
          <w:szCs w:val="28"/>
          <w:lang w:eastAsia="uk-UA"/>
        </w:rPr>
        <w:t xml:space="preserve"> </w:t>
      </w:r>
      <w:r w:rsidRPr="00975C53">
        <w:rPr>
          <w:sz w:val="28"/>
          <w:szCs w:val="28"/>
          <w:lang w:eastAsia="uk-UA"/>
        </w:rPr>
        <w:t>Райдержадміністрація прийняла рішення про надання</w:t>
      </w:r>
      <w:r>
        <w:rPr>
          <w:sz w:val="28"/>
          <w:szCs w:val="28"/>
          <w:lang w:eastAsia="uk-UA"/>
        </w:rPr>
        <w:t xml:space="preserve"> </w:t>
      </w:r>
      <w:r w:rsidRPr="00975C53">
        <w:rPr>
          <w:sz w:val="28"/>
          <w:szCs w:val="28"/>
          <w:lang w:eastAsia="uk-UA"/>
        </w:rPr>
        <w:t>безкоштовно у власність К. безхазяйної колекції тварин, у тому</w:t>
      </w:r>
      <w:r>
        <w:rPr>
          <w:sz w:val="28"/>
          <w:szCs w:val="28"/>
          <w:lang w:eastAsia="uk-UA"/>
        </w:rPr>
        <w:t xml:space="preserve"> </w:t>
      </w:r>
      <w:r w:rsidRPr="00975C53">
        <w:rPr>
          <w:sz w:val="28"/>
          <w:szCs w:val="28"/>
          <w:lang w:eastAsia="uk-UA"/>
        </w:rPr>
        <w:t>числі декількох тварин, занесених до Червоної книги України, з</w:t>
      </w:r>
      <w:r>
        <w:rPr>
          <w:sz w:val="28"/>
          <w:szCs w:val="28"/>
          <w:lang w:eastAsia="uk-UA"/>
        </w:rPr>
        <w:t xml:space="preserve"> </w:t>
      </w:r>
      <w:r w:rsidRPr="00975C53">
        <w:rPr>
          <w:sz w:val="28"/>
          <w:szCs w:val="28"/>
          <w:lang w:eastAsia="uk-UA"/>
        </w:rPr>
        <w:t>метою створення приватного зоологічного парку</w:t>
      </w:r>
    </w:p>
    <w:p w:rsidR="00CD2D7F" w:rsidRDefault="00CD2D7F" w:rsidP="00CD2D7F">
      <w:pPr>
        <w:autoSpaceDE w:val="0"/>
        <w:autoSpaceDN w:val="0"/>
        <w:adjustRightInd w:val="0"/>
        <w:ind w:firstLine="708"/>
        <w:jc w:val="both"/>
        <w:rPr>
          <w:i/>
          <w:iCs/>
          <w:sz w:val="28"/>
          <w:szCs w:val="28"/>
          <w:lang w:eastAsia="uk-UA"/>
        </w:rPr>
      </w:pPr>
      <w:r w:rsidRPr="00975C53">
        <w:rPr>
          <w:i/>
          <w:iCs/>
          <w:sz w:val="28"/>
          <w:szCs w:val="28"/>
          <w:lang w:eastAsia="uk-UA"/>
        </w:rPr>
        <w:t>Чи законне рішення райдержадміністрації? Який порядок набуття у власність безхазяйних об 'єктів природи?</w:t>
      </w:r>
    </w:p>
    <w:p w:rsidR="00AF2156" w:rsidRDefault="00AF2156" w:rsidP="00AF2156">
      <w:pPr>
        <w:autoSpaceDE w:val="0"/>
        <w:autoSpaceDN w:val="0"/>
        <w:adjustRightInd w:val="0"/>
        <w:ind w:firstLine="708"/>
        <w:jc w:val="both"/>
        <w:rPr>
          <w:b/>
          <w:sz w:val="28"/>
          <w:szCs w:val="28"/>
          <w:lang w:eastAsia="uk-UA"/>
        </w:rPr>
      </w:pPr>
    </w:p>
    <w:p w:rsidR="00AF2156" w:rsidRPr="00975C53" w:rsidRDefault="00AF2156" w:rsidP="00AF2156">
      <w:pPr>
        <w:autoSpaceDE w:val="0"/>
        <w:autoSpaceDN w:val="0"/>
        <w:adjustRightInd w:val="0"/>
        <w:ind w:firstLine="708"/>
        <w:jc w:val="both"/>
        <w:rPr>
          <w:sz w:val="28"/>
          <w:szCs w:val="28"/>
          <w:lang w:eastAsia="uk-UA"/>
        </w:rPr>
      </w:pPr>
      <w:r>
        <w:rPr>
          <w:sz w:val="28"/>
          <w:szCs w:val="28"/>
          <w:lang w:eastAsia="uk-UA"/>
        </w:rPr>
        <w:t xml:space="preserve">4. </w:t>
      </w:r>
      <w:r w:rsidRPr="00975C53">
        <w:rPr>
          <w:sz w:val="28"/>
          <w:szCs w:val="28"/>
          <w:lang w:eastAsia="uk-UA"/>
        </w:rPr>
        <w:t>Адміністрацією ТО</w:t>
      </w:r>
      <w:r>
        <w:rPr>
          <w:sz w:val="28"/>
          <w:szCs w:val="28"/>
          <w:lang w:eastAsia="uk-UA"/>
        </w:rPr>
        <w:t>В</w:t>
      </w:r>
      <w:r w:rsidRPr="00975C53">
        <w:rPr>
          <w:sz w:val="28"/>
          <w:szCs w:val="28"/>
          <w:lang w:eastAsia="uk-UA"/>
        </w:rPr>
        <w:t xml:space="preserve"> "Лагуна" пропуск на територію пляжу був дозволений лише власним відпочиваючим за наявності курортної картки, для місцевих мешканців - за умови</w:t>
      </w:r>
      <w:r>
        <w:rPr>
          <w:sz w:val="28"/>
          <w:szCs w:val="28"/>
          <w:lang w:eastAsia="uk-UA"/>
        </w:rPr>
        <w:t xml:space="preserve"> </w:t>
      </w:r>
      <w:r w:rsidRPr="00975C53">
        <w:rPr>
          <w:sz w:val="28"/>
          <w:szCs w:val="28"/>
          <w:lang w:eastAsia="uk-UA"/>
        </w:rPr>
        <w:t>пред'явлення паспорта, а з інших відпочиваючих стягувалася</w:t>
      </w:r>
      <w:r>
        <w:rPr>
          <w:sz w:val="28"/>
          <w:szCs w:val="28"/>
          <w:lang w:eastAsia="uk-UA"/>
        </w:rPr>
        <w:t xml:space="preserve"> </w:t>
      </w:r>
      <w:r w:rsidRPr="00975C53">
        <w:rPr>
          <w:sz w:val="28"/>
          <w:szCs w:val="28"/>
          <w:lang w:eastAsia="uk-UA"/>
        </w:rPr>
        <w:t>плата за послуги (надання зонтів, інших приладів для відпочинку), тобто вільний, безоплатний та безперешкодний доступ</w:t>
      </w:r>
      <w:r>
        <w:rPr>
          <w:sz w:val="28"/>
          <w:szCs w:val="28"/>
          <w:lang w:eastAsia="uk-UA"/>
        </w:rPr>
        <w:t xml:space="preserve"> </w:t>
      </w:r>
      <w:r w:rsidRPr="00975C53">
        <w:rPr>
          <w:sz w:val="28"/>
          <w:szCs w:val="28"/>
          <w:lang w:eastAsia="uk-UA"/>
        </w:rPr>
        <w:t>громадян до загального водокористування в межах пляжної зони був обмежений.</w:t>
      </w:r>
    </w:p>
    <w:p w:rsidR="00AF2156" w:rsidRPr="00975C53" w:rsidRDefault="00AF2156" w:rsidP="00AF2156">
      <w:pPr>
        <w:autoSpaceDE w:val="0"/>
        <w:autoSpaceDN w:val="0"/>
        <w:adjustRightInd w:val="0"/>
        <w:ind w:firstLine="708"/>
        <w:jc w:val="both"/>
        <w:rPr>
          <w:i/>
          <w:iCs/>
          <w:sz w:val="28"/>
          <w:szCs w:val="28"/>
          <w:lang w:eastAsia="uk-UA"/>
        </w:rPr>
      </w:pPr>
      <w:r w:rsidRPr="00975C53">
        <w:rPr>
          <w:i/>
          <w:iCs/>
          <w:sz w:val="28"/>
          <w:szCs w:val="28"/>
          <w:lang w:eastAsia="uk-UA"/>
        </w:rPr>
        <w:t>Дайте правову оцінку ситуації. Які конституційні екологічні права громадян порушені? Чи є можливим обмеження</w:t>
      </w:r>
      <w:r>
        <w:rPr>
          <w:i/>
          <w:iCs/>
          <w:sz w:val="28"/>
          <w:szCs w:val="28"/>
          <w:lang w:eastAsia="uk-UA"/>
        </w:rPr>
        <w:t xml:space="preserve"> </w:t>
      </w:r>
      <w:r w:rsidRPr="00975C53">
        <w:rPr>
          <w:i/>
          <w:iCs/>
          <w:sz w:val="28"/>
          <w:szCs w:val="28"/>
          <w:lang w:eastAsia="uk-UA"/>
        </w:rPr>
        <w:t>прав громадян для задоволення власних рекреаційних і оздоровчих потреб? До яких органів повинні звернутися громадяни для</w:t>
      </w:r>
      <w:r>
        <w:rPr>
          <w:i/>
          <w:iCs/>
          <w:sz w:val="28"/>
          <w:szCs w:val="28"/>
          <w:lang w:eastAsia="uk-UA"/>
        </w:rPr>
        <w:t xml:space="preserve"> </w:t>
      </w:r>
      <w:r w:rsidRPr="00975C53">
        <w:rPr>
          <w:i/>
          <w:iCs/>
          <w:sz w:val="28"/>
          <w:szCs w:val="28"/>
          <w:lang w:eastAsia="uk-UA"/>
        </w:rPr>
        <w:t>захисту порушених прав?</w:t>
      </w:r>
    </w:p>
    <w:p w:rsidR="00AF2156" w:rsidRDefault="00AF2156" w:rsidP="00CD2D7F">
      <w:pPr>
        <w:autoSpaceDE w:val="0"/>
        <w:autoSpaceDN w:val="0"/>
        <w:adjustRightInd w:val="0"/>
        <w:ind w:firstLine="708"/>
        <w:jc w:val="both"/>
        <w:rPr>
          <w:i/>
          <w:iCs/>
          <w:sz w:val="28"/>
          <w:szCs w:val="28"/>
          <w:lang w:eastAsia="uk-UA"/>
        </w:rPr>
      </w:pPr>
    </w:p>
    <w:p w:rsidR="008209BB" w:rsidRDefault="008209BB" w:rsidP="00975C53">
      <w:pPr>
        <w:jc w:val="both"/>
        <w:rPr>
          <w:sz w:val="28"/>
          <w:szCs w:val="28"/>
        </w:rPr>
      </w:pPr>
    </w:p>
    <w:p w:rsidR="00261E5A" w:rsidRPr="00F81F86" w:rsidRDefault="00261E5A" w:rsidP="00C47C3A">
      <w:pPr>
        <w:ind w:left="-240" w:firstLine="948"/>
        <w:jc w:val="both"/>
        <w:rPr>
          <w:b/>
          <w:i/>
          <w:sz w:val="28"/>
          <w:szCs w:val="28"/>
        </w:rPr>
      </w:pPr>
      <w:r w:rsidRPr="00F81F86">
        <w:rPr>
          <w:b/>
          <w:i/>
          <w:sz w:val="28"/>
          <w:szCs w:val="28"/>
        </w:rPr>
        <w:t>Змістовний модуль 2.  Особлив</w:t>
      </w:r>
      <w:r w:rsidR="00D2600D">
        <w:rPr>
          <w:b/>
          <w:i/>
          <w:sz w:val="28"/>
          <w:szCs w:val="28"/>
        </w:rPr>
        <w:t>а</w:t>
      </w:r>
      <w:r w:rsidRPr="00F81F86">
        <w:rPr>
          <w:b/>
          <w:i/>
          <w:sz w:val="28"/>
          <w:szCs w:val="28"/>
        </w:rPr>
        <w:t xml:space="preserve"> частина екологічного права.</w:t>
      </w:r>
    </w:p>
    <w:p w:rsidR="00261E5A" w:rsidRPr="00F81F86" w:rsidRDefault="00261E5A" w:rsidP="00975C53">
      <w:pPr>
        <w:jc w:val="both"/>
        <w:rPr>
          <w:i/>
          <w:sz w:val="28"/>
          <w:szCs w:val="28"/>
        </w:rPr>
      </w:pPr>
    </w:p>
    <w:p w:rsidR="00261E5A" w:rsidRDefault="008209BB" w:rsidP="00F749DD">
      <w:pPr>
        <w:ind w:firstLine="600"/>
        <w:jc w:val="center"/>
        <w:rPr>
          <w:b/>
          <w:sz w:val="28"/>
          <w:szCs w:val="28"/>
        </w:rPr>
      </w:pPr>
      <w:r w:rsidRPr="00975C53">
        <w:rPr>
          <w:b/>
          <w:sz w:val="28"/>
          <w:szCs w:val="28"/>
        </w:rPr>
        <w:t>Семінарське заняття №</w:t>
      </w:r>
      <w:r w:rsidR="00D2600D">
        <w:rPr>
          <w:b/>
          <w:sz w:val="28"/>
          <w:szCs w:val="28"/>
        </w:rPr>
        <w:t>4</w:t>
      </w:r>
      <w:r w:rsidRPr="00975C53">
        <w:rPr>
          <w:b/>
          <w:sz w:val="28"/>
          <w:szCs w:val="28"/>
        </w:rPr>
        <w:t xml:space="preserve">. </w:t>
      </w:r>
      <w:r w:rsidR="00261E5A" w:rsidRPr="00975C53">
        <w:rPr>
          <w:b/>
          <w:sz w:val="28"/>
          <w:szCs w:val="28"/>
        </w:rPr>
        <w:t>Правові засади охорони та використання земель (2 год.)</w:t>
      </w:r>
    </w:p>
    <w:p w:rsidR="00261E5A" w:rsidRPr="00975C53" w:rsidRDefault="00261E5A" w:rsidP="00975C53">
      <w:pPr>
        <w:ind w:firstLine="600"/>
        <w:jc w:val="both"/>
        <w:rPr>
          <w:sz w:val="28"/>
          <w:szCs w:val="28"/>
        </w:rPr>
      </w:pPr>
      <w:r w:rsidRPr="00975C53">
        <w:rPr>
          <w:sz w:val="28"/>
          <w:szCs w:val="28"/>
        </w:rPr>
        <w:t>1. Земля як об’єкт охорони та використання.</w:t>
      </w:r>
    </w:p>
    <w:p w:rsidR="00261E5A" w:rsidRPr="00975C53" w:rsidRDefault="00261E5A" w:rsidP="00975C53">
      <w:pPr>
        <w:ind w:firstLine="600"/>
        <w:jc w:val="both"/>
        <w:rPr>
          <w:sz w:val="28"/>
          <w:szCs w:val="28"/>
        </w:rPr>
      </w:pPr>
      <w:r w:rsidRPr="00975C53">
        <w:rPr>
          <w:sz w:val="28"/>
          <w:szCs w:val="28"/>
        </w:rPr>
        <w:t>2. Правове регулювання охорони та використання земельних ресурсів.</w:t>
      </w:r>
    </w:p>
    <w:p w:rsidR="00261E5A" w:rsidRPr="00975C53" w:rsidRDefault="00261E5A" w:rsidP="00975C53">
      <w:pPr>
        <w:ind w:firstLine="600"/>
        <w:jc w:val="both"/>
        <w:rPr>
          <w:sz w:val="28"/>
          <w:szCs w:val="28"/>
        </w:rPr>
      </w:pPr>
      <w:r w:rsidRPr="00975C53">
        <w:rPr>
          <w:sz w:val="28"/>
          <w:szCs w:val="28"/>
        </w:rPr>
        <w:t>3. Управління і контроль у сфері охорони та використання земельних ресурсів.</w:t>
      </w:r>
    </w:p>
    <w:p w:rsidR="00261E5A" w:rsidRDefault="00261E5A" w:rsidP="00975C53">
      <w:pPr>
        <w:ind w:firstLine="600"/>
        <w:jc w:val="both"/>
        <w:rPr>
          <w:sz w:val="28"/>
          <w:szCs w:val="28"/>
        </w:rPr>
      </w:pPr>
      <w:r w:rsidRPr="00975C53">
        <w:rPr>
          <w:sz w:val="28"/>
          <w:szCs w:val="28"/>
        </w:rPr>
        <w:t>4. Юридична відповідальність за порушення земельного законодавства.</w:t>
      </w:r>
    </w:p>
    <w:p w:rsidR="00D55A78" w:rsidRDefault="00D55A78" w:rsidP="00D55A78">
      <w:pPr>
        <w:autoSpaceDE w:val="0"/>
        <w:autoSpaceDN w:val="0"/>
        <w:adjustRightInd w:val="0"/>
        <w:jc w:val="center"/>
        <w:rPr>
          <w:b/>
          <w:bCs/>
          <w:i/>
          <w:sz w:val="28"/>
          <w:szCs w:val="28"/>
          <w:lang w:eastAsia="uk-UA"/>
        </w:rPr>
      </w:pPr>
    </w:p>
    <w:p w:rsidR="00D55A78" w:rsidRPr="00F81F86" w:rsidRDefault="00D55A78" w:rsidP="00D55A78">
      <w:pPr>
        <w:autoSpaceDE w:val="0"/>
        <w:autoSpaceDN w:val="0"/>
        <w:adjustRightInd w:val="0"/>
        <w:jc w:val="center"/>
        <w:rPr>
          <w:b/>
          <w:bCs/>
          <w:i/>
          <w:sz w:val="28"/>
          <w:szCs w:val="28"/>
          <w:lang w:eastAsia="uk-UA"/>
        </w:rPr>
      </w:pPr>
      <w:r w:rsidRPr="00F81F86">
        <w:rPr>
          <w:b/>
          <w:bCs/>
          <w:i/>
          <w:sz w:val="28"/>
          <w:szCs w:val="28"/>
          <w:lang w:eastAsia="uk-UA"/>
        </w:rPr>
        <w:t>Практичні завдання</w:t>
      </w:r>
    </w:p>
    <w:p w:rsidR="00D55A78" w:rsidRPr="00975C53" w:rsidRDefault="00D55A78" w:rsidP="00D55A78">
      <w:pPr>
        <w:autoSpaceDE w:val="0"/>
        <w:autoSpaceDN w:val="0"/>
        <w:adjustRightInd w:val="0"/>
        <w:ind w:firstLine="708"/>
        <w:jc w:val="both"/>
        <w:rPr>
          <w:sz w:val="28"/>
          <w:szCs w:val="28"/>
          <w:lang w:eastAsia="uk-UA"/>
        </w:rPr>
      </w:pPr>
      <w:r w:rsidRPr="00D55A78">
        <w:rPr>
          <w:bCs/>
          <w:sz w:val="28"/>
          <w:szCs w:val="28"/>
          <w:lang w:eastAsia="uk-UA"/>
        </w:rPr>
        <w:lastRenderedPageBreak/>
        <w:t>1.</w:t>
      </w:r>
      <w:r>
        <w:rPr>
          <w:b/>
          <w:bCs/>
          <w:sz w:val="28"/>
          <w:szCs w:val="28"/>
          <w:lang w:eastAsia="uk-UA"/>
        </w:rPr>
        <w:t xml:space="preserve"> </w:t>
      </w:r>
      <w:r w:rsidRPr="00C80A55">
        <w:rPr>
          <w:bCs/>
          <w:sz w:val="28"/>
          <w:szCs w:val="28"/>
          <w:lang w:eastAsia="uk-UA"/>
        </w:rPr>
        <w:t>П</w:t>
      </w:r>
      <w:r w:rsidRPr="00975C53">
        <w:rPr>
          <w:sz w:val="28"/>
          <w:szCs w:val="28"/>
          <w:lang w:eastAsia="uk-UA"/>
        </w:rPr>
        <w:t>ри спорудженні водозабірної свердловини на землях сільськогосподарського підприємства виявлені запаси питної води, яка має цілющі властивості. Сільськогосподарське</w:t>
      </w:r>
      <w:r>
        <w:rPr>
          <w:sz w:val="28"/>
          <w:szCs w:val="28"/>
          <w:lang w:eastAsia="uk-UA"/>
        </w:rPr>
        <w:t xml:space="preserve"> </w:t>
      </w:r>
      <w:r w:rsidRPr="00975C53">
        <w:rPr>
          <w:sz w:val="28"/>
          <w:szCs w:val="28"/>
          <w:lang w:eastAsia="uk-UA"/>
        </w:rPr>
        <w:t>підприємство пробурило в цьому водоносному місці дві свердловини та організувало подання мінеральної води на свій консервний завод для технічних потреб. Районна рада заборонила</w:t>
      </w:r>
      <w:r>
        <w:rPr>
          <w:sz w:val="28"/>
          <w:szCs w:val="28"/>
          <w:lang w:eastAsia="uk-UA"/>
        </w:rPr>
        <w:t xml:space="preserve"> </w:t>
      </w:r>
      <w:r w:rsidRPr="00975C53">
        <w:rPr>
          <w:sz w:val="28"/>
          <w:szCs w:val="28"/>
          <w:lang w:eastAsia="uk-UA"/>
        </w:rPr>
        <w:t>використання мінеральної води, але підприємство оскаржило це</w:t>
      </w:r>
      <w:r>
        <w:rPr>
          <w:sz w:val="28"/>
          <w:szCs w:val="28"/>
          <w:lang w:eastAsia="uk-UA"/>
        </w:rPr>
        <w:t xml:space="preserve"> </w:t>
      </w:r>
      <w:r w:rsidRPr="00975C53">
        <w:rPr>
          <w:sz w:val="28"/>
          <w:szCs w:val="28"/>
          <w:lang w:eastAsia="uk-UA"/>
        </w:rPr>
        <w:t>рішення в суді, вказуючи, що згідно з чинним законодавством</w:t>
      </w:r>
      <w:r>
        <w:rPr>
          <w:sz w:val="28"/>
          <w:szCs w:val="28"/>
          <w:lang w:eastAsia="uk-UA"/>
        </w:rPr>
        <w:t xml:space="preserve"> </w:t>
      </w:r>
      <w:r w:rsidRPr="00975C53">
        <w:rPr>
          <w:sz w:val="28"/>
          <w:szCs w:val="28"/>
          <w:lang w:eastAsia="uk-UA"/>
        </w:rPr>
        <w:t>(ст. 90 ЗК України) воно має право використовувати не тільки</w:t>
      </w:r>
      <w:r>
        <w:rPr>
          <w:sz w:val="28"/>
          <w:szCs w:val="28"/>
          <w:lang w:eastAsia="uk-UA"/>
        </w:rPr>
        <w:t xml:space="preserve"> </w:t>
      </w:r>
      <w:r w:rsidRPr="00975C53">
        <w:rPr>
          <w:sz w:val="28"/>
          <w:szCs w:val="28"/>
          <w:lang w:eastAsia="uk-UA"/>
        </w:rPr>
        <w:t>землю, а й підземні води, які знаходяться на його території.</w:t>
      </w:r>
    </w:p>
    <w:p w:rsidR="00D55A78" w:rsidRPr="00975C53" w:rsidRDefault="00D55A78" w:rsidP="00D55A78">
      <w:pPr>
        <w:autoSpaceDE w:val="0"/>
        <w:autoSpaceDN w:val="0"/>
        <w:adjustRightInd w:val="0"/>
        <w:ind w:firstLine="708"/>
        <w:jc w:val="both"/>
        <w:rPr>
          <w:i/>
          <w:iCs/>
          <w:sz w:val="28"/>
          <w:szCs w:val="28"/>
          <w:lang w:eastAsia="uk-UA"/>
        </w:rPr>
      </w:pPr>
      <w:r w:rsidRPr="00975C53">
        <w:rPr>
          <w:i/>
          <w:iCs/>
          <w:sz w:val="28"/>
          <w:szCs w:val="28"/>
          <w:lang w:eastAsia="uk-UA"/>
        </w:rPr>
        <w:t>Дайте висновок по справі. Охарактеризуйте підстави</w:t>
      </w:r>
      <w:r>
        <w:rPr>
          <w:i/>
          <w:iCs/>
          <w:sz w:val="28"/>
          <w:szCs w:val="28"/>
          <w:lang w:eastAsia="uk-UA"/>
        </w:rPr>
        <w:t xml:space="preserve"> </w:t>
      </w:r>
      <w:r w:rsidRPr="00975C53">
        <w:rPr>
          <w:i/>
          <w:iCs/>
          <w:sz w:val="28"/>
          <w:szCs w:val="28"/>
          <w:lang w:eastAsia="uk-UA"/>
        </w:rPr>
        <w:t>виникнення спеціального права водокористування.</w:t>
      </w:r>
    </w:p>
    <w:p w:rsidR="00D55A78" w:rsidRDefault="00D55A78" w:rsidP="00D55A78">
      <w:pPr>
        <w:autoSpaceDE w:val="0"/>
        <w:autoSpaceDN w:val="0"/>
        <w:adjustRightInd w:val="0"/>
        <w:ind w:firstLine="708"/>
        <w:jc w:val="both"/>
        <w:rPr>
          <w:sz w:val="28"/>
          <w:szCs w:val="28"/>
          <w:lang w:eastAsia="uk-UA"/>
        </w:rPr>
      </w:pPr>
    </w:p>
    <w:p w:rsidR="00D55A78" w:rsidRPr="00975C53" w:rsidRDefault="00D55A78" w:rsidP="00D55A78">
      <w:pPr>
        <w:autoSpaceDE w:val="0"/>
        <w:autoSpaceDN w:val="0"/>
        <w:adjustRightInd w:val="0"/>
        <w:ind w:firstLine="708"/>
        <w:jc w:val="both"/>
        <w:rPr>
          <w:sz w:val="28"/>
          <w:szCs w:val="28"/>
          <w:lang w:eastAsia="uk-UA"/>
        </w:rPr>
      </w:pPr>
      <w:r>
        <w:rPr>
          <w:sz w:val="28"/>
          <w:szCs w:val="28"/>
          <w:lang w:eastAsia="uk-UA"/>
        </w:rPr>
        <w:t xml:space="preserve">2. </w:t>
      </w:r>
      <w:r w:rsidRPr="00975C53">
        <w:rPr>
          <w:sz w:val="28"/>
          <w:szCs w:val="28"/>
          <w:lang w:eastAsia="uk-UA"/>
        </w:rPr>
        <w:t>Для ведення особистого селянського господарства С.</w:t>
      </w:r>
      <w:r>
        <w:rPr>
          <w:sz w:val="28"/>
          <w:szCs w:val="28"/>
          <w:lang w:eastAsia="uk-UA"/>
        </w:rPr>
        <w:t xml:space="preserve"> </w:t>
      </w:r>
      <w:r w:rsidRPr="00975C53">
        <w:rPr>
          <w:sz w:val="28"/>
          <w:szCs w:val="28"/>
          <w:lang w:eastAsia="uk-UA"/>
        </w:rPr>
        <w:t xml:space="preserve">отримав у власність земельну ділянку розміром </w:t>
      </w:r>
      <w:smartTag w:uri="urn:schemas-microsoft-com:office:smarttags" w:element="metricconverter">
        <w:smartTagPr>
          <w:attr w:name="ProductID" w:val="25 га"/>
        </w:smartTagPr>
        <w:r w:rsidRPr="00975C53">
          <w:rPr>
            <w:sz w:val="28"/>
            <w:szCs w:val="28"/>
            <w:lang w:eastAsia="uk-UA"/>
          </w:rPr>
          <w:t>25 га</w:t>
        </w:r>
      </w:smartTag>
      <w:r w:rsidRPr="00975C53">
        <w:rPr>
          <w:sz w:val="28"/>
          <w:szCs w:val="28"/>
          <w:lang w:eastAsia="uk-UA"/>
        </w:rPr>
        <w:t>, до складу</w:t>
      </w:r>
      <w:r>
        <w:rPr>
          <w:sz w:val="28"/>
          <w:szCs w:val="28"/>
          <w:lang w:eastAsia="uk-UA"/>
        </w:rPr>
        <w:t xml:space="preserve"> </w:t>
      </w:r>
      <w:r w:rsidRPr="00975C53">
        <w:rPr>
          <w:sz w:val="28"/>
          <w:szCs w:val="28"/>
          <w:lang w:eastAsia="uk-UA"/>
        </w:rPr>
        <w:t>якої увійшла ділянка лісу (</w:t>
      </w:r>
      <w:smartTag w:uri="urn:schemas-microsoft-com:office:smarttags" w:element="metricconverter">
        <w:smartTagPr>
          <w:attr w:name="ProductID" w:val="5 га"/>
        </w:smartTagPr>
        <w:r w:rsidRPr="00975C53">
          <w:rPr>
            <w:sz w:val="28"/>
            <w:szCs w:val="28"/>
            <w:lang w:eastAsia="uk-UA"/>
          </w:rPr>
          <w:t>5 га</w:t>
        </w:r>
      </w:smartTag>
      <w:r w:rsidRPr="00975C53">
        <w:rPr>
          <w:sz w:val="28"/>
          <w:szCs w:val="28"/>
          <w:lang w:eastAsia="uk-UA"/>
        </w:rPr>
        <w:t>). Після виділення ділянки в натурі С. заборонив односельцям на цій землі збирати гриби, ягоди,</w:t>
      </w:r>
      <w:r>
        <w:rPr>
          <w:sz w:val="28"/>
          <w:szCs w:val="28"/>
          <w:lang w:eastAsia="uk-UA"/>
        </w:rPr>
        <w:t xml:space="preserve"> </w:t>
      </w:r>
      <w:r w:rsidRPr="00975C53">
        <w:rPr>
          <w:sz w:val="28"/>
          <w:szCs w:val="28"/>
          <w:lang w:eastAsia="uk-UA"/>
        </w:rPr>
        <w:t>лікарські рослини тощо. У суді доказано факти, що С. відібрав</w:t>
      </w:r>
      <w:r>
        <w:rPr>
          <w:sz w:val="28"/>
          <w:szCs w:val="28"/>
          <w:lang w:eastAsia="uk-UA"/>
        </w:rPr>
        <w:t xml:space="preserve"> </w:t>
      </w:r>
      <w:r w:rsidRPr="00975C53">
        <w:rPr>
          <w:sz w:val="28"/>
          <w:szCs w:val="28"/>
          <w:lang w:eastAsia="uk-UA"/>
        </w:rPr>
        <w:t>2 кошики суниць у подружжя Т., зібраних на лісовій площі, вважаючи, що це його власність.</w:t>
      </w:r>
    </w:p>
    <w:p w:rsidR="00D55A78" w:rsidRDefault="00D55A78" w:rsidP="00D55A78">
      <w:pPr>
        <w:autoSpaceDE w:val="0"/>
        <w:autoSpaceDN w:val="0"/>
        <w:adjustRightInd w:val="0"/>
        <w:ind w:firstLine="600"/>
        <w:jc w:val="both"/>
        <w:rPr>
          <w:i/>
          <w:iCs/>
          <w:sz w:val="28"/>
          <w:szCs w:val="28"/>
          <w:lang w:eastAsia="uk-UA"/>
        </w:rPr>
      </w:pPr>
      <w:r w:rsidRPr="00975C53">
        <w:rPr>
          <w:i/>
          <w:iCs/>
          <w:sz w:val="28"/>
          <w:szCs w:val="28"/>
          <w:lang w:eastAsia="uk-UA"/>
        </w:rPr>
        <w:t>Визначте коло правовідносин. Чи підлягає позов громадянина Т. задоволенню? Вирішіть справу.</w:t>
      </w:r>
    </w:p>
    <w:p w:rsidR="00422C8B" w:rsidRDefault="00422C8B" w:rsidP="00422C8B">
      <w:pPr>
        <w:autoSpaceDE w:val="0"/>
        <w:autoSpaceDN w:val="0"/>
        <w:adjustRightInd w:val="0"/>
        <w:ind w:firstLine="708"/>
        <w:jc w:val="both"/>
        <w:rPr>
          <w:b/>
          <w:sz w:val="28"/>
          <w:szCs w:val="28"/>
          <w:lang w:eastAsia="uk-UA"/>
        </w:rPr>
      </w:pPr>
    </w:p>
    <w:p w:rsidR="00422C8B" w:rsidRPr="00975C53" w:rsidRDefault="00422C8B" w:rsidP="00422C8B">
      <w:pPr>
        <w:autoSpaceDE w:val="0"/>
        <w:autoSpaceDN w:val="0"/>
        <w:adjustRightInd w:val="0"/>
        <w:ind w:firstLine="708"/>
        <w:jc w:val="both"/>
        <w:rPr>
          <w:sz w:val="28"/>
          <w:szCs w:val="28"/>
          <w:lang w:eastAsia="uk-UA"/>
        </w:rPr>
      </w:pPr>
      <w:r>
        <w:rPr>
          <w:sz w:val="28"/>
          <w:szCs w:val="28"/>
          <w:lang w:eastAsia="uk-UA"/>
        </w:rPr>
        <w:t xml:space="preserve">3. </w:t>
      </w:r>
      <w:r w:rsidRPr="00975C53">
        <w:rPr>
          <w:sz w:val="28"/>
          <w:szCs w:val="28"/>
          <w:lang w:eastAsia="uk-UA"/>
        </w:rPr>
        <w:t>У власності фермерського господарства "Світанок"</w:t>
      </w:r>
      <w:r>
        <w:rPr>
          <w:sz w:val="28"/>
          <w:szCs w:val="28"/>
          <w:lang w:eastAsia="uk-UA"/>
        </w:rPr>
        <w:t xml:space="preserve"> </w:t>
      </w:r>
      <w:r w:rsidRPr="00975C53">
        <w:rPr>
          <w:sz w:val="28"/>
          <w:szCs w:val="28"/>
          <w:lang w:eastAsia="uk-UA"/>
        </w:rPr>
        <w:t xml:space="preserve">перебуває </w:t>
      </w:r>
      <w:smartTag w:uri="urn:schemas-microsoft-com:office:smarttags" w:element="metricconverter">
        <w:smartTagPr>
          <w:attr w:name="ProductID" w:val="35 га"/>
        </w:smartTagPr>
        <w:r w:rsidRPr="00975C53">
          <w:rPr>
            <w:sz w:val="28"/>
            <w:szCs w:val="28"/>
            <w:lang w:eastAsia="uk-UA"/>
          </w:rPr>
          <w:t>35 га</w:t>
        </w:r>
      </w:smartTag>
      <w:r w:rsidRPr="00975C53">
        <w:rPr>
          <w:sz w:val="28"/>
          <w:szCs w:val="28"/>
          <w:lang w:eastAsia="uk-UA"/>
        </w:rPr>
        <w:t xml:space="preserve"> сільськогосподарських угідь, у тому числі </w:t>
      </w:r>
      <w:smartTag w:uri="urn:schemas-microsoft-com:office:smarttags" w:element="metricconverter">
        <w:smartTagPr>
          <w:attr w:name="ProductID" w:val="3 га"/>
        </w:smartTagPr>
        <w:r w:rsidRPr="00975C53">
          <w:rPr>
            <w:sz w:val="28"/>
            <w:szCs w:val="28"/>
            <w:lang w:eastAsia="uk-UA"/>
          </w:rPr>
          <w:t>3 га</w:t>
        </w:r>
      </w:smartTag>
      <w:r>
        <w:rPr>
          <w:sz w:val="28"/>
          <w:szCs w:val="28"/>
          <w:lang w:eastAsia="uk-UA"/>
        </w:rPr>
        <w:t xml:space="preserve"> </w:t>
      </w:r>
      <w:r w:rsidRPr="00975C53">
        <w:rPr>
          <w:sz w:val="28"/>
          <w:szCs w:val="28"/>
          <w:lang w:eastAsia="uk-UA"/>
        </w:rPr>
        <w:t>замкненої лісової ділянки. До виділу фермерському господарству означених земель крізь них проходив єдиний шлях до селища Травневе. Розпочавши свою діяльність, фермерське господарство "Світанок" обмежило загальне лісокористування.</w:t>
      </w:r>
    </w:p>
    <w:p w:rsidR="00422C8B" w:rsidRPr="00975C53" w:rsidRDefault="00422C8B" w:rsidP="00422C8B">
      <w:pPr>
        <w:autoSpaceDE w:val="0"/>
        <w:autoSpaceDN w:val="0"/>
        <w:adjustRightInd w:val="0"/>
        <w:ind w:firstLine="708"/>
        <w:jc w:val="both"/>
        <w:rPr>
          <w:sz w:val="28"/>
          <w:szCs w:val="28"/>
          <w:lang w:eastAsia="uk-UA"/>
        </w:rPr>
      </w:pPr>
      <w:r w:rsidRPr="00975C53">
        <w:rPr>
          <w:sz w:val="28"/>
          <w:szCs w:val="28"/>
          <w:lang w:eastAsia="uk-UA"/>
        </w:rPr>
        <w:t>Мешканці села Травневе звернулися до суду з вимогою закріплення за ними на безоплатній основі права користування чужою</w:t>
      </w:r>
      <w:r>
        <w:rPr>
          <w:sz w:val="28"/>
          <w:szCs w:val="28"/>
          <w:lang w:eastAsia="uk-UA"/>
        </w:rPr>
        <w:t xml:space="preserve"> </w:t>
      </w:r>
      <w:r w:rsidRPr="00975C53">
        <w:rPr>
          <w:sz w:val="28"/>
          <w:szCs w:val="28"/>
          <w:lang w:eastAsia="uk-UA"/>
        </w:rPr>
        <w:t>земельною ділянкою. На це фермерське господарство "Світанок" зауважує, що місцеві жителі: по-перше, забруднюють лісову ділянку, а по-друге, незважаючи на заборону, збирають з</w:t>
      </w:r>
      <w:r>
        <w:rPr>
          <w:sz w:val="28"/>
          <w:szCs w:val="28"/>
          <w:lang w:eastAsia="uk-UA"/>
        </w:rPr>
        <w:t xml:space="preserve"> </w:t>
      </w:r>
      <w:r w:rsidRPr="00975C53">
        <w:rPr>
          <w:sz w:val="28"/>
          <w:szCs w:val="28"/>
          <w:lang w:eastAsia="uk-UA"/>
        </w:rPr>
        <w:t>ділянки гриби та ягоди у великій кількості.</w:t>
      </w:r>
    </w:p>
    <w:p w:rsidR="00422C8B" w:rsidRDefault="00422C8B" w:rsidP="00422C8B">
      <w:pPr>
        <w:autoSpaceDE w:val="0"/>
        <w:autoSpaceDN w:val="0"/>
        <w:adjustRightInd w:val="0"/>
        <w:ind w:firstLine="708"/>
        <w:jc w:val="both"/>
        <w:rPr>
          <w:i/>
          <w:iCs/>
          <w:sz w:val="28"/>
          <w:szCs w:val="28"/>
          <w:lang w:eastAsia="uk-UA"/>
        </w:rPr>
      </w:pPr>
      <w:r w:rsidRPr="00975C53">
        <w:rPr>
          <w:i/>
          <w:iCs/>
          <w:sz w:val="28"/>
          <w:szCs w:val="28"/>
          <w:lang w:eastAsia="uk-UA"/>
        </w:rPr>
        <w:t>Чи підлягає позов задоволенню? Вирішіть справу.</w:t>
      </w:r>
    </w:p>
    <w:p w:rsidR="00422C8B" w:rsidRDefault="00422C8B" w:rsidP="00D55A78">
      <w:pPr>
        <w:autoSpaceDE w:val="0"/>
        <w:autoSpaceDN w:val="0"/>
        <w:adjustRightInd w:val="0"/>
        <w:ind w:firstLine="600"/>
        <w:jc w:val="both"/>
        <w:rPr>
          <w:i/>
          <w:iCs/>
          <w:sz w:val="28"/>
          <w:szCs w:val="28"/>
          <w:lang w:eastAsia="uk-UA"/>
        </w:rPr>
      </w:pPr>
    </w:p>
    <w:p w:rsidR="004E0773" w:rsidRDefault="004E0773" w:rsidP="00975C53">
      <w:pPr>
        <w:widowControl w:val="0"/>
        <w:ind w:firstLine="600"/>
        <w:jc w:val="both"/>
        <w:rPr>
          <w:sz w:val="28"/>
          <w:szCs w:val="28"/>
        </w:rPr>
      </w:pPr>
    </w:p>
    <w:p w:rsidR="00261E5A" w:rsidRDefault="00D2600D" w:rsidP="00F749DD">
      <w:pPr>
        <w:ind w:firstLine="708"/>
        <w:jc w:val="center"/>
        <w:rPr>
          <w:b/>
          <w:sz w:val="28"/>
          <w:szCs w:val="28"/>
        </w:rPr>
      </w:pPr>
      <w:r>
        <w:rPr>
          <w:b/>
          <w:sz w:val="28"/>
          <w:szCs w:val="28"/>
        </w:rPr>
        <w:t>Семінарське заняття №5</w:t>
      </w:r>
      <w:r w:rsidR="008209BB" w:rsidRPr="00975C53">
        <w:rPr>
          <w:b/>
          <w:sz w:val="28"/>
          <w:szCs w:val="28"/>
        </w:rPr>
        <w:t xml:space="preserve">. </w:t>
      </w:r>
      <w:r w:rsidR="00261E5A" w:rsidRPr="00975C53">
        <w:rPr>
          <w:b/>
          <w:sz w:val="28"/>
          <w:szCs w:val="28"/>
        </w:rPr>
        <w:t>Правові засади охорони територій та об’єктів природно-заповідного фонду (2 год.)</w:t>
      </w:r>
    </w:p>
    <w:p w:rsidR="00261E5A" w:rsidRPr="00975C53" w:rsidRDefault="00261E5A" w:rsidP="00975C53">
      <w:pPr>
        <w:widowControl w:val="0"/>
        <w:ind w:firstLine="600"/>
        <w:jc w:val="both"/>
        <w:rPr>
          <w:sz w:val="28"/>
          <w:szCs w:val="28"/>
        </w:rPr>
      </w:pPr>
      <w:r w:rsidRPr="00975C53">
        <w:rPr>
          <w:sz w:val="28"/>
          <w:szCs w:val="28"/>
        </w:rPr>
        <w:t>1. Формування законодавчих основ про охорону територій та об’єктів природно-заповідного фонду.</w:t>
      </w:r>
    </w:p>
    <w:p w:rsidR="00261E5A" w:rsidRPr="00975C53" w:rsidRDefault="00261E5A" w:rsidP="00975C53">
      <w:pPr>
        <w:widowControl w:val="0"/>
        <w:ind w:firstLine="600"/>
        <w:jc w:val="both"/>
        <w:rPr>
          <w:sz w:val="28"/>
          <w:szCs w:val="28"/>
        </w:rPr>
      </w:pPr>
      <w:r w:rsidRPr="00975C53">
        <w:rPr>
          <w:sz w:val="28"/>
          <w:szCs w:val="28"/>
        </w:rPr>
        <w:t>2. Поняття природно-заповідного фонду та правової охорони його територій та об’єктів</w:t>
      </w:r>
    </w:p>
    <w:p w:rsidR="00261E5A" w:rsidRPr="00975C53" w:rsidRDefault="00261E5A" w:rsidP="00975C53">
      <w:pPr>
        <w:widowControl w:val="0"/>
        <w:ind w:firstLine="600"/>
        <w:jc w:val="both"/>
        <w:rPr>
          <w:sz w:val="28"/>
          <w:szCs w:val="28"/>
        </w:rPr>
      </w:pPr>
      <w:r w:rsidRPr="00975C53">
        <w:rPr>
          <w:sz w:val="28"/>
          <w:szCs w:val="28"/>
        </w:rPr>
        <w:t>3. Правові умови і вимоги заповідного режиму територій та об’єктів природно-заповідного фонду</w:t>
      </w:r>
    </w:p>
    <w:p w:rsidR="00261E5A" w:rsidRPr="00975C53" w:rsidRDefault="008209BB" w:rsidP="00975C53">
      <w:pPr>
        <w:widowControl w:val="0"/>
        <w:ind w:left="600"/>
        <w:jc w:val="both"/>
        <w:rPr>
          <w:sz w:val="28"/>
          <w:szCs w:val="28"/>
        </w:rPr>
      </w:pPr>
      <w:r w:rsidRPr="00975C53">
        <w:rPr>
          <w:sz w:val="28"/>
          <w:szCs w:val="28"/>
        </w:rPr>
        <w:t xml:space="preserve">4. </w:t>
      </w:r>
      <w:r w:rsidR="00261E5A" w:rsidRPr="00975C53">
        <w:rPr>
          <w:sz w:val="28"/>
          <w:szCs w:val="28"/>
        </w:rPr>
        <w:t>Державне управління як елемент правової охорони територій та об’єктів природно-заповідного фонду</w:t>
      </w:r>
      <w:r w:rsidRPr="00975C53">
        <w:rPr>
          <w:sz w:val="28"/>
          <w:szCs w:val="28"/>
        </w:rPr>
        <w:t>.</w:t>
      </w:r>
    </w:p>
    <w:p w:rsidR="00261E5A" w:rsidRDefault="00261E5A" w:rsidP="00975C53">
      <w:pPr>
        <w:widowControl w:val="0"/>
        <w:ind w:firstLine="600"/>
        <w:jc w:val="both"/>
        <w:rPr>
          <w:sz w:val="28"/>
          <w:szCs w:val="28"/>
        </w:rPr>
      </w:pPr>
      <w:r w:rsidRPr="00975C53">
        <w:rPr>
          <w:sz w:val="28"/>
          <w:szCs w:val="28"/>
        </w:rPr>
        <w:t xml:space="preserve">5. Відповідальність в системі правових гарантій ефективності охорони </w:t>
      </w:r>
      <w:r w:rsidRPr="00975C53">
        <w:rPr>
          <w:sz w:val="28"/>
          <w:szCs w:val="28"/>
        </w:rPr>
        <w:lastRenderedPageBreak/>
        <w:t>територій та об’єктів природно-заповідного фонду</w:t>
      </w:r>
      <w:r w:rsidR="008209BB" w:rsidRPr="00975C53">
        <w:rPr>
          <w:sz w:val="28"/>
          <w:szCs w:val="28"/>
        </w:rPr>
        <w:t>.</w:t>
      </w:r>
    </w:p>
    <w:p w:rsidR="0057238A" w:rsidRDefault="0057238A" w:rsidP="00975C53">
      <w:pPr>
        <w:widowControl w:val="0"/>
        <w:ind w:firstLine="600"/>
        <w:jc w:val="both"/>
        <w:rPr>
          <w:sz w:val="28"/>
          <w:szCs w:val="28"/>
        </w:rPr>
      </w:pPr>
    </w:p>
    <w:p w:rsidR="0057238A" w:rsidRPr="0057238A" w:rsidRDefault="0057238A" w:rsidP="0057238A">
      <w:pPr>
        <w:widowControl w:val="0"/>
        <w:ind w:firstLine="600"/>
        <w:jc w:val="center"/>
        <w:rPr>
          <w:b/>
          <w:i/>
          <w:sz w:val="28"/>
          <w:szCs w:val="28"/>
        </w:rPr>
      </w:pPr>
      <w:r w:rsidRPr="0057238A">
        <w:rPr>
          <w:b/>
          <w:i/>
          <w:sz w:val="28"/>
          <w:szCs w:val="28"/>
        </w:rPr>
        <w:t>Практичні завдання</w:t>
      </w:r>
    </w:p>
    <w:p w:rsidR="0057238A" w:rsidRPr="00975C53" w:rsidRDefault="0057238A" w:rsidP="0057238A">
      <w:pPr>
        <w:autoSpaceDE w:val="0"/>
        <w:autoSpaceDN w:val="0"/>
        <w:adjustRightInd w:val="0"/>
        <w:ind w:firstLine="600"/>
        <w:jc w:val="both"/>
        <w:rPr>
          <w:sz w:val="28"/>
          <w:szCs w:val="28"/>
          <w:lang w:eastAsia="uk-UA"/>
        </w:rPr>
      </w:pPr>
      <w:r w:rsidRPr="0057238A">
        <w:rPr>
          <w:sz w:val="28"/>
          <w:szCs w:val="28"/>
          <w:lang w:eastAsia="uk-UA"/>
        </w:rPr>
        <w:t>1.</w:t>
      </w:r>
      <w:r>
        <w:rPr>
          <w:sz w:val="28"/>
          <w:szCs w:val="28"/>
          <w:lang w:eastAsia="uk-UA"/>
        </w:rPr>
        <w:t xml:space="preserve"> </w:t>
      </w:r>
      <w:r w:rsidRPr="00975C53">
        <w:rPr>
          <w:sz w:val="28"/>
          <w:szCs w:val="28"/>
          <w:lang w:eastAsia="uk-UA"/>
        </w:rPr>
        <w:t>Директор ЖБК "Комфорт" звернувся до Севастопольської міської ради з клопотанням про виділення в орендне</w:t>
      </w:r>
      <w:r>
        <w:rPr>
          <w:sz w:val="28"/>
          <w:szCs w:val="28"/>
          <w:lang w:eastAsia="uk-UA"/>
        </w:rPr>
        <w:t xml:space="preserve"> </w:t>
      </w:r>
      <w:r w:rsidRPr="00975C53">
        <w:rPr>
          <w:sz w:val="28"/>
          <w:szCs w:val="28"/>
          <w:lang w:eastAsia="uk-UA"/>
        </w:rPr>
        <w:t xml:space="preserve">довгострокове користування земельної ділянки площею </w:t>
      </w:r>
      <w:smartTag w:uri="urn:schemas-microsoft-com:office:smarttags" w:element="metricconverter">
        <w:smartTagPr>
          <w:attr w:name="ProductID" w:val="1 га"/>
        </w:smartTagPr>
        <w:r w:rsidRPr="00975C53">
          <w:rPr>
            <w:sz w:val="28"/>
            <w:szCs w:val="28"/>
            <w:lang w:eastAsia="uk-UA"/>
          </w:rPr>
          <w:t>1 га</w:t>
        </w:r>
      </w:smartTag>
      <w:r w:rsidRPr="00975C53">
        <w:rPr>
          <w:sz w:val="28"/>
          <w:szCs w:val="28"/>
          <w:lang w:eastAsia="uk-UA"/>
        </w:rPr>
        <w:t>,</w:t>
      </w:r>
      <w:r>
        <w:rPr>
          <w:sz w:val="28"/>
          <w:szCs w:val="28"/>
          <w:lang w:eastAsia="uk-UA"/>
        </w:rPr>
        <w:t xml:space="preserve"> </w:t>
      </w:r>
      <w:r w:rsidRPr="00975C53">
        <w:rPr>
          <w:sz w:val="28"/>
          <w:szCs w:val="28"/>
          <w:lang w:eastAsia="uk-UA"/>
        </w:rPr>
        <w:t>розташованої на території національного природного парку</w:t>
      </w:r>
      <w:r>
        <w:rPr>
          <w:sz w:val="28"/>
          <w:szCs w:val="28"/>
          <w:lang w:eastAsia="uk-UA"/>
        </w:rPr>
        <w:t xml:space="preserve"> </w:t>
      </w:r>
      <w:r w:rsidRPr="00975C53">
        <w:rPr>
          <w:sz w:val="28"/>
          <w:szCs w:val="28"/>
          <w:lang w:eastAsia="uk-UA"/>
        </w:rPr>
        <w:t>"Мис Сарич", з метою будівництва готельного комплексу.</w:t>
      </w:r>
    </w:p>
    <w:p w:rsidR="0057238A" w:rsidRDefault="0057238A" w:rsidP="0057238A">
      <w:pPr>
        <w:autoSpaceDE w:val="0"/>
        <w:autoSpaceDN w:val="0"/>
        <w:adjustRightInd w:val="0"/>
        <w:ind w:firstLine="600"/>
        <w:jc w:val="both"/>
        <w:rPr>
          <w:sz w:val="28"/>
          <w:szCs w:val="28"/>
          <w:lang w:eastAsia="uk-UA"/>
        </w:rPr>
      </w:pPr>
      <w:r w:rsidRPr="00975C53">
        <w:rPr>
          <w:sz w:val="28"/>
          <w:szCs w:val="28"/>
          <w:lang w:eastAsia="uk-UA"/>
        </w:rPr>
        <w:t>Міська рада задовольнила надане клопотання й прийняла рішення про можливість надання для зазначеної мети земель</w:t>
      </w:r>
      <w:r>
        <w:rPr>
          <w:sz w:val="28"/>
          <w:szCs w:val="28"/>
          <w:lang w:eastAsia="uk-UA"/>
        </w:rPr>
        <w:t xml:space="preserve"> </w:t>
      </w:r>
      <w:r w:rsidRPr="00975C53">
        <w:rPr>
          <w:sz w:val="28"/>
          <w:szCs w:val="28"/>
          <w:lang w:eastAsia="uk-UA"/>
        </w:rPr>
        <w:t>парку, вказавши, що побудований об' єкт буде виконувати функції берегозміцнюючої споруди.</w:t>
      </w:r>
    </w:p>
    <w:p w:rsidR="0057238A" w:rsidRPr="00A92674" w:rsidRDefault="0057238A" w:rsidP="0057238A">
      <w:pPr>
        <w:autoSpaceDE w:val="0"/>
        <w:autoSpaceDN w:val="0"/>
        <w:adjustRightInd w:val="0"/>
        <w:jc w:val="both"/>
        <w:rPr>
          <w:i/>
          <w:sz w:val="28"/>
          <w:szCs w:val="28"/>
          <w:lang w:eastAsia="uk-UA"/>
        </w:rPr>
      </w:pPr>
      <w:r>
        <w:rPr>
          <w:sz w:val="28"/>
          <w:szCs w:val="28"/>
          <w:lang w:eastAsia="uk-UA"/>
        </w:rPr>
        <w:tab/>
      </w:r>
      <w:r w:rsidRPr="00A92674">
        <w:rPr>
          <w:i/>
          <w:sz w:val="28"/>
          <w:szCs w:val="28"/>
          <w:lang w:eastAsia="uk-UA"/>
        </w:rPr>
        <w:t>Чи законні дії Севастопольської міської ради?</w:t>
      </w:r>
      <w:r>
        <w:rPr>
          <w:i/>
          <w:sz w:val="28"/>
          <w:szCs w:val="28"/>
          <w:lang w:eastAsia="uk-UA"/>
        </w:rPr>
        <w:t>Дайте правову оцінку ситуації.</w:t>
      </w:r>
    </w:p>
    <w:p w:rsidR="0057238A" w:rsidRDefault="0057238A" w:rsidP="0057238A">
      <w:pPr>
        <w:autoSpaceDE w:val="0"/>
        <w:autoSpaceDN w:val="0"/>
        <w:adjustRightInd w:val="0"/>
        <w:ind w:firstLine="708"/>
        <w:jc w:val="both"/>
        <w:rPr>
          <w:b/>
          <w:sz w:val="28"/>
          <w:szCs w:val="28"/>
          <w:lang w:eastAsia="uk-UA"/>
        </w:rPr>
      </w:pPr>
    </w:p>
    <w:p w:rsidR="0057238A" w:rsidRPr="00975C53" w:rsidRDefault="0057238A" w:rsidP="0057238A">
      <w:pPr>
        <w:autoSpaceDE w:val="0"/>
        <w:autoSpaceDN w:val="0"/>
        <w:adjustRightInd w:val="0"/>
        <w:ind w:firstLine="708"/>
        <w:jc w:val="both"/>
        <w:rPr>
          <w:sz w:val="28"/>
          <w:szCs w:val="28"/>
          <w:lang w:eastAsia="uk-UA"/>
        </w:rPr>
      </w:pPr>
      <w:r>
        <w:rPr>
          <w:sz w:val="28"/>
          <w:szCs w:val="28"/>
          <w:lang w:eastAsia="uk-UA"/>
        </w:rPr>
        <w:t xml:space="preserve">2. </w:t>
      </w:r>
      <w:r w:rsidRPr="00975C53">
        <w:rPr>
          <w:sz w:val="28"/>
          <w:szCs w:val="28"/>
          <w:lang w:eastAsia="uk-UA"/>
        </w:rPr>
        <w:t>Громадські природоохоронні організації звернулися</w:t>
      </w:r>
      <w:r>
        <w:rPr>
          <w:sz w:val="28"/>
          <w:szCs w:val="28"/>
          <w:lang w:eastAsia="uk-UA"/>
        </w:rPr>
        <w:t xml:space="preserve"> </w:t>
      </w:r>
      <w:r w:rsidRPr="00975C53">
        <w:rPr>
          <w:sz w:val="28"/>
          <w:szCs w:val="28"/>
          <w:lang w:eastAsia="uk-UA"/>
        </w:rPr>
        <w:t>до адміністрації області з пропозицією про заснування на території області заповідника, національного природного парку та</w:t>
      </w:r>
      <w:r>
        <w:rPr>
          <w:sz w:val="28"/>
          <w:szCs w:val="28"/>
          <w:lang w:eastAsia="uk-UA"/>
        </w:rPr>
        <w:t xml:space="preserve"> </w:t>
      </w:r>
      <w:r w:rsidRPr="00975C53">
        <w:rPr>
          <w:sz w:val="28"/>
          <w:szCs w:val="28"/>
          <w:lang w:eastAsia="uk-UA"/>
        </w:rPr>
        <w:t>парку-пам'ятки садово-паркового мистецтва.</w:t>
      </w:r>
    </w:p>
    <w:p w:rsidR="0057238A" w:rsidRDefault="0057238A" w:rsidP="0057238A">
      <w:pPr>
        <w:autoSpaceDE w:val="0"/>
        <w:autoSpaceDN w:val="0"/>
        <w:adjustRightInd w:val="0"/>
        <w:ind w:firstLine="708"/>
        <w:jc w:val="both"/>
        <w:rPr>
          <w:i/>
          <w:iCs/>
          <w:sz w:val="28"/>
          <w:szCs w:val="28"/>
          <w:lang w:eastAsia="uk-UA"/>
        </w:rPr>
      </w:pPr>
      <w:r w:rsidRPr="00975C53">
        <w:rPr>
          <w:i/>
          <w:iCs/>
          <w:sz w:val="28"/>
          <w:szCs w:val="28"/>
          <w:lang w:eastAsia="uk-UA"/>
        </w:rPr>
        <w:t>Чи має право приймати відповідне рішення обласна адміністрація? Визначте порядок та умови організації та заснування територій природно-заповідного фонду.</w:t>
      </w:r>
    </w:p>
    <w:p w:rsidR="00760309" w:rsidRDefault="00760309" w:rsidP="00760309">
      <w:pPr>
        <w:autoSpaceDE w:val="0"/>
        <w:autoSpaceDN w:val="0"/>
        <w:adjustRightInd w:val="0"/>
        <w:ind w:firstLine="708"/>
        <w:jc w:val="both"/>
        <w:rPr>
          <w:b/>
          <w:sz w:val="28"/>
          <w:szCs w:val="28"/>
          <w:lang w:eastAsia="uk-UA"/>
        </w:rPr>
      </w:pPr>
    </w:p>
    <w:p w:rsidR="00760309" w:rsidRPr="00975C53" w:rsidRDefault="00760309" w:rsidP="00760309">
      <w:pPr>
        <w:autoSpaceDE w:val="0"/>
        <w:autoSpaceDN w:val="0"/>
        <w:adjustRightInd w:val="0"/>
        <w:ind w:firstLine="708"/>
        <w:jc w:val="both"/>
        <w:rPr>
          <w:sz w:val="28"/>
          <w:szCs w:val="28"/>
          <w:lang w:eastAsia="uk-UA"/>
        </w:rPr>
      </w:pPr>
      <w:r>
        <w:rPr>
          <w:sz w:val="28"/>
          <w:szCs w:val="28"/>
          <w:lang w:eastAsia="uk-UA"/>
        </w:rPr>
        <w:t xml:space="preserve">3. </w:t>
      </w:r>
      <w:r w:rsidRPr="00975C53">
        <w:rPr>
          <w:sz w:val="28"/>
          <w:szCs w:val="28"/>
          <w:lang w:eastAsia="uk-UA"/>
        </w:rPr>
        <w:t>За розпорядженням міського голови розпочато будівництво розважального комплексу та території ботанічного саду міста. Представник громадської екологічної спілки "Захист"</w:t>
      </w:r>
      <w:r>
        <w:rPr>
          <w:sz w:val="28"/>
          <w:szCs w:val="28"/>
          <w:lang w:eastAsia="uk-UA"/>
        </w:rPr>
        <w:t xml:space="preserve"> </w:t>
      </w:r>
      <w:r w:rsidRPr="00975C53">
        <w:rPr>
          <w:sz w:val="28"/>
          <w:szCs w:val="28"/>
          <w:lang w:eastAsia="uk-UA"/>
        </w:rPr>
        <w:t xml:space="preserve">звернувся до місцевого </w:t>
      </w:r>
      <w:r>
        <w:rPr>
          <w:sz w:val="28"/>
          <w:szCs w:val="28"/>
          <w:lang w:eastAsia="uk-UA"/>
        </w:rPr>
        <w:t>з позовом</w:t>
      </w:r>
      <w:r w:rsidRPr="00975C53">
        <w:rPr>
          <w:sz w:val="28"/>
          <w:szCs w:val="28"/>
          <w:lang w:eastAsia="uk-UA"/>
        </w:rPr>
        <w:t xml:space="preserve">, </w:t>
      </w:r>
      <w:r>
        <w:rPr>
          <w:sz w:val="28"/>
          <w:szCs w:val="28"/>
          <w:lang w:eastAsia="uk-UA"/>
        </w:rPr>
        <w:t>у</w:t>
      </w:r>
      <w:r w:rsidRPr="00975C53">
        <w:rPr>
          <w:sz w:val="28"/>
          <w:szCs w:val="28"/>
          <w:lang w:eastAsia="uk-UA"/>
        </w:rPr>
        <w:t xml:space="preserve"> як</w:t>
      </w:r>
      <w:r>
        <w:rPr>
          <w:sz w:val="28"/>
          <w:szCs w:val="28"/>
          <w:lang w:eastAsia="uk-UA"/>
        </w:rPr>
        <w:t>ому</w:t>
      </w:r>
      <w:r w:rsidRPr="00975C53">
        <w:rPr>
          <w:sz w:val="28"/>
          <w:szCs w:val="28"/>
          <w:lang w:eastAsia="uk-UA"/>
        </w:rPr>
        <w:t xml:space="preserve"> вимагав негайної</w:t>
      </w:r>
      <w:r>
        <w:rPr>
          <w:sz w:val="28"/>
          <w:szCs w:val="28"/>
          <w:lang w:eastAsia="uk-UA"/>
        </w:rPr>
        <w:t xml:space="preserve"> </w:t>
      </w:r>
      <w:r w:rsidRPr="00975C53">
        <w:rPr>
          <w:sz w:val="28"/>
          <w:szCs w:val="28"/>
          <w:lang w:eastAsia="uk-UA"/>
        </w:rPr>
        <w:t>заборони будівництва та притягнення винних до юридичної</w:t>
      </w:r>
      <w:r>
        <w:rPr>
          <w:sz w:val="28"/>
          <w:szCs w:val="28"/>
          <w:lang w:eastAsia="uk-UA"/>
        </w:rPr>
        <w:t xml:space="preserve"> </w:t>
      </w:r>
      <w:r w:rsidRPr="00975C53">
        <w:rPr>
          <w:sz w:val="28"/>
          <w:szCs w:val="28"/>
          <w:lang w:eastAsia="uk-UA"/>
        </w:rPr>
        <w:t>відповідальності.</w:t>
      </w:r>
    </w:p>
    <w:p w:rsidR="00760309" w:rsidRPr="00975C53" w:rsidRDefault="00760309" w:rsidP="00760309">
      <w:pPr>
        <w:autoSpaceDE w:val="0"/>
        <w:autoSpaceDN w:val="0"/>
        <w:adjustRightInd w:val="0"/>
        <w:ind w:firstLine="708"/>
        <w:jc w:val="both"/>
        <w:rPr>
          <w:i/>
          <w:iCs/>
          <w:sz w:val="28"/>
          <w:szCs w:val="28"/>
          <w:lang w:eastAsia="uk-UA"/>
        </w:rPr>
      </w:pPr>
      <w:r w:rsidRPr="00975C53">
        <w:rPr>
          <w:i/>
          <w:iCs/>
          <w:sz w:val="28"/>
          <w:szCs w:val="28"/>
          <w:lang w:eastAsia="uk-UA"/>
        </w:rPr>
        <w:t>Зробіть висновок по справі. Яке рішення має прийняти суд?</w:t>
      </w:r>
    </w:p>
    <w:p w:rsidR="00760309" w:rsidRDefault="00760309" w:rsidP="00760309">
      <w:pPr>
        <w:autoSpaceDE w:val="0"/>
        <w:autoSpaceDN w:val="0"/>
        <w:adjustRightInd w:val="0"/>
        <w:jc w:val="both"/>
        <w:rPr>
          <w:b/>
          <w:bCs/>
          <w:sz w:val="28"/>
          <w:szCs w:val="28"/>
          <w:lang w:eastAsia="uk-UA"/>
        </w:rPr>
      </w:pPr>
    </w:p>
    <w:p w:rsidR="00760309" w:rsidRPr="00975C53" w:rsidRDefault="00760309" w:rsidP="00760309">
      <w:pPr>
        <w:autoSpaceDE w:val="0"/>
        <w:autoSpaceDN w:val="0"/>
        <w:adjustRightInd w:val="0"/>
        <w:ind w:firstLine="708"/>
        <w:jc w:val="both"/>
        <w:rPr>
          <w:sz w:val="28"/>
          <w:szCs w:val="28"/>
          <w:lang w:eastAsia="uk-UA"/>
        </w:rPr>
      </w:pPr>
      <w:r>
        <w:rPr>
          <w:sz w:val="28"/>
          <w:szCs w:val="28"/>
          <w:lang w:eastAsia="uk-UA"/>
        </w:rPr>
        <w:t xml:space="preserve">4. </w:t>
      </w:r>
      <w:r w:rsidRPr="00975C53">
        <w:rPr>
          <w:sz w:val="28"/>
          <w:szCs w:val="28"/>
          <w:lang w:eastAsia="uk-UA"/>
        </w:rPr>
        <w:t xml:space="preserve">За рішенням районної державної адміністрації громадянам дозволено сінокосіння та випасання худоби, збір лікарських рослин, ягід та грибів на території заказника. Крім того, прийняте розпорядження про можливість здійснення садівництва та городництва на території заказника. </w:t>
      </w:r>
    </w:p>
    <w:p w:rsidR="00760309" w:rsidRPr="00975C53" w:rsidRDefault="00760309" w:rsidP="00760309">
      <w:pPr>
        <w:autoSpaceDE w:val="0"/>
        <w:autoSpaceDN w:val="0"/>
        <w:adjustRightInd w:val="0"/>
        <w:ind w:firstLine="708"/>
        <w:jc w:val="both"/>
        <w:rPr>
          <w:i/>
          <w:iCs/>
          <w:sz w:val="28"/>
          <w:szCs w:val="28"/>
          <w:lang w:eastAsia="uk-UA"/>
        </w:rPr>
      </w:pPr>
      <w:r w:rsidRPr="00975C53">
        <w:rPr>
          <w:i/>
          <w:iCs/>
          <w:sz w:val="28"/>
          <w:szCs w:val="28"/>
          <w:lang w:eastAsia="uk-UA"/>
        </w:rPr>
        <w:t xml:space="preserve">Зробіть висновок щодо законності вказаних дій. </w:t>
      </w:r>
    </w:p>
    <w:p w:rsidR="00760309" w:rsidRPr="00243FBA" w:rsidRDefault="00760309" w:rsidP="00760309">
      <w:pPr>
        <w:autoSpaceDE w:val="0"/>
        <w:autoSpaceDN w:val="0"/>
        <w:adjustRightInd w:val="0"/>
        <w:ind w:firstLine="708"/>
        <w:jc w:val="both"/>
        <w:rPr>
          <w:b/>
          <w:sz w:val="28"/>
          <w:szCs w:val="28"/>
          <w:lang w:eastAsia="uk-UA"/>
        </w:rPr>
      </w:pPr>
    </w:p>
    <w:p w:rsidR="00760309" w:rsidRPr="00760309" w:rsidRDefault="00760309" w:rsidP="0057238A">
      <w:pPr>
        <w:autoSpaceDE w:val="0"/>
        <w:autoSpaceDN w:val="0"/>
        <w:adjustRightInd w:val="0"/>
        <w:ind w:firstLine="708"/>
        <w:jc w:val="both"/>
        <w:rPr>
          <w:i/>
          <w:iCs/>
          <w:sz w:val="28"/>
          <w:szCs w:val="28"/>
          <w:lang w:val="ru-RU" w:eastAsia="uk-UA"/>
        </w:rPr>
      </w:pPr>
    </w:p>
    <w:p w:rsidR="00BB4D54" w:rsidRDefault="00BB4D54" w:rsidP="00C24A50">
      <w:pPr>
        <w:ind w:firstLine="708"/>
        <w:jc w:val="center"/>
        <w:rPr>
          <w:b/>
          <w:color w:val="000000"/>
          <w:sz w:val="28"/>
        </w:rPr>
      </w:pPr>
      <w:r>
        <w:rPr>
          <w:b/>
          <w:color w:val="000000"/>
          <w:sz w:val="28"/>
          <w:lang w:val="en-US"/>
        </w:rPr>
        <w:t>V</w:t>
      </w:r>
      <w:r w:rsidR="00A65889">
        <w:rPr>
          <w:b/>
          <w:color w:val="000000"/>
          <w:sz w:val="28"/>
          <w:lang w:val="en-US"/>
        </w:rPr>
        <w:t>I</w:t>
      </w:r>
      <w:r w:rsidRPr="006118B2">
        <w:rPr>
          <w:b/>
          <w:color w:val="000000"/>
          <w:sz w:val="28"/>
          <w:lang w:val="ru-RU"/>
        </w:rPr>
        <w:t xml:space="preserve">. </w:t>
      </w:r>
      <w:r w:rsidRPr="00BA01B1">
        <w:rPr>
          <w:b/>
          <w:color w:val="000000"/>
          <w:sz w:val="28"/>
        </w:rPr>
        <w:t>ПИТАННЯ З НАВЧАЛЬНОЇ ДИСЦИПЛІНИ «</w:t>
      </w:r>
      <w:r w:rsidR="0065413A">
        <w:rPr>
          <w:b/>
          <w:color w:val="000000"/>
          <w:sz w:val="28"/>
        </w:rPr>
        <w:t xml:space="preserve">ЕКОЛОГІЧНЕ </w:t>
      </w:r>
      <w:r w:rsidRPr="00BA01B1">
        <w:rPr>
          <w:b/>
          <w:color w:val="000000"/>
          <w:sz w:val="28"/>
        </w:rPr>
        <w:t>ПРАВО», ЩО ВИНОСЯТЬСЯ НА САМОСТІЙНЕ ОПРАЦЮВАННЯ СТУДЕНТАМИ</w:t>
      </w:r>
    </w:p>
    <w:p w:rsidR="004E292F" w:rsidRPr="00BB4D54" w:rsidRDefault="004E292F" w:rsidP="00975C53">
      <w:pPr>
        <w:pStyle w:val="31"/>
        <w:tabs>
          <w:tab w:val="left" w:pos="1260"/>
        </w:tabs>
        <w:ind w:left="-240"/>
        <w:rPr>
          <w:b/>
          <w:i/>
        </w:rPr>
      </w:pPr>
    </w:p>
    <w:p w:rsidR="004E292F" w:rsidRPr="00975C53" w:rsidRDefault="004E292F" w:rsidP="004E292F">
      <w:pPr>
        <w:numPr>
          <w:ilvl w:val="0"/>
          <w:numId w:val="5"/>
        </w:numPr>
        <w:tabs>
          <w:tab w:val="num" w:pos="1134"/>
        </w:tabs>
        <w:jc w:val="both"/>
        <w:rPr>
          <w:sz w:val="28"/>
          <w:szCs w:val="28"/>
        </w:rPr>
      </w:pPr>
      <w:r w:rsidRPr="00975C53">
        <w:rPr>
          <w:sz w:val="28"/>
          <w:szCs w:val="28"/>
        </w:rPr>
        <w:t>Історичні форми взаємодії суспільства і природи, їх розвиток на сучасному етапі та закріплення в праві.</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Місце екологічного права в системі екологічних і правових наук. </w:t>
      </w:r>
    </w:p>
    <w:p w:rsidR="004E292F" w:rsidRPr="00975C53" w:rsidRDefault="004E292F" w:rsidP="004E292F">
      <w:pPr>
        <w:numPr>
          <w:ilvl w:val="0"/>
          <w:numId w:val="5"/>
        </w:numPr>
        <w:tabs>
          <w:tab w:val="num" w:pos="1134"/>
        </w:tabs>
        <w:jc w:val="both"/>
        <w:rPr>
          <w:sz w:val="28"/>
          <w:szCs w:val="28"/>
        </w:rPr>
      </w:pPr>
      <w:r w:rsidRPr="004E292F">
        <w:rPr>
          <w:sz w:val="28"/>
          <w:szCs w:val="28"/>
          <w:lang w:val="ru-RU"/>
        </w:rPr>
        <w:t>П</w:t>
      </w:r>
      <w:r w:rsidRPr="00975C53">
        <w:rPr>
          <w:sz w:val="28"/>
          <w:szCs w:val="28"/>
        </w:rPr>
        <w:t>оняття та види еколого-правових норм.</w:t>
      </w:r>
    </w:p>
    <w:p w:rsidR="004E292F" w:rsidRPr="00975C53" w:rsidRDefault="004E292F" w:rsidP="004E292F">
      <w:pPr>
        <w:numPr>
          <w:ilvl w:val="0"/>
          <w:numId w:val="5"/>
        </w:numPr>
        <w:tabs>
          <w:tab w:val="num" w:pos="1134"/>
        </w:tabs>
        <w:jc w:val="both"/>
        <w:rPr>
          <w:sz w:val="28"/>
          <w:szCs w:val="28"/>
        </w:rPr>
      </w:pPr>
      <w:r w:rsidRPr="00975C53">
        <w:rPr>
          <w:sz w:val="28"/>
          <w:szCs w:val="28"/>
        </w:rPr>
        <w:t>Екологічне право як галузь права, наука і навчальна дисципліна. Функції екологічного права та їх види.</w:t>
      </w:r>
    </w:p>
    <w:p w:rsidR="004E292F" w:rsidRPr="00975C53" w:rsidRDefault="004E292F" w:rsidP="004E292F">
      <w:pPr>
        <w:numPr>
          <w:ilvl w:val="0"/>
          <w:numId w:val="5"/>
        </w:numPr>
        <w:tabs>
          <w:tab w:val="num" w:pos="1134"/>
        </w:tabs>
        <w:jc w:val="both"/>
        <w:rPr>
          <w:sz w:val="28"/>
          <w:szCs w:val="28"/>
        </w:rPr>
      </w:pPr>
      <w:r w:rsidRPr="00975C53">
        <w:rPr>
          <w:sz w:val="28"/>
          <w:szCs w:val="28"/>
        </w:rPr>
        <w:t>Поняття, генезис формування та класифікація екологічних правовідносин.</w:t>
      </w:r>
    </w:p>
    <w:p w:rsidR="004E292F" w:rsidRPr="00975C53" w:rsidRDefault="004E292F" w:rsidP="004E292F">
      <w:pPr>
        <w:numPr>
          <w:ilvl w:val="0"/>
          <w:numId w:val="5"/>
        </w:numPr>
        <w:tabs>
          <w:tab w:val="num" w:pos="1134"/>
        </w:tabs>
        <w:jc w:val="both"/>
        <w:rPr>
          <w:sz w:val="28"/>
          <w:szCs w:val="28"/>
        </w:rPr>
      </w:pPr>
      <w:r w:rsidRPr="00975C53">
        <w:rPr>
          <w:sz w:val="28"/>
          <w:szCs w:val="28"/>
        </w:rPr>
        <w:lastRenderedPageBreak/>
        <w:t xml:space="preserve">Підстави виникнення, зміни та припинення екологічних   правовідносин.    </w:t>
      </w:r>
    </w:p>
    <w:p w:rsidR="004E292F" w:rsidRPr="00975C53" w:rsidRDefault="004E292F" w:rsidP="004E292F">
      <w:pPr>
        <w:numPr>
          <w:ilvl w:val="0"/>
          <w:numId w:val="5"/>
        </w:numPr>
        <w:tabs>
          <w:tab w:val="num" w:pos="1134"/>
        </w:tabs>
        <w:ind w:right="1600"/>
        <w:jc w:val="both"/>
        <w:rPr>
          <w:sz w:val="28"/>
          <w:szCs w:val="28"/>
        </w:rPr>
      </w:pPr>
      <w:r w:rsidRPr="00975C53">
        <w:rPr>
          <w:sz w:val="28"/>
          <w:szCs w:val="28"/>
        </w:rPr>
        <w:t xml:space="preserve">Зміст  екологічних правовідносин.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Поняття правового режиму зон надзвичайних екологічних ситуацій. </w:t>
      </w:r>
    </w:p>
    <w:p w:rsidR="004E292F" w:rsidRPr="00975C53" w:rsidRDefault="004E292F" w:rsidP="004E292F">
      <w:pPr>
        <w:numPr>
          <w:ilvl w:val="0"/>
          <w:numId w:val="5"/>
        </w:numPr>
        <w:tabs>
          <w:tab w:val="num" w:pos="1134"/>
        </w:tabs>
        <w:jc w:val="both"/>
        <w:rPr>
          <w:sz w:val="28"/>
          <w:szCs w:val="28"/>
        </w:rPr>
      </w:pPr>
      <w:r w:rsidRPr="00975C53">
        <w:rPr>
          <w:sz w:val="28"/>
          <w:szCs w:val="28"/>
        </w:rPr>
        <w:t>Законодавство про зони надзвичайних екологічних ситуацій та його місце в системі екологічного законодавства.</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Особливості  правового  режиму  зон,  встановлених  на радіоактивно забруднених територіях. Класифікація правових режимів території, що зазнала радіоактивного забруднення внаслідок Чорнобильської катастрофи.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Надра як об’єкти правового регулювання, використання і охорони. </w:t>
      </w:r>
    </w:p>
    <w:p w:rsidR="004E292F" w:rsidRPr="00975C53" w:rsidRDefault="004E292F" w:rsidP="009C77A6">
      <w:pPr>
        <w:numPr>
          <w:ilvl w:val="0"/>
          <w:numId w:val="5"/>
        </w:numPr>
        <w:tabs>
          <w:tab w:val="num" w:pos="1134"/>
        </w:tabs>
        <w:jc w:val="both"/>
        <w:rPr>
          <w:sz w:val="28"/>
          <w:szCs w:val="28"/>
        </w:rPr>
      </w:pPr>
      <w:r w:rsidRPr="00975C53">
        <w:rPr>
          <w:sz w:val="28"/>
          <w:szCs w:val="28"/>
        </w:rPr>
        <w:t>Гірничі правовідносини</w:t>
      </w:r>
      <w:r w:rsidR="009C77A6">
        <w:rPr>
          <w:sz w:val="28"/>
          <w:szCs w:val="28"/>
        </w:rPr>
        <w:t>.</w:t>
      </w:r>
    </w:p>
    <w:p w:rsidR="004E292F" w:rsidRPr="00975C53" w:rsidRDefault="004E292F" w:rsidP="004E292F">
      <w:pPr>
        <w:numPr>
          <w:ilvl w:val="0"/>
          <w:numId w:val="5"/>
        </w:numPr>
        <w:tabs>
          <w:tab w:val="num" w:pos="1134"/>
        </w:tabs>
        <w:jc w:val="both"/>
        <w:rPr>
          <w:sz w:val="28"/>
          <w:szCs w:val="28"/>
        </w:rPr>
      </w:pPr>
      <w:r w:rsidRPr="00975C53">
        <w:rPr>
          <w:sz w:val="28"/>
          <w:szCs w:val="28"/>
        </w:rPr>
        <w:t>Право власності на надра</w:t>
      </w:r>
      <w:r w:rsidR="009C77A6">
        <w:rPr>
          <w:sz w:val="28"/>
          <w:szCs w:val="28"/>
        </w:rPr>
        <w:t>.</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 користування надрами та його види.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Особливості управління в галузі використання і охорони надр.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Правова охорона надр. </w:t>
      </w:r>
    </w:p>
    <w:p w:rsidR="004E292F" w:rsidRPr="00975C53" w:rsidRDefault="004E292F" w:rsidP="004E292F">
      <w:pPr>
        <w:numPr>
          <w:ilvl w:val="0"/>
          <w:numId w:val="5"/>
        </w:numPr>
        <w:tabs>
          <w:tab w:val="num" w:pos="1134"/>
        </w:tabs>
        <w:jc w:val="both"/>
        <w:rPr>
          <w:sz w:val="28"/>
          <w:szCs w:val="28"/>
        </w:rPr>
      </w:pPr>
      <w:r w:rsidRPr="00975C53">
        <w:rPr>
          <w:sz w:val="28"/>
          <w:szCs w:val="28"/>
        </w:rPr>
        <w:t>Порушення     законодавства  про  надра  як   підстав</w:t>
      </w:r>
      <w:r w:rsidR="009C77A6">
        <w:rPr>
          <w:sz w:val="28"/>
          <w:szCs w:val="28"/>
        </w:rPr>
        <w:t>а</w:t>
      </w:r>
      <w:r w:rsidRPr="00975C53">
        <w:rPr>
          <w:sz w:val="28"/>
          <w:szCs w:val="28"/>
        </w:rPr>
        <w:t xml:space="preserve"> юридичної відповідальності.</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Ліс як об’єкт правового регулювання використання і охорони.  </w:t>
      </w:r>
    </w:p>
    <w:p w:rsidR="004E292F" w:rsidRDefault="004E292F" w:rsidP="004E292F">
      <w:pPr>
        <w:numPr>
          <w:ilvl w:val="0"/>
          <w:numId w:val="5"/>
        </w:numPr>
        <w:tabs>
          <w:tab w:val="num" w:pos="1134"/>
        </w:tabs>
        <w:jc w:val="both"/>
        <w:rPr>
          <w:sz w:val="28"/>
          <w:szCs w:val="28"/>
        </w:rPr>
      </w:pPr>
      <w:r w:rsidRPr="00975C53">
        <w:rPr>
          <w:sz w:val="28"/>
          <w:szCs w:val="28"/>
        </w:rPr>
        <w:t>Загальна характеристика лісових правовідносин.</w:t>
      </w:r>
    </w:p>
    <w:p w:rsidR="009C77A6" w:rsidRPr="00975C53" w:rsidRDefault="009C77A6" w:rsidP="004E292F">
      <w:pPr>
        <w:numPr>
          <w:ilvl w:val="0"/>
          <w:numId w:val="5"/>
        </w:numPr>
        <w:tabs>
          <w:tab w:val="num" w:pos="1134"/>
        </w:tabs>
        <w:jc w:val="both"/>
        <w:rPr>
          <w:sz w:val="28"/>
          <w:szCs w:val="28"/>
        </w:rPr>
      </w:pPr>
      <w:r>
        <w:rPr>
          <w:sz w:val="28"/>
          <w:szCs w:val="28"/>
        </w:rPr>
        <w:t>Право власності на ліси.</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 лісокористування та його види.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Особливості управління використання, відтворення та охорони лісів.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Правове забезпечення охорони і захисту лісів. </w:t>
      </w:r>
    </w:p>
    <w:p w:rsidR="004E292F" w:rsidRDefault="004E292F" w:rsidP="004E292F">
      <w:pPr>
        <w:numPr>
          <w:ilvl w:val="0"/>
          <w:numId w:val="5"/>
        </w:numPr>
        <w:tabs>
          <w:tab w:val="num" w:pos="1134"/>
        </w:tabs>
        <w:jc w:val="both"/>
        <w:rPr>
          <w:sz w:val="28"/>
          <w:szCs w:val="28"/>
        </w:rPr>
      </w:pPr>
      <w:r w:rsidRPr="00975C53">
        <w:rPr>
          <w:sz w:val="28"/>
          <w:szCs w:val="28"/>
        </w:rPr>
        <w:t>Порушення лісового законодавства  як  підстав</w:t>
      </w:r>
      <w:r w:rsidR="009C77A6">
        <w:rPr>
          <w:sz w:val="28"/>
          <w:szCs w:val="28"/>
        </w:rPr>
        <w:t>а</w:t>
      </w:r>
      <w:r w:rsidRPr="00975C53">
        <w:rPr>
          <w:sz w:val="28"/>
          <w:szCs w:val="28"/>
        </w:rPr>
        <w:t xml:space="preserve"> юридичної відповідальності.</w:t>
      </w:r>
    </w:p>
    <w:p w:rsidR="004E292F" w:rsidRPr="00975C53" w:rsidRDefault="004E292F" w:rsidP="004E292F">
      <w:pPr>
        <w:numPr>
          <w:ilvl w:val="0"/>
          <w:numId w:val="5"/>
        </w:numPr>
        <w:tabs>
          <w:tab w:val="num" w:pos="1134"/>
        </w:tabs>
        <w:jc w:val="both"/>
        <w:rPr>
          <w:sz w:val="28"/>
          <w:szCs w:val="28"/>
        </w:rPr>
      </w:pPr>
      <w:r w:rsidRPr="00975C53">
        <w:rPr>
          <w:sz w:val="28"/>
          <w:szCs w:val="28"/>
        </w:rPr>
        <w:t>Тваринний світ як об’єкт правового регулювання використання, відтворення і охорони. Об’єкти тваринного світу.</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Поняття, предмет, принципи і система фауністичного права. Законодавство   про   тваринний   світ.  </w:t>
      </w:r>
    </w:p>
    <w:p w:rsidR="004E292F" w:rsidRPr="00975C53" w:rsidRDefault="004E292F" w:rsidP="004E292F">
      <w:pPr>
        <w:numPr>
          <w:ilvl w:val="0"/>
          <w:numId w:val="5"/>
        </w:numPr>
        <w:tabs>
          <w:tab w:val="num" w:pos="1134"/>
        </w:tabs>
        <w:jc w:val="both"/>
        <w:rPr>
          <w:sz w:val="28"/>
          <w:szCs w:val="28"/>
        </w:rPr>
      </w:pPr>
      <w:r w:rsidRPr="00975C53">
        <w:rPr>
          <w:sz w:val="28"/>
          <w:szCs w:val="28"/>
        </w:rPr>
        <w:t>Загальна характеристика фауністичних правовідносин.</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 власності на тваринний світ.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 використання тваринного світу, його форми та види.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Особливості управління в галузі охорони і використання тваринного світу.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Правове забезпечення охорони тваринного світу. Зміст правової охорони тваринного світу.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Юридична відповідальність у системі заходів охорони тваринного світу. </w:t>
      </w:r>
    </w:p>
    <w:p w:rsidR="004E292F" w:rsidRPr="00975C53" w:rsidRDefault="004E292F" w:rsidP="004E292F">
      <w:pPr>
        <w:numPr>
          <w:ilvl w:val="0"/>
          <w:numId w:val="5"/>
        </w:numPr>
        <w:tabs>
          <w:tab w:val="num" w:pos="1134"/>
        </w:tabs>
        <w:jc w:val="both"/>
        <w:rPr>
          <w:sz w:val="28"/>
          <w:szCs w:val="28"/>
        </w:rPr>
      </w:pPr>
      <w:r w:rsidRPr="00975C53">
        <w:rPr>
          <w:sz w:val="28"/>
          <w:szCs w:val="28"/>
        </w:rPr>
        <w:t>Атмосферне повітря як об’єкт правового регулювання охорони і використання.</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Поняття, предмет та система атмосферного права. Законодавство про охорону атмосферного повітря. </w:t>
      </w:r>
    </w:p>
    <w:p w:rsidR="004E292F" w:rsidRPr="00975C53" w:rsidRDefault="004E292F" w:rsidP="004E292F">
      <w:pPr>
        <w:numPr>
          <w:ilvl w:val="0"/>
          <w:numId w:val="5"/>
        </w:numPr>
        <w:tabs>
          <w:tab w:val="num" w:pos="1134"/>
        </w:tabs>
        <w:jc w:val="both"/>
        <w:rPr>
          <w:sz w:val="28"/>
          <w:szCs w:val="28"/>
        </w:rPr>
      </w:pPr>
      <w:r w:rsidRPr="00975C53">
        <w:rPr>
          <w:sz w:val="28"/>
          <w:szCs w:val="28"/>
        </w:rPr>
        <w:t>Загальна характеристика атмосфероохоронних правовідносин.</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Правова охорона атмосферного повітря. </w:t>
      </w:r>
    </w:p>
    <w:p w:rsidR="004E292F" w:rsidRPr="00975C53" w:rsidRDefault="004E292F" w:rsidP="004E292F">
      <w:pPr>
        <w:numPr>
          <w:ilvl w:val="0"/>
          <w:numId w:val="5"/>
        </w:numPr>
        <w:tabs>
          <w:tab w:val="num" w:pos="1134"/>
        </w:tabs>
        <w:jc w:val="both"/>
        <w:rPr>
          <w:sz w:val="28"/>
          <w:szCs w:val="28"/>
        </w:rPr>
      </w:pPr>
      <w:r w:rsidRPr="00975C53">
        <w:rPr>
          <w:sz w:val="28"/>
          <w:szCs w:val="28"/>
        </w:rPr>
        <w:t>Правове регулювання використання атмосферного повітря.</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Особливості управління в галузі охорони і використання атмосферного повітря. </w:t>
      </w:r>
    </w:p>
    <w:p w:rsidR="004E292F" w:rsidRPr="00975C53" w:rsidRDefault="004E292F" w:rsidP="004E292F">
      <w:pPr>
        <w:numPr>
          <w:ilvl w:val="0"/>
          <w:numId w:val="5"/>
        </w:numPr>
        <w:tabs>
          <w:tab w:val="num" w:pos="1134"/>
        </w:tabs>
        <w:jc w:val="both"/>
        <w:rPr>
          <w:sz w:val="28"/>
          <w:szCs w:val="28"/>
        </w:rPr>
      </w:pPr>
      <w:r w:rsidRPr="00975C53">
        <w:rPr>
          <w:sz w:val="28"/>
          <w:szCs w:val="28"/>
        </w:rPr>
        <w:lastRenderedPageBreak/>
        <w:t>Порушення у галузі охорони атмосферного повітря як підстав</w:t>
      </w:r>
      <w:r w:rsidR="009C77A6">
        <w:rPr>
          <w:sz w:val="28"/>
          <w:szCs w:val="28"/>
        </w:rPr>
        <w:t>а</w:t>
      </w:r>
      <w:r w:rsidRPr="00975C53">
        <w:rPr>
          <w:sz w:val="28"/>
          <w:szCs w:val="28"/>
        </w:rPr>
        <w:t xml:space="preserve"> юридичної відповідальності.</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Поняття і зміст правового режиму охорони і використання рекреаційних зон.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Правові форми використання рекреаційних зон для задоволення екологічних інтересів громадян. </w:t>
      </w:r>
    </w:p>
    <w:p w:rsidR="004E292F" w:rsidRPr="00975C53" w:rsidRDefault="004E292F" w:rsidP="004E292F">
      <w:pPr>
        <w:numPr>
          <w:ilvl w:val="0"/>
          <w:numId w:val="5"/>
        </w:numPr>
        <w:tabs>
          <w:tab w:val="num" w:pos="1134"/>
        </w:tabs>
        <w:jc w:val="both"/>
        <w:rPr>
          <w:sz w:val="28"/>
          <w:szCs w:val="28"/>
        </w:rPr>
      </w:pPr>
      <w:r w:rsidRPr="00975C53">
        <w:rPr>
          <w:sz w:val="28"/>
          <w:szCs w:val="28"/>
        </w:rPr>
        <w:t xml:space="preserve">Законодавство про охорону і використання рекреаційних зон. </w:t>
      </w:r>
    </w:p>
    <w:p w:rsidR="004E292F" w:rsidRDefault="004E292F" w:rsidP="004E292F">
      <w:pPr>
        <w:numPr>
          <w:ilvl w:val="0"/>
          <w:numId w:val="5"/>
        </w:numPr>
        <w:tabs>
          <w:tab w:val="num" w:pos="1134"/>
        </w:tabs>
        <w:jc w:val="both"/>
        <w:rPr>
          <w:sz w:val="28"/>
          <w:szCs w:val="28"/>
        </w:rPr>
      </w:pPr>
      <w:r w:rsidRPr="00975C53">
        <w:rPr>
          <w:sz w:val="28"/>
          <w:szCs w:val="28"/>
        </w:rPr>
        <w:t xml:space="preserve">Поняття правового режиму охорони і використання курортних і лікувально-оздоровчих зон. </w:t>
      </w:r>
    </w:p>
    <w:p w:rsidR="004E292F" w:rsidRPr="004E292F" w:rsidRDefault="004E292F" w:rsidP="004E292F">
      <w:pPr>
        <w:numPr>
          <w:ilvl w:val="0"/>
          <w:numId w:val="5"/>
        </w:numPr>
        <w:tabs>
          <w:tab w:val="num" w:pos="1134"/>
        </w:tabs>
        <w:jc w:val="both"/>
        <w:rPr>
          <w:sz w:val="28"/>
          <w:szCs w:val="28"/>
        </w:rPr>
      </w:pPr>
      <w:proofErr w:type="spellStart"/>
      <w:r w:rsidRPr="00975C53">
        <w:rPr>
          <w:rFonts w:eastAsia="Arial-BoldMT"/>
          <w:sz w:val="28"/>
          <w:szCs w:val="28"/>
          <w:lang w:val="ru-RU"/>
        </w:rPr>
        <w:t>Міжнародне</w:t>
      </w:r>
      <w:proofErr w:type="spellEnd"/>
      <w:r w:rsidRPr="00975C53">
        <w:rPr>
          <w:rFonts w:eastAsia="Arial-BoldMT"/>
          <w:sz w:val="28"/>
          <w:szCs w:val="28"/>
          <w:lang w:val="ru-RU"/>
        </w:rPr>
        <w:t xml:space="preserve"> </w:t>
      </w:r>
      <w:proofErr w:type="spellStart"/>
      <w:r w:rsidRPr="00975C53">
        <w:rPr>
          <w:rFonts w:eastAsia="Arial-BoldMT"/>
          <w:sz w:val="28"/>
          <w:szCs w:val="28"/>
          <w:lang w:val="ru-RU"/>
        </w:rPr>
        <w:t>співробітництво</w:t>
      </w:r>
      <w:proofErr w:type="spellEnd"/>
      <w:r w:rsidRPr="00975C53">
        <w:rPr>
          <w:rFonts w:eastAsia="Arial-BoldMT"/>
          <w:sz w:val="28"/>
          <w:szCs w:val="28"/>
          <w:lang w:val="ru-RU"/>
        </w:rPr>
        <w:t xml:space="preserve"> в </w:t>
      </w:r>
      <w:proofErr w:type="spellStart"/>
      <w:r w:rsidRPr="00975C53">
        <w:rPr>
          <w:rFonts w:eastAsia="Arial-BoldMT"/>
          <w:sz w:val="28"/>
          <w:szCs w:val="28"/>
          <w:lang w:val="ru-RU"/>
        </w:rPr>
        <w:t>галузі</w:t>
      </w:r>
      <w:proofErr w:type="spellEnd"/>
      <w:r w:rsidRPr="00975C53">
        <w:rPr>
          <w:rFonts w:eastAsia="Arial-BoldMT"/>
          <w:sz w:val="28"/>
          <w:szCs w:val="28"/>
          <w:lang w:val="ru-RU"/>
        </w:rPr>
        <w:t xml:space="preserve"> </w:t>
      </w:r>
      <w:proofErr w:type="spellStart"/>
      <w:r w:rsidRPr="00975C53">
        <w:rPr>
          <w:rFonts w:eastAsia="Arial-BoldMT"/>
          <w:sz w:val="28"/>
          <w:szCs w:val="28"/>
          <w:lang w:val="ru-RU"/>
        </w:rPr>
        <w:t>охорони</w:t>
      </w:r>
      <w:proofErr w:type="spellEnd"/>
      <w:r w:rsidRPr="00975C53">
        <w:rPr>
          <w:rFonts w:eastAsia="Arial-BoldMT"/>
          <w:sz w:val="28"/>
          <w:szCs w:val="28"/>
          <w:lang w:val="ru-RU"/>
        </w:rPr>
        <w:t xml:space="preserve"> </w:t>
      </w:r>
      <w:proofErr w:type="spellStart"/>
      <w:r w:rsidRPr="00975C53">
        <w:rPr>
          <w:rFonts w:eastAsia="Arial-BoldMT"/>
          <w:sz w:val="28"/>
          <w:szCs w:val="28"/>
          <w:lang w:val="ru-RU"/>
        </w:rPr>
        <w:t>навколишнього</w:t>
      </w:r>
      <w:proofErr w:type="spellEnd"/>
      <w:r w:rsidRPr="00975C53">
        <w:rPr>
          <w:rFonts w:eastAsia="Arial-BoldMT"/>
          <w:sz w:val="28"/>
          <w:szCs w:val="28"/>
          <w:lang w:val="ru-RU"/>
        </w:rPr>
        <w:t xml:space="preserve"> при-</w:t>
      </w:r>
    </w:p>
    <w:p w:rsidR="004E292F" w:rsidRDefault="004E292F" w:rsidP="004E292F">
      <w:pPr>
        <w:autoSpaceDE w:val="0"/>
        <w:autoSpaceDN w:val="0"/>
        <w:adjustRightInd w:val="0"/>
        <w:jc w:val="both"/>
        <w:rPr>
          <w:rFonts w:eastAsia="Arial-BoldMT"/>
          <w:sz w:val="28"/>
          <w:szCs w:val="28"/>
        </w:rPr>
      </w:pPr>
      <w:r w:rsidRPr="004E292F">
        <w:rPr>
          <w:rFonts w:eastAsia="Arial-BoldMT"/>
          <w:sz w:val="28"/>
          <w:szCs w:val="28"/>
        </w:rPr>
        <w:t>родного середовища.</w:t>
      </w:r>
    </w:p>
    <w:p w:rsidR="004E292F" w:rsidRDefault="004E292F" w:rsidP="004E292F">
      <w:pPr>
        <w:autoSpaceDE w:val="0"/>
        <w:autoSpaceDN w:val="0"/>
        <w:adjustRightInd w:val="0"/>
        <w:jc w:val="both"/>
        <w:rPr>
          <w:rFonts w:eastAsia="Arial-BoldMT"/>
          <w:sz w:val="28"/>
          <w:szCs w:val="28"/>
        </w:rPr>
      </w:pPr>
      <w:r w:rsidRPr="004E292F">
        <w:rPr>
          <w:rFonts w:eastAsia="Arial-BoldMT"/>
          <w:sz w:val="28"/>
          <w:szCs w:val="28"/>
        </w:rPr>
        <w:t>47.  Міжнародні екологічні організації.</w:t>
      </w:r>
    </w:p>
    <w:p w:rsidR="00F54FB5" w:rsidRDefault="00F54FB5">
      <w:pPr>
        <w:rPr>
          <w:rFonts w:eastAsia="Arial-BoldMT"/>
          <w:sz w:val="28"/>
          <w:szCs w:val="28"/>
        </w:rPr>
      </w:pPr>
      <w:r>
        <w:rPr>
          <w:rFonts w:eastAsia="Arial-BoldMT"/>
          <w:sz w:val="28"/>
          <w:szCs w:val="28"/>
        </w:rPr>
        <w:br w:type="page"/>
      </w:r>
    </w:p>
    <w:p w:rsidR="005848A2" w:rsidRDefault="000C0B5A" w:rsidP="00346A69">
      <w:pPr>
        <w:tabs>
          <w:tab w:val="left" w:pos="0"/>
        </w:tabs>
        <w:jc w:val="center"/>
        <w:rPr>
          <w:b/>
          <w:sz w:val="28"/>
          <w:szCs w:val="28"/>
        </w:rPr>
      </w:pPr>
      <w:r>
        <w:rPr>
          <w:b/>
          <w:sz w:val="28"/>
          <w:szCs w:val="28"/>
          <w:lang w:val="en-US"/>
        </w:rPr>
        <w:lastRenderedPageBreak/>
        <w:t>V</w:t>
      </w:r>
      <w:r w:rsidR="00A65889">
        <w:rPr>
          <w:b/>
          <w:sz w:val="28"/>
          <w:szCs w:val="28"/>
          <w:lang w:val="en-US"/>
        </w:rPr>
        <w:t>I</w:t>
      </w:r>
      <w:r>
        <w:rPr>
          <w:b/>
          <w:sz w:val="28"/>
          <w:szCs w:val="28"/>
          <w:lang w:val="en-US"/>
        </w:rPr>
        <w:t>I</w:t>
      </w:r>
      <w:r w:rsidR="005848A2" w:rsidRPr="00E238D3">
        <w:rPr>
          <w:b/>
          <w:sz w:val="28"/>
          <w:szCs w:val="28"/>
        </w:rPr>
        <w:t>.</w:t>
      </w:r>
      <w:r w:rsidR="005848A2" w:rsidRPr="00813317">
        <w:rPr>
          <w:b/>
          <w:sz w:val="28"/>
          <w:szCs w:val="28"/>
        </w:rPr>
        <w:t xml:space="preserve"> </w:t>
      </w:r>
      <w:r w:rsidR="005848A2">
        <w:rPr>
          <w:b/>
          <w:sz w:val="28"/>
          <w:szCs w:val="28"/>
        </w:rPr>
        <w:t>КРИТЕРІЇ ОЦІН</w:t>
      </w:r>
      <w:r w:rsidR="005848A2" w:rsidRPr="00F952C1">
        <w:rPr>
          <w:b/>
          <w:sz w:val="28"/>
          <w:szCs w:val="28"/>
        </w:rPr>
        <w:t>ЮВАННЯ</w:t>
      </w:r>
      <w:r w:rsidR="005848A2">
        <w:rPr>
          <w:b/>
          <w:sz w:val="28"/>
          <w:szCs w:val="28"/>
        </w:rPr>
        <w:t xml:space="preserve"> УСПІШНОСТІ СТУДЕНТІВ</w:t>
      </w:r>
    </w:p>
    <w:p w:rsidR="005848A2" w:rsidRDefault="005848A2" w:rsidP="00346A69">
      <w:pPr>
        <w:tabs>
          <w:tab w:val="left" w:pos="0"/>
        </w:tabs>
        <w:jc w:val="center"/>
        <w:rPr>
          <w:b/>
          <w:sz w:val="28"/>
          <w:szCs w:val="28"/>
        </w:rPr>
      </w:pPr>
      <w:r>
        <w:rPr>
          <w:b/>
          <w:sz w:val="28"/>
          <w:szCs w:val="28"/>
        </w:rPr>
        <w:t>З НАВЧАЛЬНОЇ ДИСЦИПЛІНИ «</w:t>
      </w:r>
      <w:r w:rsidR="008A6C71">
        <w:rPr>
          <w:b/>
          <w:sz w:val="28"/>
          <w:szCs w:val="28"/>
        </w:rPr>
        <w:t>ЕКОЛОГІЧНЕ</w:t>
      </w:r>
      <w:r>
        <w:rPr>
          <w:b/>
          <w:sz w:val="28"/>
          <w:szCs w:val="28"/>
        </w:rPr>
        <w:t xml:space="preserve"> ПРАВО»</w:t>
      </w:r>
    </w:p>
    <w:p w:rsidR="005848A2" w:rsidRDefault="005848A2" w:rsidP="00346A69">
      <w:pPr>
        <w:tabs>
          <w:tab w:val="left" w:pos="0"/>
        </w:tabs>
        <w:jc w:val="center"/>
        <w:rPr>
          <w:b/>
          <w:sz w:val="28"/>
          <w:szCs w:val="28"/>
        </w:rPr>
      </w:pPr>
    </w:p>
    <w:p w:rsidR="005848A2" w:rsidRDefault="005848A2" w:rsidP="00346A69">
      <w:pPr>
        <w:tabs>
          <w:tab w:val="left" w:pos="0"/>
        </w:tabs>
        <w:jc w:val="both"/>
        <w:rPr>
          <w:sz w:val="28"/>
          <w:szCs w:val="28"/>
        </w:rPr>
      </w:pPr>
      <w:r>
        <w:rPr>
          <w:sz w:val="28"/>
          <w:szCs w:val="28"/>
        </w:rPr>
        <w:tab/>
        <w:t xml:space="preserve">Оцінювання знань студентів з </w:t>
      </w:r>
      <w:r w:rsidR="008A6C71">
        <w:rPr>
          <w:sz w:val="28"/>
          <w:szCs w:val="28"/>
        </w:rPr>
        <w:t xml:space="preserve">екологічного </w:t>
      </w:r>
      <w:r>
        <w:rPr>
          <w:sz w:val="28"/>
          <w:szCs w:val="28"/>
        </w:rPr>
        <w:t>права здійснюється на основі результатів поточного модульного контролю (ПМК). Загальним об’єктом оцінювання знань студентів при ПМК є відповідні частини навчальної програми, засвоєння якої перевіряється під час ПМК.</w:t>
      </w:r>
    </w:p>
    <w:p w:rsidR="00750245" w:rsidRDefault="005848A2" w:rsidP="00750245">
      <w:pPr>
        <w:tabs>
          <w:tab w:val="left" w:pos="0"/>
        </w:tabs>
        <w:jc w:val="both"/>
        <w:rPr>
          <w:sz w:val="28"/>
          <w:szCs w:val="28"/>
        </w:rPr>
      </w:pPr>
      <w:r>
        <w:rPr>
          <w:sz w:val="28"/>
          <w:szCs w:val="28"/>
        </w:rPr>
        <w:tab/>
      </w:r>
      <w:r w:rsidR="00750245">
        <w:rPr>
          <w:sz w:val="28"/>
          <w:szCs w:val="28"/>
        </w:rPr>
        <w:t>Об’єктами поточного модульного контролю знань студентів з екологічного права є успішність на лекційних та семінарських заняттях, виконання практичних завдань, підготовка наукової доповіді, реферату, есе, написпння модульної контрольної роботи, тестування..</w:t>
      </w:r>
    </w:p>
    <w:p w:rsidR="005848A2" w:rsidRDefault="005848A2" w:rsidP="00346A69">
      <w:pPr>
        <w:tabs>
          <w:tab w:val="left" w:pos="0"/>
        </w:tabs>
        <w:jc w:val="both"/>
        <w:rPr>
          <w:sz w:val="28"/>
          <w:szCs w:val="28"/>
        </w:rPr>
      </w:pPr>
      <w:r>
        <w:rPr>
          <w:sz w:val="28"/>
          <w:szCs w:val="28"/>
        </w:rPr>
        <w:tab/>
        <w:t xml:space="preserve">Підсумковий модульний контроль здійснюється на основі результатів написання </w:t>
      </w:r>
      <w:r w:rsidR="001A6E52">
        <w:rPr>
          <w:sz w:val="28"/>
          <w:szCs w:val="28"/>
        </w:rPr>
        <w:t xml:space="preserve">підсумкової модульної </w:t>
      </w:r>
      <w:r>
        <w:rPr>
          <w:sz w:val="28"/>
          <w:szCs w:val="28"/>
        </w:rPr>
        <w:t xml:space="preserve"> контрольної роботи та іспиту з навчальної дисципліни «</w:t>
      </w:r>
      <w:r w:rsidR="008A6C71">
        <w:rPr>
          <w:sz w:val="28"/>
          <w:szCs w:val="28"/>
        </w:rPr>
        <w:t xml:space="preserve">Екологічне </w:t>
      </w:r>
      <w:r>
        <w:rPr>
          <w:sz w:val="28"/>
          <w:szCs w:val="28"/>
        </w:rPr>
        <w:t>право».</w:t>
      </w:r>
    </w:p>
    <w:p w:rsidR="005848A2" w:rsidRDefault="005848A2" w:rsidP="00346A69">
      <w:pPr>
        <w:tabs>
          <w:tab w:val="left" w:pos="0"/>
        </w:tabs>
        <w:jc w:val="both"/>
        <w:rPr>
          <w:sz w:val="28"/>
          <w:szCs w:val="28"/>
        </w:rPr>
      </w:pPr>
      <w:r>
        <w:rPr>
          <w:sz w:val="28"/>
          <w:szCs w:val="28"/>
        </w:rPr>
        <w:tab/>
      </w:r>
      <w:r w:rsidRPr="005A7781">
        <w:rPr>
          <w:b/>
          <w:sz w:val="28"/>
          <w:szCs w:val="28"/>
        </w:rPr>
        <w:t>Оцінювання знань</w:t>
      </w:r>
      <w:r>
        <w:rPr>
          <w:sz w:val="28"/>
          <w:szCs w:val="28"/>
        </w:rPr>
        <w:t xml:space="preserve"> студентів відбувається шляхом нарахування відповідної кількості балів за певний вид роботи, а саме:</w:t>
      </w:r>
    </w:p>
    <w:p w:rsidR="005848A2" w:rsidRDefault="005848A2" w:rsidP="00346A69">
      <w:pPr>
        <w:numPr>
          <w:ilvl w:val="0"/>
          <w:numId w:val="15"/>
        </w:numPr>
        <w:tabs>
          <w:tab w:val="left" w:pos="0"/>
        </w:tabs>
        <w:jc w:val="both"/>
        <w:rPr>
          <w:sz w:val="28"/>
          <w:szCs w:val="28"/>
        </w:rPr>
      </w:pPr>
      <w:r>
        <w:rPr>
          <w:i/>
          <w:sz w:val="28"/>
          <w:szCs w:val="28"/>
        </w:rPr>
        <w:t>робота на лекційних заняттях</w:t>
      </w:r>
      <w:r>
        <w:rPr>
          <w:sz w:val="28"/>
          <w:szCs w:val="28"/>
        </w:rPr>
        <w:t xml:space="preserve"> (максимальна кількість балів – 2): 2 бали студент отримує, якщо він уважно слухає викладача і конспектує; якщо вищезазначені вимоги виконуються частково – студент отримує 1 бал;</w:t>
      </w:r>
    </w:p>
    <w:p w:rsidR="005848A2" w:rsidRDefault="005848A2" w:rsidP="00346A69">
      <w:pPr>
        <w:numPr>
          <w:ilvl w:val="0"/>
          <w:numId w:val="15"/>
        </w:numPr>
        <w:tabs>
          <w:tab w:val="left" w:pos="0"/>
        </w:tabs>
        <w:jc w:val="both"/>
        <w:rPr>
          <w:sz w:val="28"/>
          <w:szCs w:val="28"/>
        </w:rPr>
      </w:pPr>
      <w:r>
        <w:rPr>
          <w:i/>
          <w:sz w:val="28"/>
          <w:szCs w:val="28"/>
        </w:rPr>
        <w:t>робота на семінарських</w:t>
      </w:r>
      <w:r w:rsidR="008A6C71">
        <w:rPr>
          <w:i/>
          <w:sz w:val="28"/>
          <w:szCs w:val="28"/>
        </w:rPr>
        <w:t>)</w:t>
      </w:r>
      <w:r>
        <w:rPr>
          <w:i/>
          <w:sz w:val="28"/>
          <w:szCs w:val="28"/>
        </w:rPr>
        <w:t xml:space="preserve"> заняттях</w:t>
      </w:r>
      <w:r>
        <w:rPr>
          <w:sz w:val="28"/>
          <w:szCs w:val="28"/>
        </w:rPr>
        <w:t xml:space="preserve"> (максимальна кількість балів –</w:t>
      </w:r>
      <w:r w:rsidR="001A6E52">
        <w:rPr>
          <w:sz w:val="28"/>
          <w:szCs w:val="28"/>
        </w:rPr>
        <w:t xml:space="preserve"> 5</w:t>
      </w:r>
      <w:r>
        <w:rPr>
          <w:sz w:val="28"/>
          <w:szCs w:val="28"/>
        </w:rPr>
        <w:t xml:space="preserve">): </w:t>
      </w:r>
      <w:r w:rsidR="001A6E52">
        <w:rPr>
          <w:sz w:val="28"/>
          <w:szCs w:val="28"/>
        </w:rPr>
        <w:t>5</w:t>
      </w:r>
      <w:r>
        <w:rPr>
          <w:sz w:val="28"/>
          <w:szCs w:val="28"/>
        </w:rPr>
        <w:t xml:space="preserve"> бал</w:t>
      </w:r>
      <w:r w:rsidR="00530DD3">
        <w:rPr>
          <w:sz w:val="28"/>
          <w:szCs w:val="28"/>
        </w:rPr>
        <w:t>и</w:t>
      </w:r>
      <w:r>
        <w:rPr>
          <w:sz w:val="28"/>
          <w:szCs w:val="28"/>
        </w:rPr>
        <w:t xml:space="preserve"> студент отримує, якщо він підготував відповіді на всі теоретичні питання теми семінарського заняття, про що свідчать відповідні записи у конспекті, а також письмово виконав практичні завдання до даної теми, бере активну участь в обговоренні питань семінарського</w:t>
      </w:r>
      <w:r w:rsidR="00960BE0">
        <w:rPr>
          <w:sz w:val="28"/>
          <w:szCs w:val="28"/>
        </w:rPr>
        <w:t xml:space="preserve"> </w:t>
      </w:r>
      <w:r>
        <w:rPr>
          <w:sz w:val="28"/>
          <w:szCs w:val="28"/>
        </w:rPr>
        <w:t xml:space="preserve">заняття, демонструючи високий рівень знань; </w:t>
      </w:r>
      <w:r w:rsidR="00960BE0">
        <w:rPr>
          <w:sz w:val="28"/>
          <w:szCs w:val="28"/>
        </w:rPr>
        <w:t>4</w:t>
      </w:r>
      <w:r>
        <w:rPr>
          <w:sz w:val="28"/>
          <w:szCs w:val="28"/>
        </w:rPr>
        <w:t xml:space="preserve"> бали – студент виконав все вищезазначене, але не виявляє активності під час обговорення проблемних питань, або не знає відповіді на якесь теоретичне чи практичне питання чи дає на них невірну або неповну відповідь; </w:t>
      </w:r>
      <w:r w:rsidR="00960BE0">
        <w:rPr>
          <w:sz w:val="28"/>
          <w:szCs w:val="28"/>
        </w:rPr>
        <w:t>3</w:t>
      </w:r>
      <w:r>
        <w:rPr>
          <w:sz w:val="28"/>
          <w:szCs w:val="28"/>
        </w:rPr>
        <w:t xml:space="preserve"> бал</w:t>
      </w:r>
      <w:r w:rsidR="00960BE0">
        <w:rPr>
          <w:sz w:val="28"/>
          <w:szCs w:val="28"/>
        </w:rPr>
        <w:t>и</w:t>
      </w:r>
      <w:r>
        <w:rPr>
          <w:sz w:val="28"/>
          <w:szCs w:val="28"/>
        </w:rPr>
        <w:t xml:space="preserve"> отримує студент, який виконав якусь одну (теоретичну чи практичну) складову семінарського</w:t>
      </w:r>
      <w:r w:rsidR="008A6C71">
        <w:rPr>
          <w:sz w:val="28"/>
          <w:szCs w:val="28"/>
        </w:rPr>
        <w:t xml:space="preserve"> </w:t>
      </w:r>
      <w:r>
        <w:rPr>
          <w:sz w:val="28"/>
          <w:szCs w:val="28"/>
        </w:rPr>
        <w:t xml:space="preserve">заняття, дає фрагментарні, «поверхові» відповіді на поставлені запитання; </w:t>
      </w:r>
      <w:r w:rsidR="00960BE0">
        <w:rPr>
          <w:sz w:val="28"/>
          <w:szCs w:val="28"/>
        </w:rPr>
        <w:t>2</w:t>
      </w:r>
      <w:r>
        <w:rPr>
          <w:sz w:val="28"/>
          <w:szCs w:val="28"/>
        </w:rPr>
        <w:t xml:space="preserve"> бал</w:t>
      </w:r>
      <w:r w:rsidR="00960BE0">
        <w:rPr>
          <w:sz w:val="28"/>
          <w:szCs w:val="28"/>
        </w:rPr>
        <w:t>и</w:t>
      </w:r>
      <w:r>
        <w:rPr>
          <w:sz w:val="28"/>
          <w:szCs w:val="28"/>
        </w:rPr>
        <w:t xml:space="preserve"> – студент вибірково підготував якесь одне теоретичне питання семінарського</w:t>
      </w:r>
      <w:r w:rsidR="008A6C71">
        <w:rPr>
          <w:sz w:val="28"/>
          <w:szCs w:val="28"/>
        </w:rPr>
        <w:t xml:space="preserve"> (практичного)</w:t>
      </w:r>
      <w:r>
        <w:rPr>
          <w:sz w:val="28"/>
          <w:szCs w:val="28"/>
        </w:rPr>
        <w:t xml:space="preserve"> заняття, його відповіді є фрагментарними і не завжди вірними; </w:t>
      </w:r>
      <w:r w:rsidR="00530DD3">
        <w:rPr>
          <w:sz w:val="28"/>
          <w:szCs w:val="28"/>
        </w:rPr>
        <w:t>1</w:t>
      </w:r>
      <w:r>
        <w:rPr>
          <w:sz w:val="28"/>
          <w:szCs w:val="28"/>
        </w:rPr>
        <w:t xml:space="preserve"> бал – студент з поважних причин не готовий до заняття, але присутній на ньому, конспектує доповіді колег, виявляє зацікавленість предметом обговорення;</w:t>
      </w:r>
    </w:p>
    <w:p w:rsidR="005848A2" w:rsidRDefault="005848A2" w:rsidP="00346A69">
      <w:pPr>
        <w:numPr>
          <w:ilvl w:val="0"/>
          <w:numId w:val="15"/>
        </w:numPr>
        <w:tabs>
          <w:tab w:val="left" w:pos="0"/>
        </w:tabs>
        <w:jc w:val="both"/>
        <w:rPr>
          <w:sz w:val="28"/>
          <w:szCs w:val="28"/>
        </w:rPr>
      </w:pPr>
      <w:r>
        <w:rPr>
          <w:i/>
          <w:sz w:val="28"/>
          <w:szCs w:val="28"/>
        </w:rPr>
        <w:t>написання та захист наукової доповіві або реферату</w:t>
      </w:r>
      <w:r>
        <w:rPr>
          <w:sz w:val="28"/>
          <w:szCs w:val="28"/>
        </w:rPr>
        <w:t xml:space="preserve"> (максимальна кількість балів – </w:t>
      </w:r>
      <w:r w:rsidR="00687C65">
        <w:rPr>
          <w:sz w:val="28"/>
          <w:szCs w:val="28"/>
        </w:rPr>
        <w:t>10</w:t>
      </w:r>
      <w:r>
        <w:rPr>
          <w:sz w:val="28"/>
          <w:szCs w:val="28"/>
        </w:rPr>
        <w:t xml:space="preserve">): </w:t>
      </w:r>
      <w:r w:rsidR="00687C65">
        <w:rPr>
          <w:sz w:val="28"/>
          <w:szCs w:val="28"/>
        </w:rPr>
        <w:t>9-10</w:t>
      </w:r>
      <w:r>
        <w:rPr>
          <w:sz w:val="28"/>
          <w:szCs w:val="28"/>
        </w:rPr>
        <w:t xml:space="preserve"> балів студент отримує, якщо його наукова доповідь чи реферат відповідають всім вимогам, що висуваються до такого роду наукових робіт (див. науково-методичні вимоги щодо написання наукової доповіді чи реферату) і належним чином захищені; </w:t>
      </w:r>
      <w:r w:rsidR="00687C65">
        <w:rPr>
          <w:sz w:val="28"/>
          <w:szCs w:val="28"/>
        </w:rPr>
        <w:t>7-8</w:t>
      </w:r>
      <w:r>
        <w:rPr>
          <w:sz w:val="28"/>
          <w:szCs w:val="28"/>
        </w:rPr>
        <w:t xml:space="preserve"> бали – якщо у наукового керівника є зауваження щодо змісту та(або) оформлення цих робіт або вони захищені студентом не на належному рівні; </w:t>
      </w:r>
      <w:r w:rsidR="00687C65">
        <w:rPr>
          <w:sz w:val="28"/>
          <w:szCs w:val="28"/>
        </w:rPr>
        <w:t>5-6</w:t>
      </w:r>
      <w:r>
        <w:rPr>
          <w:sz w:val="28"/>
          <w:szCs w:val="28"/>
        </w:rPr>
        <w:t xml:space="preserve"> бали – якщо робота носить компіляційний характер, відсутні самостійні наукові висновки та пропозиції, студент дає задовільні відповіді на поставлені питання; </w:t>
      </w:r>
      <w:r w:rsidR="00687C65">
        <w:rPr>
          <w:sz w:val="28"/>
          <w:szCs w:val="28"/>
        </w:rPr>
        <w:t>3-4</w:t>
      </w:r>
      <w:r>
        <w:rPr>
          <w:sz w:val="28"/>
          <w:szCs w:val="28"/>
        </w:rPr>
        <w:t xml:space="preserve"> бали – робота носить компіляційний характер, іі оформлення </w:t>
      </w:r>
      <w:r>
        <w:rPr>
          <w:sz w:val="28"/>
          <w:szCs w:val="28"/>
        </w:rPr>
        <w:lastRenderedPageBreak/>
        <w:t xml:space="preserve">не відповідає встановленим вимогам, студент здатен дати лише фрагментарні відповіді на поставлені питання; </w:t>
      </w:r>
      <w:r w:rsidR="00687C65">
        <w:rPr>
          <w:sz w:val="28"/>
          <w:szCs w:val="28"/>
        </w:rPr>
        <w:t>1-2</w:t>
      </w:r>
      <w:r>
        <w:rPr>
          <w:sz w:val="28"/>
          <w:szCs w:val="28"/>
        </w:rPr>
        <w:t xml:space="preserve"> бал – робота є компіляцією,  іі оформлення не відповідає встановленим вимогам, студент не може дати відповіді на поставлені питання або відповідає невірно; 0 балів – робота є плагіатом і не може бути допущена до захисту;</w:t>
      </w:r>
    </w:p>
    <w:p w:rsidR="005848A2" w:rsidRDefault="005848A2" w:rsidP="00346A69">
      <w:pPr>
        <w:numPr>
          <w:ilvl w:val="0"/>
          <w:numId w:val="15"/>
        </w:numPr>
        <w:tabs>
          <w:tab w:val="left" w:pos="0"/>
        </w:tabs>
        <w:jc w:val="both"/>
        <w:rPr>
          <w:sz w:val="28"/>
          <w:szCs w:val="28"/>
        </w:rPr>
      </w:pPr>
      <w:r>
        <w:rPr>
          <w:i/>
          <w:sz w:val="28"/>
          <w:szCs w:val="28"/>
        </w:rPr>
        <w:t xml:space="preserve">написання підсумкової контрольної роботи </w:t>
      </w:r>
      <w:r>
        <w:rPr>
          <w:sz w:val="28"/>
          <w:szCs w:val="28"/>
        </w:rPr>
        <w:t xml:space="preserve">(максимальна кількість балів – </w:t>
      </w:r>
      <w:r w:rsidR="00960BE0">
        <w:rPr>
          <w:sz w:val="28"/>
          <w:szCs w:val="28"/>
        </w:rPr>
        <w:t>15</w:t>
      </w:r>
      <w:r>
        <w:rPr>
          <w:sz w:val="28"/>
          <w:szCs w:val="28"/>
        </w:rPr>
        <w:t xml:space="preserve">): </w:t>
      </w:r>
      <w:r w:rsidR="00960BE0">
        <w:rPr>
          <w:sz w:val="28"/>
          <w:szCs w:val="28"/>
        </w:rPr>
        <w:t>14-15</w:t>
      </w:r>
      <w:r>
        <w:rPr>
          <w:sz w:val="28"/>
          <w:szCs w:val="28"/>
        </w:rPr>
        <w:t xml:space="preserve"> балів – студент продемонстрував відмінні знання з навчальної дисципліни, давши повні, вичерпні відповіді на всі поставлені питання; </w:t>
      </w:r>
      <w:r w:rsidR="00960BE0">
        <w:rPr>
          <w:sz w:val="28"/>
          <w:szCs w:val="28"/>
        </w:rPr>
        <w:t>1</w:t>
      </w:r>
      <w:r w:rsidR="00C54BD0">
        <w:rPr>
          <w:sz w:val="28"/>
          <w:szCs w:val="28"/>
        </w:rPr>
        <w:t>1</w:t>
      </w:r>
      <w:r w:rsidR="00960BE0">
        <w:rPr>
          <w:sz w:val="28"/>
          <w:szCs w:val="28"/>
        </w:rPr>
        <w:t>-13</w:t>
      </w:r>
      <w:r>
        <w:rPr>
          <w:sz w:val="28"/>
          <w:szCs w:val="28"/>
        </w:rPr>
        <w:t xml:space="preserve"> бал</w:t>
      </w:r>
      <w:r w:rsidR="00960BE0">
        <w:rPr>
          <w:sz w:val="28"/>
          <w:szCs w:val="28"/>
        </w:rPr>
        <w:t>ів</w:t>
      </w:r>
      <w:r>
        <w:rPr>
          <w:sz w:val="28"/>
          <w:szCs w:val="28"/>
        </w:rPr>
        <w:t xml:space="preserve"> – студент показав добрі знання з навчальної дисципліни, давши правильні відповіді на 80% завдань контрольної роботи; </w:t>
      </w:r>
      <w:r w:rsidR="00C54BD0">
        <w:rPr>
          <w:sz w:val="28"/>
          <w:szCs w:val="28"/>
        </w:rPr>
        <w:t>8</w:t>
      </w:r>
      <w:r w:rsidR="00960BE0">
        <w:rPr>
          <w:sz w:val="28"/>
          <w:szCs w:val="28"/>
        </w:rPr>
        <w:t>-1</w:t>
      </w:r>
      <w:r w:rsidR="00C54BD0">
        <w:rPr>
          <w:sz w:val="28"/>
          <w:szCs w:val="28"/>
        </w:rPr>
        <w:t>0</w:t>
      </w:r>
      <w:r>
        <w:rPr>
          <w:sz w:val="28"/>
          <w:szCs w:val="28"/>
        </w:rPr>
        <w:t xml:space="preserve"> бали – студент продемонстрував задовільні знання, відповівши правильно на 60% питань; </w:t>
      </w:r>
      <w:r w:rsidR="00C54BD0">
        <w:rPr>
          <w:sz w:val="28"/>
          <w:szCs w:val="28"/>
        </w:rPr>
        <w:t>7</w:t>
      </w:r>
      <w:r w:rsidR="00960BE0">
        <w:rPr>
          <w:sz w:val="28"/>
          <w:szCs w:val="28"/>
        </w:rPr>
        <w:t>-</w:t>
      </w:r>
      <w:r w:rsidR="00C54BD0">
        <w:rPr>
          <w:sz w:val="28"/>
          <w:szCs w:val="28"/>
        </w:rPr>
        <w:t>9</w:t>
      </w:r>
      <w:r w:rsidR="00530DD3">
        <w:rPr>
          <w:sz w:val="28"/>
          <w:szCs w:val="28"/>
        </w:rPr>
        <w:t xml:space="preserve"> бал</w:t>
      </w:r>
      <w:r w:rsidR="00960BE0">
        <w:rPr>
          <w:sz w:val="28"/>
          <w:szCs w:val="28"/>
        </w:rPr>
        <w:t>ів</w:t>
      </w:r>
      <w:r w:rsidR="00530DD3">
        <w:rPr>
          <w:sz w:val="28"/>
          <w:szCs w:val="28"/>
        </w:rPr>
        <w:t xml:space="preserve"> – студент продемонстрував задовільні знання, відповівши правильно на 50% питань </w:t>
      </w:r>
      <w:r w:rsidR="00C54BD0">
        <w:rPr>
          <w:sz w:val="28"/>
          <w:szCs w:val="28"/>
        </w:rPr>
        <w:t>4</w:t>
      </w:r>
      <w:r w:rsidR="00960BE0">
        <w:rPr>
          <w:sz w:val="28"/>
          <w:szCs w:val="28"/>
        </w:rPr>
        <w:t>-</w:t>
      </w:r>
      <w:r w:rsidR="00C54BD0">
        <w:rPr>
          <w:sz w:val="28"/>
          <w:szCs w:val="28"/>
        </w:rPr>
        <w:t>6</w:t>
      </w:r>
      <w:r>
        <w:rPr>
          <w:sz w:val="28"/>
          <w:szCs w:val="28"/>
        </w:rPr>
        <w:t xml:space="preserve"> бали – студент продемонстрував незадовільні знання, давши правильні відповіді на 20-40 % питань; </w:t>
      </w:r>
      <w:r w:rsidR="00C54BD0">
        <w:rPr>
          <w:sz w:val="28"/>
          <w:szCs w:val="28"/>
        </w:rPr>
        <w:t>1-3</w:t>
      </w:r>
      <w:r>
        <w:rPr>
          <w:sz w:val="28"/>
          <w:szCs w:val="28"/>
        </w:rPr>
        <w:t xml:space="preserve"> бал – знання студента є незадовільними, частка правильних відповідей на питання становить менше 20%; 0 балів – у роботі зовсім відсутні відповіді на поставлені запитання або жодна з них не є вірною;</w:t>
      </w:r>
    </w:p>
    <w:p w:rsidR="005848A2" w:rsidRDefault="005848A2" w:rsidP="00346A69">
      <w:pPr>
        <w:numPr>
          <w:ilvl w:val="0"/>
          <w:numId w:val="15"/>
        </w:numPr>
        <w:tabs>
          <w:tab w:val="left" w:pos="0"/>
        </w:tabs>
        <w:jc w:val="both"/>
        <w:rPr>
          <w:sz w:val="28"/>
          <w:szCs w:val="28"/>
        </w:rPr>
      </w:pPr>
      <w:r>
        <w:rPr>
          <w:i/>
          <w:sz w:val="28"/>
          <w:szCs w:val="28"/>
        </w:rPr>
        <w:t xml:space="preserve">складання іспиту </w:t>
      </w:r>
      <w:r>
        <w:rPr>
          <w:sz w:val="28"/>
          <w:szCs w:val="28"/>
        </w:rPr>
        <w:t xml:space="preserve"> (максимальна кількість балів – 30): 30 балів отримує студент, що дає вичерпні відповіді на три питання екзаменаційного білету (по 10 балів за кожне питання). </w:t>
      </w:r>
    </w:p>
    <w:p w:rsidR="005848A2" w:rsidRDefault="005848A2" w:rsidP="00346A69">
      <w:pPr>
        <w:ind w:right="170" w:firstLine="360"/>
        <w:jc w:val="both"/>
        <w:rPr>
          <w:sz w:val="28"/>
          <w:szCs w:val="28"/>
        </w:rPr>
      </w:pPr>
      <w:r>
        <w:rPr>
          <w:sz w:val="28"/>
          <w:szCs w:val="28"/>
        </w:rPr>
        <w:t xml:space="preserve">Підсумковий контроль знань студентів з </w:t>
      </w:r>
      <w:r w:rsidR="00530DD3">
        <w:rPr>
          <w:sz w:val="28"/>
          <w:szCs w:val="28"/>
        </w:rPr>
        <w:t xml:space="preserve">екологічного </w:t>
      </w:r>
      <w:r>
        <w:rPr>
          <w:sz w:val="28"/>
          <w:szCs w:val="28"/>
        </w:rPr>
        <w:t>права проводиться у формі іспиту з основних питань навчальної дисципліни.</w:t>
      </w:r>
    </w:p>
    <w:p w:rsidR="00F54FB5" w:rsidRDefault="00F54FB5" w:rsidP="00346A69">
      <w:pPr>
        <w:ind w:right="170" w:firstLine="360"/>
        <w:jc w:val="both"/>
        <w:rPr>
          <w:sz w:val="28"/>
          <w:szCs w:val="28"/>
        </w:rPr>
      </w:pPr>
    </w:p>
    <w:p w:rsidR="00BC77C9" w:rsidRDefault="00BC77C9" w:rsidP="00346A69">
      <w:pPr>
        <w:ind w:right="170"/>
        <w:jc w:val="center"/>
        <w:rPr>
          <w:sz w:val="28"/>
          <w:szCs w:val="28"/>
        </w:rPr>
      </w:pPr>
      <w:r>
        <w:rPr>
          <w:b/>
          <w:sz w:val="28"/>
          <w:szCs w:val="28"/>
        </w:rPr>
        <w:t>Розподіл балів, що отримують студенти (за видами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958"/>
        <w:gridCol w:w="1929"/>
        <w:gridCol w:w="1929"/>
        <w:gridCol w:w="1903"/>
      </w:tblGrid>
      <w:tr w:rsidR="00BC77C9" w:rsidRPr="00AB7218">
        <w:tc>
          <w:tcPr>
            <w:tcW w:w="1970" w:type="dxa"/>
          </w:tcPr>
          <w:p w:rsidR="00BC77C9" w:rsidRPr="00AB7218" w:rsidRDefault="00BC77C9" w:rsidP="00AB7218">
            <w:pPr>
              <w:tabs>
                <w:tab w:val="left" w:pos="6000"/>
              </w:tabs>
              <w:ind w:right="170"/>
              <w:jc w:val="both"/>
              <w:rPr>
                <w:sz w:val="28"/>
                <w:szCs w:val="28"/>
              </w:rPr>
            </w:pPr>
            <w:r w:rsidRPr="00AB7218">
              <w:rPr>
                <w:sz w:val="28"/>
                <w:szCs w:val="28"/>
              </w:rPr>
              <w:t xml:space="preserve">№ </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Вид робіт</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Кількість занять</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Кількість балів за одне заняття</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Всього балів</w:t>
            </w:r>
          </w:p>
        </w:tc>
      </w:tr>
      <w:tr w:rsidR="00BC77C9" w:rsidRPr="00AB7218">
        <w:tc>
          <w:tcPr>
            <w:tcW w:w="1970" w:type="dxa"/>
          </w:tcPr>
          <w:p w:rsidR="00BC77C9" w:rsidRPr="00AB7218" w:rsidRDefault="00BC77C9" w:rsidP="00AB7218">
            <w:pPr>
              <w:tabs>
                <w:tab w:val="left" w:pos="6000"/>
              </w:tabs>
              <w:ind w:right="170"/>
              <w:jc w:val="both"/>
              <w:rPr>
                <w:sz w:val="28"/>
                <w:szCs w:val="28"/>
              </w:rPr>
            </w:pPr>
            <w:r w:rsidRPr="00AB7218">
              <w:rPr>
                <w:sz w:val="28"/>
                <w:szCs w:val="28"/>
              </w:rPr>
              <w:t>1.</w:t>
            </w:r>
          </w:p>
          <w:p w:rsidR="00BC77C9" w:rsidRPr="00AB7218" w:rsidRDefault="00BC77C9" w:rsidP="00AB7218">
            <w:pPr>
              <w:tabs>
                <w:tab w:val="left" w:pos="6000"/>
              </w:tabs>
              <w:ind w:right="170"/>
              <w:jc w:val="both"/>
              <w:rPr>
                <w:sz w:val="28"/>
                <w:szCs w:val="28"/>
              </w:rPr>
            </w:pPr>
            <w:r w:rsidRPr="00AB7218">
              <w:rPr>
                <w:sz w:val="28"/>
                <w:szCs w:val="28"/>
              </w:rPr>
              <w:t>2.</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r w:rsidRPr="00AB7218">
              <w:rPr>
                <w:sz w:val="28"/>
                <w:szCs w:val="28"/>
              </w:rPr>
              <w:t xml:space="preserve">3. </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r w:rsidRPr="00AB7218">
              <w:rPr>
                <w:sz w:val="28"/>
                <w:szCs w:val="28"/>
              </w:rPr>
              <w:t>4.</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r w:rsidRPr="00AB7218">
              <w:rPr>
                <w:sz w:val="28"/>
                <w:szCs w:val="28"/>
              </w:rPr>
              <w:t>5.</w:t>
            </w:r>
          </w:p>
          <w:p w:rsidR="00D85193" w:rsidRPr="00AB7218" w:rsidRDefault="00D85193" w:rsidP="00AB7218">
            <w:pPr>
              <w:tabs>
                <w:tab w:val="left" w:pos="6000"/>
              </w:tabs>
              <w:ind w:right="170"/>
              <w:jc w:val="both"/>
              <w:rPr>
                <w:sz w:val="28"/>
                <w:szCs w:val="28"/>
              </w:rPr>
            </w:pPr>
          </w:p>
          <w:p w:rsidR="00D85193" w:rsidRPr="00AB7218" w:rsidRDefault="00D85193" w:rsidP="00AB7218">
            <w:pPr>
              <w:tabs>
                <w:tab w:val="left" w:pos="6000"/>
              </w:tabs>
              <w:ind w:right="170"/>
              <w:jc w:val="both"/>
              <w:rPr>
                <w:sz w:val="28"/>
                <w:szCs w:val="28"/>
              </w:rPr>
            </w:pPr>
          </w:p>
          <w:p w:rsidR="00D85193" w:rsidRPr="00AB7218" w:rsidRDefault="00403D3E" w:rsidP="00403D3E">
            <w:pPr>
              <w:tabs>
                <w:tab w:val="left" w:pos="6000"/>
              </w:tabs>
              <w:ind w:right="170"/>
              <w:jc w:val="both"/>
              <w:rPr>
                <w:sz w:val="28"/>
                <w:szCs w:val="28"/>
              </w:rPr>
            </w:pPr>
            <w:r>
              <w:rPr>
                <w:sz w:val="28"/>
                <w:szCs w:val="28"/>
              </w:rPr>
              <w:t>6. Залік</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Лекції</w:t>
            </w:r>
          </w:p>
          <w:p w:rsidR="00BC77C9" w:rsidRPr="00AB7218" w:rsidRDefault="00BC77C9" w:rsidP="00AB7218">
            <w:pPr>
              <w:tabs>
                <w:tab w:val="left" w:pos="6000"/>
              </w:tabs>
              <w:ind w:right="170"/>
              <w:jc w:val="both"/>
              <w:rPr>
                <w:sz w:val="28"/>
                <w:szCs w:val="28"/>
              </w:rPr>
            </w:pPr>
            <w:r w:rsidRPr="00AB7218">
              <w:rPr>
                <w:sz w:val="28"/>
                <w:szCs w:val="28"/>
              </w:rPr>
              <w:t>Семінарські заняття</w:t>
            </w:r>
          </w:p>
          <w:p w:rsidR="00BC77C9" w:rsidRPr="00AB7218" w:rsidRDefault="00BC77C9" w:rsidP="00AB7218">
            <w:pPr>
              <w:tabs>
                <w:tab w:val="left" w:pos="6000"/>
              </w:tabs>
              <w:ind w:right="170"/>
              <w:jc w:val="both"/>
              <w:rPr>
                <w:sz w:val="28"/>
                <w:szCs w:val="28"/>
              </w:rPr>
            </w:pPr>
            <w:r w:rsidRPr="00AB7218">
              <w:rPr>
                <w:sz w:val="28"/>
                <w:szCs w:val="28"/>
              </w:rPr>
              <w:t>Реферат або наукова доповідь</w:t>
            </w:r>
          </w:p>
          <w:p w:rsidR="001A6E52" w:rsidRPr="00AB7218" w:rsidRDefault="00BC77C9" w:rsidP="00AB7218">
            <w:pPr>
              <w:tabs>
                <w:tab w:val="left" w:pos="6000"/>
              </w:tabs>
              <w:ind w:right="170"/>
              <w:jc w:val="both"/>
              <w:rPr>
                <w:sz w:val="28"/>
                <w:szCs w:val="28"/>
              </w:rPr>
            </w:pPr>
            <w:r w:rsidRPr="00AB7218">
              <w:rPr>
                <w:sz w:val="28"/>
                <w:szCs w:val="28"/>
              </w:rPr>
              <w:t>Підсумкова</w:t>
            </w:r>
          </w:p>
          <w:p w:rsidR="00BC77C9" w:rsidRPr="00AB7218" w:rsidRDefault="001A6E52" w:rsidP="00AB7218">
            <w:pPr>
              <w:tabs>
                <w:tab w:val="left" w:pos="6000"/>
              </w:tabs>
              <w:ind w:right="170"/>
              <w:jc w:val="both"/>
              <w:rPr>
                <w:sz w:val="28"/>
                <w:szCs w:val="28"/>
              </w:rPr>
            </w:pPr>
            <w:r w:rsidRPr="00AB7218">
              <w:rPr>
                <w:sz w:val="28"/>
                <w:szCs w:val="28"/>
              </w:rPr>
              <w:t>модульна</w:t>
            </w:r>
            <w:r w:rsidR="00BC77C9" w:rsidRPr="00AB7218">
              <w:rPr>
                <w:sz w:val="28"/>
                <w:szCs w:val="28"/>
              </w:rPr>
              <w:t xml:space="preserve"> контрольна робота</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10</w:t>
            </w:r>
          </w:p>
          <w:p w:rsidR="00BC77C9" w:rsidRPr="00AB7218" w:rsidRDefault="001A6E52" w:rsidP="00AB7218">
            <w:pPr>
              <w:tabs>
                <w:tab w:val="left" w:pos="6000"/>
              </w:tabs>
              <w:ind w:right="170"/>
              <w:jc w:val="both"/>
              <w:rPr>
                <w:sz w:val="28"/>
                <w:szCs w:val="28"/>
              </w:rPr>
            </w:pPr>
            <w:r w:rsidRPr="00AB7218">
              <w:rPr>
                <w:sz w:val="28"/>
                <w:szCs w:val="28"/>
              </w:rPr>
              <w:t>5</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2</w:t>
            </w:r>
          </w:p>
          <w:p w:rsidR="00BC77C9" w:rsidRPr="00AB7218" w:rsidRDefault="001A6E52" w:rsidP="00AB7218">
            <w:pPr>
              <w:tabs>
                <w:tab w:val="left" w:pos="6000"/>
              </w:tabs>
              <w:ind w:right="170"/>
              <w:jc w:val="both"/>
              <w:rPr>
                <w:sz w:val="28"/>
                <w:szCs w:val="28"/>
              </w:rPr>
            </w:pPr>
            <w:r w:rsidRPr="00AB7218">
              <w:rPr>
                <w:sz w:val="28"/>
                <w:szCs w:val="28"/>
              </w:rPr>
              <w:t>5</w:t>
            </w:r>
          </w:p>
          <w:p w:rsidR="00BC77C9" w:rsidRPr="00AB7218" w:rsidRDefault="00BC77C9" w:rsidP="00AB7218">
            <w:pPr>
              <w:tabs>
                <w:tab w:val="left" w:pos="6000"/>
              </w:tabs>
              <w:ind w:right="170"/>
              <w:jc w:val="both"/>
              <w:rPr>
                <w:sz w:val="28"/>
                <w:szCs w:val="28"/>
              </w:rPr>
            </w:pPr>
          </w:p>
          <w:p w:rsidR="00BC77C9" w:rsidRPr="00AB7218" w:rsidRDefault="00090407" w:rsidP="00AB7218">
            <w:pPr>
              <w:tabs>
                <w:tab w:val="left" w:pos="6000"/>
              </w:tabs>
              <w:ind w:right="170"/>
              <w:jc w:val="both"/>
              <w:rPr>
                <w:sz w:val="28"/>
                <w:szCs w:val="28"/>
              </w:rPr>
            </w:pPr>
            <w:r w:rsidRPr="00AB7218">
              <w:rPr>
                <w:sz w:val="28"/>
                <w:szCs w:val="28"/>
              </w:rPr>
              <w:t>10</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1A6E52" w:rsidP="00AB7218">
            <w:pPr>
              <w:tabs>
                <w:tab w:val="left" w:pos="6000"/>
              </w:tabs>
              <w:ind w:right="170"/>
              <w:jc w:val="both"/>
              <w:rPr>
                <w:sz w:val="28"/>
                <w:szCs w:val="28"/>
              </w:rPr>
            </w:pPr>
            <w:r w:rsidRPr="00AB7218">
              <w:rPr>
                <w:sz w:val="28"/>
                <w:szCs w:val="28"/>
              </w:rPr>
              <w:t>15</w:t>
            </w: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20</w:t>
            </w:r>
          </w:p>
          <w:p w:rsidR="00BC77C9" w:rsidRPr="00AB7218" w:rsidRDefault="001A6E52" w:rsidP="00AB7218">
            <w:pPr>
              <w:tabs>
                <w:tab w:val="left" w:pos="6000"/>
              </w:tabs>
              <w:ind w:right="170"/>
              <w:jc w:val="both"/>
              <w:rPr>
                <w:sz w:val="28"/>
                <w:szCs w:val="28"/>
              </w:rPr>
            </w:pPr>
            <w:r w:rsidRPr="00AB7218">
              <w:rPr>
                <w:sz w:val="28"/>
                <w:szCs w:val="28"/>
              </w:rPr>
              <w:t>25</w:t>
            </w:r>
          </w:p>
          <w:p w:rsidR="00BC77C9" w:rsidRPr="00AB7218" w:rsidRDefault="00BC77C9" w:rsidP="00AB7218">
            <w:pPr>
              <w:tabs>
                <w:tab w:val="left" w:pos="6000"/>
              </w:tabs>
              <w:ind w:right="170"/>
              <w:jc w:val="both"/>
              <w:rPr>
                <w:sz w:val="28"/>
                <w:szCs w:val="28"/>
              </w:rPr>
            </w:pPr>
          </w:p>
          <w:p w:rsidR="00BC77C9" w:rsidRPr="00AB7218" w:rsidRDefault="00090407" w:rsidP="00AB7218">
            <w:pPr>
              <w:tabs>
                <w:tab w:val="left" w:pos="6000"/>
              </w:tabs>
              <w:ind w:right="170"/>
              <w:jc w:val="both"/>
              <w:rPr>
                <w:sz w:val="28"/>
                <w:szCs w:val="28"/>
              </w:rPr>
            </w:pPr>
            <w:r w:rsidRPr="00AB7218">
              <w:rPr>
                <w:sz w:val="28"/>
                <w:szCs w:val="28"/>
              </w:rPr>
              <w:t>10</w:t>
            </w: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BC77C9" w:rsidP="00AB7218">
            <w:pPr>
              <w:tabs>
                <w:tab w:val="left" w:pos="6000"/>
              </w:tabs>
              <w:ind w:right="170"/>
              <w:jc w:val="both"/>
              <w:rPr>
                <w:sz w:val="28"/>
                <w:szCs w:val="28"/>
              </w:rPr>
            </w:pPr>
          </w:p>
          <w:p w:rsidR="00BC77C9" w:rsidRPr="00AB7218" w:rsidRDefault="001A6E52" w:rsidP="00AB7218">
            <w:pPr>
              <w:tabs>
                <w:tab w:val="left" w:pos="6000"/>
              </w:tabs>
              <w:ind w:right="170"/>
              <w:jc w:val="both"/>
              <w:rPr>
                <w:sz w:val="28"/>
                <w:szCs w:val="28"/>
              </w:rPr>
            </w:pPr>
            <w:r w:rsidRPr="00AB7218">
              <w:rPr>
                <w:sz w:val="28"/>
                <w:szCs w:val="28"/>
              </w:rPr>
              <w:t>15</w:t>
            </w:r>
          </w:p>
          <w:p w:rsidR="00D85193" w:rsidRPr="00AB7218" w:rsidRDefault="00D85193" w:rsidP="00AB7218">
            <w:pPr>
              <w:tabs>
                <w:tab w:val="left" w:pos="6000"/>
              </w:tabs>
              <w:ind w:right="170"/>
              <w:jc w:val="both"/>
              <w:rPr>
                <w:sz w:val="28"/>
                <w:szCs w:val="28"/>
              </w:rPr>
            </w:pPr>
          </w:p>
          <w:p w:rsidR="00D85193" w:rsidRPr="00AB7218" w:rsidRDefault="00D85193" w:rsidP="00AB7218">
            <w:pPr>
              <w:tabs>
                <w:tab w:val="left" w:pos="6000"/>
              </w:tabs>
              <w:ind w:right="170"/>
              <w:jc w:val="both"/>
              <w:rPr>
                <w:sz w:val="28"/>
                <w:szCs w:val="28"/>
              </w:rPr>
            </w:pPr>
          </w:p>
          <w:p w:rsidR="00D85193" w:rsidRPr="00AB7218" w:rsidRDefault="00D85193" w:rsidP="00AB7218">
            <w:pPr>
              <w:tabs>
                <w:tab w:val="left" w:pos="6000"/>
              </w:tabs>
              <w:ind w:right="170"/>
              <w:jc w:val="both"/>
              <w:rPr>
                <w:sz w:val="28"/>
                <w:szCs w:val="28"/>
              </w:rPr>
            </w:pPr>
            <w:r w:rsidRPr="00AB7218">
              <w:rPr>
                <w:sz w:val="28"/>
                <w:szCs w:val="28"/>
              </w:rPr>
              <w:t>30</w:t>
            </w:r>
          </w:p>
        </w:tc>
      </w:tr>
      <w:tr w:rsidR="00BC77C9" w:rsidRPr="00AB7218">
        <w:tc>
          <w:tcPr>
            <w:tcW w:w="1970" w:type="dxa"/>
          </w:tcPr>
          <w:p w:rsidR="00BC77C9" w:rsidRPr="00AB7218" w:rsidRDefault="00BC77C9" w:rsidP="00AB7218">
            <w:pPr>
              <w:tabs>
                <w:tab w:val="left" w:pos="6000"/>
              </w:tabs>
              <w:ind w:right="170"/>
              <w:jc w:val="both"/>
              <w:rPr>
                <w:sz w:val="28"/>
                <w:szCs w:val="28"/>
              </w:rPr>
            </w:pPr>
            <w:r w:rsidRPr="00AB7218">
              <w:rPr>
                <w:sz w:val="28"/>
                <w:szCs w:val="28"/>
              </w:rPr>
              <w:t>Всього:</w:t>
            </w:r>
          </w:p>
        </w:tc>
        <w:tc>
          <w:tcPr>
            <w:tcW w:w="1971" w:type="dxa"/>
          </w:tcPr>
          <w:p w:rsidR="00BC77C9" w:rsidRPr="00AB7218" w:rsidRDefault="00BC77C9" w:rsidP="00AB7218">
            <w:pPr>
              <w:tabs>
                <w:tab w:val="left" w:pos="6000"/>
              </w:tabs>
              <w:ind w:right="170"/>
              <w:jc w:val="both"/>
              <w:rPr>
                <w:sz w:val="28"/>
                <w:szCs w:val="28"/>
              </w:rPr>
            </w:pPr>
          </w:p>
        </w:tc>
        <w:tc>
          <w:tcPr>
            <w:tcW w:w="1971" w:type="dxa"/>
          </w:tcPr>
          <w:p w:rsidR="00BC77C9" w:rsidRPr="00AB7218" w:rsidRDefault="00BC77C9" w:rsidP="00AB7218">
            <w:pPr>
              <w:tabs>
                <w:tab w:val="left" w:pos="6000"/>
              </w:tabs>
              <w:ind w:right="170"/>
              <w:jc w:val="both"/>
              <w:rPr>
                <w:sz w:val="28"/>
                <w:szCs w:val="28"/>
              </w:rPr>
            </w:pPr>
          </w:p>
        </w:tc>
        <w:tc>
          <w:tcPr>
            <w:tcW w:w="1971" w:type="dxa"/>
          </w:tcPr>
          <w:p w:rsidR="00BC77C9" w:rsidRPr="00AB7218" w:rsidRDefault="00BC77C9" w:rsidP="00AB7218">
            <w:pPr>
              <w:tabs>
                <w:tab w:val="left" w:pos="6000"/>
              </w:tabs>
              <w:ind w:right="170"/>
              <w:jc w:val="both"/>
              <w:rPr>
                <w:sz w:val="28"/>
                <w:szCs w:val="28"/>
              </w:rPr>
            </w:pPr>
          </w:p>
        </w:tc>
        <w:tc>
          <w:tcPr>
            <w:tcW w:w="1971" w:type="dxa"/>
          </w:tcPr>
          <w:p w:rsidR="00BC77C9" w:rsidRPr="00AB7218" w:rsidRDefault="00BC77C9" w:rsidP="00AB7218">
            <w:pPr>
              <w:tabs>
                <w:tab w:val="left" w:pos="6000"/>
              </w:tabs>
              <w:ind w:right="170"/>
              <w:jc w:val="both"/>
              <w:rPr>
                <w:sz w:val="28"/>
                <w:szCs w:val="28"/>
              </w:rPr>
            </w:pPr>
            <w:r w:rsidRPr="00AB7218">
              <w:rPr>
                <w:sz w:val="28"/>
                <w:szCs w:val="28"/>
              </w:rPr>
              <w:t>100</w:t>
            </w:r>
          </w:p>
        </w:tc>
      </w:tr>
    </w:tbl>
    <w:p w:rsidR="00BC77C9" w:rsidRDefault="00BC77C9" w:rsidP="00346A69">
      <w:pPr>
        <w:tabs>
          <w:tab w:val="left" w:pos="6000"/>
        </w:tabs>
        <w:ind w:right="170" w:firstLine="360"/>
        <w:jc w:val="both"/>
        <w:rPr>
          <w:sz w:val="28"/>
          <w:szCs w:val="28"/>
        </w:rPr>
      </w:pPr>
    </w:p>
    <w:p w:rsidR="00F54FB5" w:rsidRDefault="00F54FB5" w:rsidP="00346A69">
      <w:pPr>
        <w:tabs>
          <w:tab w:val="left" w:pos="6000"/>
        </w:tabs>
        <w:ind w:right="170" w:firstLine="360"/>
        <w:jc w:val="both"/>
        <w:rPr>
          <w:sz w:val="28"/>
          <w:szCs w:val="28"/>
        </w:rPr>
      </w:pPr>
    </w:p>
    <w:p w:rsidR="00BC77C9" w:rsidRPr="00BC77C9" w:rsidRDefault="00BC77C9" w:rsidP="00346A69">
      <w:pPr>
        <w:ind w:right="170" w:firstLine="360"/>
        <w:jc w:val="both"/>
        <w:rPr>
          <w:b/>
          <w:sz w:val="28"/>
          <w:szCs w:val="28"/>
        </w:rPr>
      </w:pPr>
      <w:r w:rsidRPr="00BC77C9">
        <w:rPr>
          <w:b/>
          <w:sz w:val="28"/>
          <w:szCs w:val="28"/>
        </w:rPr>
        <w:t xml:space="preserve">Розподіл балів, що отримують студенти (за змістовними </w:t>
      </w:r>
      <w:r w:rsidR="00D85193">
        <w:rPr>
          <w:b/>
          <w:sz w:val="28"/>
          <w:szCs w:val="28"/>
        </w:rPr>
        <w:t xml:space="preserve">та підсумковим </w:t>
      </w:r>
      <w:r w:rsidRPr="00BC77C9">
        <w:rPr>
          <w:b/>
          <w:sz w:val="28"/>
          <w:szCs w:val="28"/>
        </w:rPr>
        <w:t>модулями)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3215"/>
        <w:gridCol w:w="3190"/>
      </w:tblGrid>
      <w:tr w:rsidR="00F36A92" w:rsidRPr="00AB7218">
        <w:tc>
          <w:tcPr>
            <w:tcW w:w="3284" w:type="dxa"/>
          </w:tcPr>
          <w:p w:rsidR="00F36A92" w:rsidRPr="00AB7218" w:rsidRDefault="00F36A92" w:rsidP="00AB7218">
            <w:pPr>
              <w:ind w:right="170"/>
              <w:jc w:val="both"/>
              <w:rPr>
                <w:sz w:val="28"/>
                <w:szCs w:val="28"/>
              </w:rPr>
            </w:pPr>
            <w:r w:rsidRPr="00AB7218">
              <w:rPr>
                <w:sz w:val="28"/>
                <w:szCs w:val="28"/>
              </w:rPr>
              <w:lastRenderedPageBreak/>
              <w:t>Модуль</w:t>
            </w:r>
          </w:p>
        </w:tc>
        <w:tc>
          <w:tcPr>
            <w:tcW w:w="3285" w:type="dxa"/>
          </w:tcPr>
          <w:p w:rsidR="00F36A92" w:rsidRPr="00AB7218" w:rsidRDefault="00F36A92" w:rsidP="00AB7218">
            <w:pPr>
              <w:ind w:right="170"/>
              <w:jc w:val="both"/>
              <w:rPr>
                <w:sz w:val="28"/>
                <w:szCs w:val="28"/>
              </w:rPr>
            </w:pPr>
            <w:r w:rsidRPr="00AB7218">
              <w:rPr>
                <w:sz w:val="28"/>
                <w:szCs w:val="28"/>
              </w:rPr>
              <w:t>Кількість занять та балів</w:t>
            </w:r>
          </w:p>
        </w:tc>
        <w:tc>
          <w:tcPr>
            <w:tcW w:w="3285" w:type="dxa"/>
          </w:tcPr>
          <w:p w:rsidR="00F36A92" w:rsidRPr="00AB7218" w:rsidRDefault="00F36A92" w:rsidP="00AB7218">
            <w:pPr>
              <w:ind w:right="170"/>
              <w:jc w:val="both"/>
              <w:rPr>
                <w:sz w:val="28"/>
                <w:szCs w:val="28"/>
              </w:rPr>
            </w:pPr>
            <w:r w:rsidRPr="00AB7218">
              <w:rPr>
                <w:sz w:val="28"/>
                <w:szCs w:val="28"/>
              </w:rPr>
              <w:t>Всього балів</w:t>
            </w:r>
          </w:p>
        </w:tc>
      </w:tr>
      <w:tr w:rsidR="00F36A92" w:rsidRPr="00AB7218">
        <w:tc>
          <w:tcPr>
            <w:tcW w:w="3284" w:type="dxa"/>
          </w:tcPr>
          <w:p w:rsidR="00F36A92" w:rsidRPr="00AB7218" w:rsidRDefault="00F36A92" w:rsidP="00AB7218">
            <w:pPr>
              <w:ind w:right="170"/>
              <w:jc w:val="both"/>
              <w:rPr>
                <w:sz w:val="28"/>
                <w:szCs w:val="28"/>
              </w:rPr>
            </w:pPr>
            <w:r w:rsidRPr="00AB7218">
              <w:rPr>
                <w:sz w:val="28"/>
                <w:szCs w:val="28"/>
                <w:lang w:val="en-US"/>
              </w:rPr>
              <w:t>I</w:t>
            </w:r>
            <w:r w:rsidRPr="00AB7218">
              <w:rPr>
                <w:sz w:val="28"/>
                <w:szCs w:val="28"/>
                <w:lang w:val="ru-RU"/>
              </w:rPr>
              <w:t xml:space="preserve">. </w:t>
            </w:r>
            <w:r w:rsidRPr="00AB7218">
              <w:rPr>
                <w:sz w:val="28"/>
                <w:szCs w:val="28"/>
              </w:rPr>
              <w:t>Змістовний модуль</w:t>
            </w:r>
          </w:p>
          <w:p w:rsidR="00F36A92" w:rsidRPr="00AB7218" w:rsidRDefault="00F36A92" w:rsidP="00AB7218">
            <w:pPr>
              <w:ind w:right="170"/>
              <w:jc w:val="both"/>
              <w:rPr>
                <w:sz w:val="28"/>
                <w:szCs w:val="28"/>
              </w:rPr>
            </w:pPr>
          </w:p>
          <w:p w:rsidR="00F36A92" w:rsidRPr="00AB7218" w:rsidRDefault="00F36A92" w:rsidP="00AB7218">
            <w:pPr>
              <w:ind w:right="170"/>
              <w:jc w:val="both"/>
              <w:rPr>
                <w:sz w:val="28"/>
                <w:szCs w:val="28"/>
              </w:rPr>
            </w:pPr>
          </w:p>
          <w:p w:rsidR="00F36A92" w:rsidRPr="00AB7218" w:rsidRDefault="00F36A92" w:rsidP="00AB7218">
            <w:pPr>
              <w:ind w:right="170"/>
              <w:jc w:val="both"/>
              <w:rPr>
                <w:sz w:val="28"/>
                <w:szCs w:val="28"/>
              </w:rPr>
            </w:pPr>
            <w:r w:rsidRPr="00AB7218">
              <w:rPr>
                <w:sz w:val="28"/>
                <w:szCs w:val="28"/>
                <w:lang w:val="en-US"/>
              </w:rPr>
              <w:t>II</w:t>
            </w:r>
            <w:r w:rsidRPr="00AB7218">
              <w:rPr>
                <w:sz w:val="28"/>
                <w:szCs w:val="28"/>
              </w:rPr>
              <w:t>. Змістовний модуль</w:t>
            </w:r>
          </w:p>
        </w:tc>
        <w:tc>
          <w:tcPr>
            <w:tcW w:w="3285" w:type="dxa"/>
          </w:tcPr>
          <w:p w:rsidR="00F36A92" w:rsidRPr="00AB7218" w:rsidRDefault="00F36A92" w:rsidP="00AB7218">
            <w:pPr>
              <w:ind w:right="170"/>
              <w:jc w:val="both"/>
              <w:rPr>
                <w:sz w:val="28"/>
                <w:szCs w:val="28"/>
              </w:rPr>
            </w:pPr>
            <w:r w:rsidRPr="00AB7218">
              <w:rPr>
                <w:sz w:val="28"/>
                <w:szCs w:val="28"/>
              </w:rPr>
              <w:t xml:space="preserve">7 лекцій, </w:t>
            </w:r>
            <w:r w:rsidR="00090407" w:rsidRPr="00AB7218">
              <w:rPr>
                <w:sz w:val="28"/>
                <w:szCs w:val="28"/>
              </w:rPr>
              <w:t>3</w:t>
            </w:r>
            <w:r w:rsidRPr="00AB7218">
              <w:rPr>
                <w:sz w:val="28"/>
                <w:szCs w:val="28"/>
              </w:rPr>
              <w:t xml:space="preserve"> семінар</w:t>
            </w:r>
            <w:r w:rsidR="00090407" w:rsidRPr="00AB7218">
              <w:rPr>
                <w:sz w:val="28"/>
                <w:szCs w:val="28"/>
              </w:rPr>
              <w:t>ські заняття</w:t>
            </w:r>
          </w:p>
          <w:p w:rsidR="00F36A92" w:rsidRPr="00AB7218" w:rsidRDefault="00F36A92" w:rsidP="00AB7218">
            <w:pPr>
              <w:ind w:right="170"/>
              <w:jc w:val="both"/>
              <w:rPr>
                <w:sz w:val="28"/>
                <w:szCs w:val="28"/>
              </w:rPr>
            </w:pPr>
            <w:r w:rsidRPr="00AB7218">
              <w:rPr>
                <w:sz w:val="28"/>
                <w:szCs w:val="28"/>
              </w:rPr>
              <w:t>14+</w:t>
            </w:r>
            <w:r w:rsidR="00090407" w:rsidRPr="00AB7218">
              <w:rPr>
                <w:sz w:val="28"/>
                <w:szCs w:val="28"/>
              </w:rPr>
              <w:t>15</w:t>
            </w:r>
          </w:p>
          <w:p w:rsidR="00F36A92" w:rsidRPr="00AB7218" w:rsidRDefault="00F36A92" w:rsidP="00AB7218">
            <w:pPr>
              <w:ind w:right="170"/>
              <w:jc w:val="both"/>
              <w:rPr>
                <w:sz w:val="28"/>
                <w:szCs w:val="28"/>
              </w:rPr>
            </w:pPr>
            <w:r w:rsidRPr="00AB7218">
              <w:rPr>
                <w:sz w:val="28"/>
                <w:szCs w:val="28"/>
              </w:rPr>
              <w:t xml:space="preserve">3 лекції, </w:t>
            </w:r>
            <w:r w:rsidR="00090407" w:rsidRPr="00AB7218">
              <w:rPr>
                <w:sz w:val="28"/>
                <w:szCs w:val="28"/>
              </w:rPr>
              <w:t>2</w:t>
            </w:r>
            <w:r w:rsidRPr="00AB7218">
              <w:rPr>
                <w:sz w:val="28"/>
                <w:szCs w:val="28"/>
              </w:rPr>
              <w:t xml:space="preserve"> семінар</w:t>
            </w:r>
            <w:r w:rsidR="00090407" w:rsidRPr="00AB7218">
              <w:rPr>
                <w:sz w:val="28"/>
                <w:szCs w:val="28"/>
              </w:rPr>
              <w:t>ські заняття</w:t>
            </w:r>
          </w:p>
          <w:p w:rsidR="00F36A92" w:rsidRPr="00AB7218" w:rsidRDefault="00F36A92" w:rsidP="00AB7218">
            <w:pPr>
              <w:ind w:right="170"/>
              <w:jc w:val="both"/>
              <w:rPr>
                <w:sz w:val="28"/>
                <w:szCs w:val="28"/>
              </w:rPr>
            </w:pPr>
            <w:r w:rsidRPr="00AB7218">
              <w:rPr>
                <w:sz w:val="28"/>
                <w:szCs w:val="28"/>
              </w:rPr>
              <w:t>6+</w:t>
            </w:r>
            <w:r w:rsidR="00090407" w:rsidRPr="00AB7218">
              <w:rPr>
                <w:sz w:val="28"/>
                <w:szCs w:val="28"/>
              </w:rPr>
              <w:t>10</w:t>
            </w:r>
          </w:p>
        </w:tc>
        <w:tc>
          <w:tcPr>
            <w:tcW w:w="3285" w:type="dxa"/>
          </w:tcPr>
          <w:p w:rsidR="00F36A92" w:rsidRPr="00AB7218" w:rsidRDefault="00F36A92" w:rsidP="00AB7218">
            <w:pPr>
              <w:ind w:right="170"/>
              <w:jc w:val="both"/>
              <w:rPr>
                <w:sz w:val="28"/>
                <w:szCs w:val="28"/>
              </w:rPr>
            </w:pPr>
          </w:p>
          <w:p w:rsidR="00F36A92" w:rsidRPr="00AB7218" w:rsidRDefault="00F36A92" w:rsidP="00AB7218">
            <w:pPr>
              <w:ind w:right="170"/>
              <w:jc w:val="both"/>
              <w:rPr>
                <w:sz w:val="28"/>
                <w:szCs w:val="28"/>
              </w:rPr>
            </w:pPr>
          </w:p>
          <w:p w:rsidR="00F36A92" w:rsidRPr="00AB7218" w:rsidRDefault="00090407" w:rsidP="00AB7218">
            <w:pPr>
              <w:ind w:right="170"/>
              <w:jc w:val="both"/>
              <w:rPr>
                <w:sz w:val="28"/>
                <w:szCs w:val="28"/>
              </w:rPr>
            </w:pPr>
            <w:r w:rsidRPr="00AB7218">
              <w:rPr>
                <w:sz w:val="28"/>
                <w:szCs w:val="28"/>
              </w:rPr>
              <w:t>29</w:t>
            </w:r>
          </w:p>
          <w:p w:rsidR="00F36A92" w:rsidRPr="00AB7218" w:rsidRDefault="00F36A92" w:rsidP="00AB7218">
            <w:pPr>
              <w:ind w:right="170"/>
              <w:jc w:val="both"/>
              <w:rPr>
                <w:sz w:val="28"/>
                <w:szCs w:val="28"/>
              </w:rPr>
            </w:pPr>
          </w:p>
          <w:p w:rsidR="00F36A92" w:rsidRPr="00AB7218" w:rsidRDefault="00F36A92" w:rsidP="00AB7218">
            <w:pPr>
              <w:ind w:right="170"/>
              <w:jc w:val="both"/>
              <w:rPr>
                <w:sz w:val="28"/>
                <w:szCs w:val="28"/>
              </w:rPr>
            </w:pPr>
          </w:p>
          <w:p w:rsidR="00F36A92" w:rsidRPr="00AB7218" w:rsidRDefault="00F36A92" w:rsidP="00AB7218">
            <w:pPr>
              <w:ind w:right="170"/>
              <w:jc w:val="both"/>
              <w:rPr>
                <w:sz w:val="28"/>
                <w:szCs w:val="28"/>
              </w:rPr>
            </w:pPr>
            <w:r w:rsidRPr="00AB7218">
              <w:rPr>
                <w:sz w:val="28"/>
                <w:szCs w:val="28"/>
              </w:rPr>
              <w:t>1</w:t>
            </w:r>
            <w:r w:rsidR="00090407" w:rsidRPr="00AB7218">
              <w:rPr>
                <w:sz w:val="28"/>
                <w:szCs w:val="28"/>
              </w:rPr>
              <w:t>6</w:t>
            </w:r>
          </w:p>
        </w:tc>
      </w:tr>
      <w:tr w:rsidR="00F36A92" w:rsidRPr="00AB7218">
        <w:tc>
          <w:tcPr>
            <w:tcW w:w="3284" w:type="dxa"/>
          </w:tcPr>
          <w:p w:rsidR="00F36A92" w:rsidRPr="00AB7218" w:rsidRDefault="00F36A92" w:rsidP="00AB7218">
            <w:pPr>
              <w:ind w:right="170"/>
              <w:jc w:val="both"/>
              <w:rPr>
                <w:sz w:val="28"/>
                <w:szCs w:val="28"/>
              </w:rPr>
            </w:pPr>
            <w:r w:rsidRPr="00AB7218">
              <w:rPr>
                <w:sz w:val="28"/>
                <w:szCs w:val="28"/>
              </w:rPr>
              <w:t>Підсумковий модуль</w:t>
            </w:r>
          </w:p>
          <w:p w:rsidR="00F36A92" w:rsidRPr="00AB7218" w:rsidRDefault="00F36A92" w:rsidP="00AB7218">
            <w:pPr>
              <w:ind w:right="170"/>
              <w:jc w:val="both"/>
              <w:rPr>
                <w:sz w:val="28"/>
                <w:szCs w:val="28"/>
              </w:rPr>
            </w:pPr>
            <w:r w:rsidRPr="00AB7218">
              <w:rPr>
                <w:sz w:val="28"/>
                <w:szCs w:val="28"/>
              </w:rPr>
              <w:t>Реферат або наукова доповідь</w:t>
            </w:r>
          </w:p>
          <w:p w:rsidR="00406CD9" w:rsidRPr="00AB7218" w:rsidRDefault="00406CD9" w:rsidP="00AB7218">
            <w:pPr>
              <w:ind w:right="170"/>
              <w:jc w:val="both"/>
              <w:rPr>
                <w:sz w:val="28"/>
                <w:szCs w:val="28"/>
              </w:rPr>
            </w:pPr>
            <w:r w:rsidRPr="00AB7218">
              <w:rPr>
                <w:sz w:val="28"/>
                <w:szCs w:val="28"/>
              </w:rPr>
              <w:t>Підсумкова контрольна робота</w:t>
            </w:r>
          </w:p>
          <w:p w:rsidR="00406CD9" w:rsidRPr="00AB7218" w:rsidRDefault="00FB34A0" w:rsidP="00AB7218">
            <w:pPr>
              <w:ind w:right="170"/>
              <w:jc w:val="both"/>
              <w:rPr>
                <w:sz w:val="28"/>
                <w:szCs w:val="28"/>
              </w:rPr>
            </w:pPr>
            <w:r>
              <w:rPr>
                <w:sz w:val="28"/>
                <w:szCs w:val="28"/>
              </w:rPr>
              <w:t>Залік</w:t>
            </w:r>
          </w:p>
        </w:tc>
        <w:tc>
          <w:tcPr>
            <w:tcW w:w="3285" w:type="dxa"/>
          </w:tcPr>
          <w:p w:rsidR="00F36A92" w:rsidRPr="00AB7218" w:rsidRDefault="00F36A92" w:rsidP="00AB7218">
            <w:pPr>
              <w:ind w:right="170"/>
              <w:jc w:val="both"/>
              <w:rPr>
                <w:sz w:val="28"/>
                <w:szCs w:val="28"/>
              </w:rPr>
            </w:pPr>
          </w:p>
          <w:p w:rsidR="00406CD9" w:rsidRPr="00AB7218" w:rsidRDefault="00406CD9" w:rsidP="00AB7218">
            <w:pPr>
              <w:ind w:right="170"/>
              <w:jc w:val="both"/>
              <w:rPr>
                <w:sz w:val="28"/>
                <w:szCs w:val="28"/>
              </w:rPr>
            </w:pPr>
          </w:p>
          <w:p w:rsidR="00406CD9" w:rsidRPr="00AB7218" w:rsidRDefault="0040470B" w:rsidP="00AB7218">
            <w:pPr>
              <w:ind w:right="170"/>
              <w:jc w:val="both"/>
              <w:rPr>
                <w:sz w:val="28"/>
                <w:szCs w:val="28"/>
              </w:rPr>
            </w:pPr>
            <w:r w:rsidRPr="00AB7218">
              <w:rPr>
                <w:sz w:val="28"/>
                <w:szCs w:val="28"/>
              </w:rPr>
              <w:t>10</w:t>
            </w:r>
          </w:p>
          <w:p w:rsidR="00406CD9" w:rsidRPr="00AB7218" w:rsidRDefault="00406CD9" w:rsidP="00AB7218">
            <w:pPr>
              <w:ind w:right="170"/>
              <w:jc w:val="both"/>
              <w:rPr>
                <w:sz w:val="28"/>
                <w:szCs w:val="28"/>
              </w:rPr>
            </w:pPr>
          </w:p>
          <w:p w:rsidR="00406CD9" w:rsidRPr="00AB7218" w:rsidRDefault="00151111" w:rsidP="00AB7218">
            <w:pPr>
              <w:ind w:right="170"/>
              <w:jc w:val="both"/>
              <w:rPr>
                <w:sz w:val="28"/>
                <w:szCs w:val="28"/>
              </w:rPr>
            </w:pPr>
            <w:r w:rsidRPr="00AB7218">
              <w:rPr>
                <w:sz w:val="28"/>
                <w:szCs w:val="28"/>
              </w:rPr>
              <w:t>15</w:t>
            </w:r>
          </w:p>
          <w:p w:rsidR="00406CD9" w:rsidRPr="00AB7218" w:rsidRDefault="00406CD9" w:rsidP="00AB7218">
            <w:pPr>
              <w:ind w:right="170"/>
              <w:jc w:val="both"/>
              <w:rPr>
                <w:sz w:val="28"/>
                <w:szCs w:val="28"/>
              </w:rPr>
            </w:pPr>
            <w:r w:rsidRPr="00AB7218">
              <w:rPr>
                <w:sz w:val="28"/>
                <w:szCs w:val="28"/>
              </w:rPr>
              <w:t>30</w:t>
            </w:r>
          </w:p>
          <w:p w:rsidR="00406CD9" w:rsidRPr="00AB7218" w:rsidRDefault="00406CD9" w:rsidP="00AB7218">
            <w:pPr>
              <w:ind w:right="170"/>
              <w:jc w:val="both"/>
              <w:rPr>
                <w:sz w:val="28"/>
                <w:szCs w:val="28"/>
              </w:rPr>
            </w:pPr>
          </w:p>
          <w:p w:rsidR="00406CD9" w:rsidRPr="00AB7218" w:rsidRDefault="00406CD9" w:rsidP="00AB7218">
            <w:pPr>
              <w:ind w:right="170"/>
              <w:jc w:val="both"/>
              <w:rPr>
                <w:sz w:val="28"/>
                <w:szCs w:val="28"/>
              </w:rPr>
            </w:pPr>
          </w:p>
          <w:p w:rsidR="00406CD9" w:rsidRPr="00AB7218" w:rsidRDefault="00406CD9" w:rsidP="00AB7218">
            <w:pPr>
              <w:ind w:right="170"/>
              <w:jc w:val="both"/>
              <w:rPr>
                <w:sz w:val="28"/>
                <w:szCs w:val="28"/>
              </w:rPr>
            </w:pPr>
          </w:p>
          <w:p w:rsidR="00406CD9" w:rsidRPr="00AB7218" w:rsidRDefault="00406CD9" w:rsidP="00AB7218">
            <w:pPr>
              <w:ind w:right="170"/>
              <w:jc w:val="both"/>
              <w:rPr>
                <w:sz w:val="28"/>
                <w:szCs w:val="28"/>
              </w:rPr>
            </w:pPr>
          </w:p>
        </w:tc>
        <w:tc>
          <w:tcPr>
            <w:tcW w:w="3285" w:type="dxa"/>
          </w:tcPr>
          <w:p w:rsidR="00F36A92" w:rsidRPr="00AB7218" w:rsidRDefault="00F36A92" w:rsidP="00AB7218">
            <w:pPr>
              <w:ind w:right="170"/>
              <w:jc w:val="both"/>
              <w:rPr>
                <w:sz w:val="28"/>
                <w:szCs w:val="28"/>
              </w:rPr>
            </w:pPr>
          </w:p>
          <w:p w:rsidR="00406CD9" w:rsidRPr="00AB7218" w:rsidRDefault="00406CD9" w:rsidP="00AB7218">
            <w:pPr>
              <w:ind w:right="170"/>
              <w:jc w:val="both"/>
              <w:rPr>
                <w:sz w:val="28"/>
                <w:szCs w:val="28"/>
              </w:rPr>
            </w:pPr>
          </w:p>
          <w:p w:rsidR="00406CD9" w:rsidRPr="00AB7218" w:rsidRDefault="0040470B" w:rsidP="00AB7218">
            <w:pPr>
              <w:ind w:right="170"/>
              <w:jc w:val="both"/>
              <w:rPr>
                <w:sz w:val="28"/>
                <w:szCs w:val="28"/>
              </w:rPr>
            </w:pPr>
            <w:r w:rsidRPr="00AB7218">
              <w:rPr>
                <w:sz w:val="28"/>
                <w:szCs w:val="28"/>
              </w:rPr>
              <w:t>10</w:t>
            </w:r>
          </w:p>
          <w:p w:rsidR="00406CD9" w:rsidRPr="00AB7218" w:rsidRDefault="00406CD9" w:rsidP="00AB7218">
            <w:pPr>
              <w:ind w:right="170"/>
              <w:jc w:val="both"/>
              <w:rPr>
                <w:sz w:val="28"/>
                <w:szCs w:val="28"/>
              </w:rPr>
            </w:pPr>
          </w:p>
          <w:p w:rsidR="00406CD9" w:rsidRPr="00AB7218" w:rsidRDefault="00090407" w:rsidP="00AB7218">
            <w:pPr>
              <w:ind w:right="170"/>
              <w:jc w:val="both"/>
              <w:rPr>
                <w:sz w:val="28"/>
                <w:szCs w:val="28"/>
              </w:rPr>
            </w:pPr>
            <w:r w:rsidRPr="00AB7218">
              <w:rPr>
                <w:sz w:val="28"/>
                <w:szCs w:val="28"/>
              </w:rPr>
              <w:t>15</w:t>
            </w:r>
          </w:p>
          <w:p w:rsidR="00406CD9" w:rsidRPr="00AB7218" w:rsidRDefault="00406CD9" w:rsidP="00AB7218">
            <w:pPr>
              <w:ind w:right="170"/>
              <w:jc w:val="both"/>
              <w:rPr>
                <w:sz w:val="28"/>
                <w:szCs w:val="28"/>
              </w:rPr>
            </w:pPr>
            <w:r w:rsidRPr="00AB7218">
              <w:rPr>
                <w:sz w:val="28"/>
                <w:szCs w:val="28"/>
              </w:rPr>
              <w:t>30</w:t>
            </w:r>
          </w:p>
        </w:tc>
      </w:tr>
      <w:tr w:rsidR="00F36A92" w:rsidRPr="00AB7218">
        <w:tc>
          <w:tcPr>
            <w:tcW w:w="3284" w:type="dxa"/>
          </w:tcPr>
          <w:p w:rsidR="00F36A92" w:rsidRPr="00AB7218" w:rsidRDefault="00406CD9" w:rsidP="00AB7218">
            <w:pPr>
              <w:ind w:right="170"/>
              <w:jc w:val="both"/>
              <w:rPr>
                <w:sz w:val="28"/>
                <w:szCs w:val="28"/>
              </w:rPr>
            </w:pPr>
            <w:r w:rsidRPr="00AB7218">
              <w:rPr>
                <w:sz w:val="28"/>
                <w:szCs w:val="28"/>
              </w:rPr>
              <w:t>Всього</w:t>
            </w:r>
          </w:p>
        </w:tc>
        <w:tc>
          <w:tcPr>
            <w:tcW w:w="3285" w:type="dxa"/>
          </w:tcPr>
          <w:p w:rsidR="00F36A92" w:rsidRPr="00AB7218" w:rsidRDefault="00F36A92" w:rsidP="00AB7218">
            <w:pPr>
              <w:ind w:right="170"/>
              <w:jc w:val="both"/>
              <w:rPr>
                <w:sz w:val="28"/>
                <w:szCs w:val="28"/>
              </w:rPr>
            </w:pPr>
          </w:p>
        </w:tc>
        <w:tc>
          <w:tcPr>
            <w:tcW w:w="3285" w:type="dxa"/>
          </w:tcPr>
          <w:p w:rsidR="00F36A92" w:rsidRPr="00AB7218" w:rsidRDefault="00406CD9" w:rsidP="00AB7218">
            <w:pPr>
              <w:ind w:right="170"/>
              <w:jc w:val="both"/>
              <w:rPr>
                <w:sz w:val="28"/>
                <w:szCs w:val="28"/>
              </w:rPr>
            </w:pPr>
            <w:r w:rsidRPr="00AB7218">
              <w:rPr>
                <w:sz w:val="28"/>
                <w:szCs w:val="28"/>
              </w:rPr>
              <w:t>100</w:t>
            </w:r>
          </w:p>
        </w:tc>
      </w:tr>
    </w:tbl>
    <w:p w:rsidR="0065413A" w:rsidRDefault="0065413A" w:rsidP="00346A69">
      <w:pPr>
        <w:jc w:val="center"/>
        <w:rPr>
          <w:b/>
          <w:bCs/>
          <w:sz w:val="28"/>
          <w:szCs w:val="28"/>
        </w:rPr>
      </w:pPr>
    </w:p>
    <w:p w:rsidR="005848A2" w:rsidRPr="00682803" w:rsidRDefault="005848A2" w:rsidP="00346A69">
      <w:pPr>
        <w:jc w:val="center"/>
        <w:rPr>
          <w:b/>
          <w:bCs/>
          <w:sz w:val="28"/>
          <w:szCs w:val="28"/>
        </w:rPr>
      </w:pPr>
      <w:r w:rsidRPr="00463A5B">
        <w:rPr>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5848A2" w:rsidRPr="00463A5B">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Оцінка за національною шкалою</w:t>
            </w:r>
          </w:p>
        </w:tc>
      </w:tr>
      <w:tr w:rsidR="005848A2" w:rsidRPr="00463A5B">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c>
          <w:tcPr>
            <w:tcW w:w="3168"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right="-144"/>
              <w:jc w:val="center"/>
              <w:rPr>
                <w:sz w:val="28"/>
                <w:szCs w:val="28"/>
              </w:rPr>
            </w:pPr>
            <w:r>
              <w:rPr>
                <w:sz w:val="28"/>
                <w:szCs w:val="28"/>
              </w:rPr>
              <w:t>Для іспиту</w:t>
            </w:r>
          </w:p>
        </w:tc>
        <w:tc>
          <w:tcPr>
            <w:tcW w:w="2694"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для заліку</w:t>
            </w:r>
          </w:p>
        </w:tc>
      </w:tr>
      <w:tr w:rsidR="005848A2" w:rsidRPr="00463A5B">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sidRPr="00463A5B">
              <w:rPr>
                <w:sz w:val="28"/>
                <w:szCs w:val="28"/>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А</w:t>
            </w:r>
          </w:p>
        </w:tc>
        <w:tc>
          <w:tcPr>
            <w:tcW w:w="3168" w:type="dxa"/>
            <w:tcBorders>
              <w:top w:val="single" w:sz="4" w:space="0" w:color="auto"/>
              <w:left w:val="single" w:sz="4" w:space="0" w:color="auto"/>
              <w:bottom w:val="single" w:sz="4" w:space="0" w:color="auto"/>
              <w:right w:val="single" w:sz="4" w:space="0" w:color="auto"/>
            </w:tcBorders>
            <w:vAlign w:val="center"/>
          </w:tcPr>
          <w:p w:rsidR="005848A2" w:rsidRPr="00463A5B" w:rsidRDefault="00A55B82" w:rsidP="00346A69">
            <w:pPr>
              <w:jc w:val="center"/>
              <w:rPr>
                <w:sz w:val="28"/>
                <w:szCs w:val="28"/>
              </w:rPr>
            </w:pPr>
            <w:r w:rsidRPr="00463A5B">
              <w:rPr>
                <w:sz w:val="28"/>
                <w:szCs w:val="28"/>
              </w:rPr>
              <w:t>В</w:t>
            </w:r>
            <w:r w:rsidR="005848A2" w:rsidRPr="00463A5B">
              <w:rPr>
                <w:sz w:val="28"/>
                <w:szCs w:val="28"/>
              </w:rPr>
              <w:t xml:space="preserve">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5848A2" w:rsidRPr="00463A5B" w:rsidRDefault="005848A2" w:rsidP="00346A69">
            <w:pPr>
              <w:jc w:val="center"/>
              <w:rPr>
                <w:sz w:val="28"/>
                <w:szCs w:val="28"/>
              </w:rPr>
            </w:pPr>
          </w:p>
          <w:p w:rsidR="005848A2" w:rsidRPr="00463A5B" w:rsidRDefault="005848A2" w:rsidP="00346A69">
            <w:pPr>
              <w:jc w:val="center"/>
              <w:rPr>
                <w:sz w:val="28"/>
                <w:szCs w:val="28"/>
              </w:rPr>
            </w:pPr>
          </w:p>
          <w:p w:rsidR="005848A2" w:rsidRPr="00463A5B" w:rsidRDefault="005848A2" w:rsidP="00346A69">
            <w:pPr>
              <w:jc w:val="center"/>
              <w:rPr>
                <w:sz w:val="28"/>
                <w:szCs w:val="28"/>
              </w:rPr>
            </w:pPr>
            <w:r>
              <w:rPr>
                <w:sz w:val="28"/>
                <w:szCs w:val="28"/>
              </w:rPr>
              <w:t>З</w:t>
            </w:r>
            <w:r w:rsidRPr="00463A5B">
              <w:rPr>
                <w:sz w:val="28"/>
                <w:szCs w:val="28"/>
              </w:rPr>
              <w:t>араховано</w:t>
            </w:r>
          </w:p>
        </w:tc>
      </w:tr>
      <w:tr w:rsidR="005848A2" w:rsidRPr="00463A5B">
        <w:trPr>
          <w:trHeight w:val="194"/>
        </w:trPr>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Pr>
                <w:sz w:val="28"/>
                <w:szCs w:val="28"/>
              </w:rPr>
              <w:t xml:space="preserve">82 </w:t>
            </w:r>
            <w:r>
              <w:rPr>
                <w:iCs/>
                <w:sz w:val="28"/>
                <w:szCs w:val="28"/>
              </w:rPr>
              <w:t xml:space="preserve">– </w:t>
            </w:r>
            <w:r w:rsidRPr="00463A5B">
              <w:rPr>
                <w:sz w:val="28"/>
                <w:szCs w:val="28"/>
              </w:rPr>
              <w:t>89</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r>
      <w:tr w:rsidR="005848A2" w:rsidRPr="00463A5B">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Pr>
                <w:sz w:val="28"/>
                <w:szCs w:val="28"/>
              </w:rPr>
              <w:t xml:space="preserve">74 </w:t>
            </w:r>
            <w:r>
              <w:rPr>
                <w:iCs/>
                <w:sz w:val="28"/>
                <w:szCs w:val="28"/>
              </w:rPr>
              <w:t xml:space="preserve">– </w:t>
            </w:r>
            <w:r w:rsidRPr="00463A5B">
              <w:rPr>
                <w:sz w:val="28"/>
                <w:szCs w:val="28"/>
              </w:rPr>
              <w:t>81</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r>
      <w:tr w:rsidR="005848A2" w:rsidRPr="00463A5B">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Pr>
                <w:sz w:val="28"/>
                <w:szCs w:val="28"/>
              </w:rPr>
              <w:t xml:space="preserve">64 </w:t>
            </w:r>
            <w:r>
              <w:rPr>
                <w:iCs/>
                <w:sz w:val="28"/>
                <w:szCs w:val="28"/>
              </w:rPr>
              <w:t xml:space="preserve">– </w:t>
            </w:r>
            <w:r w:rsidRPr="00463A5B">
              <w:rPr>
                <w:sz w:val="28"/>
                <w:szCs w:val="28"/>
              </w:rPr>
              <w:t>73</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r>
      <w:tr w:rsidR="005848A2" w:rsidRPr="00463A5B">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Pr>
                <w:sz w:val="28"/>
                <w:szCs w:val="28"/>
              </w:rPr>
              <w:t xml:space="preserve">60 </w:t>
            </w:r>
            <w:r>
              <w:rPr>
                <w:iCs/>
                <w:sz w:val="28"/>
                <w:szCs w:val="28"/>
              </w:rPr>
              <w:t xml:space="preserve">– </w:t>
            </w:r>
            <w:r w:rsidRPr="00463A5B">
              <w:rPr>
                <w:sz w:val="28"/>
                <w:szCs w:val="28"/>
              </w:rPr>
              <w:t>63</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rPr>
                <w:sz w:val="28"/>
                <w:szCs w:val="28"/>
              </w:rPr>
            </w:pPr>
          </w:p>
        </w:tc>
      </w:tr>
      <w:tr w:rsidR="005848A2" w:rsidRPr="00463A5B">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ind w:left="180"/>
              <w:jc w:val="center"/>
              <w:rPr>
                <w:sz w:val="28"/>
                <w:szCs w:val="28"/>
              </w:rPr>
            </w:pPr>
            <w:r>
              <w:rPr>
                <w:sz w:val="28"/>
                <w:szCs w:val="28"/>
              </w:rPr>
              <w:t xml:space="preserve">35 </w:t>
            </w:r>
            <w:r>
              <w:rPr>
                <w:iCs/>
                <w:sz w:val="28"/>
                <w:szCs w:val="28"/>
              </w:rPr>
              <w:t xml:space="preserve">– </w:t>
            </w:r>
            <w:r w:rsidRPr="00463A5B">
              <w:rPr>
                <w:sz w:val="28"/>
                <w:szCs w:val="28"/>
              </w:rPr>
              <w:t>59</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FX</w:t>
            </w:r>
          </w:p>
        </w:tc>
        <w:tc>
          <w:tcPr>
            <w:tcW w:w="3168"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tcPr>
          <w:p w:rsidR="005848A2" w:rsidRPr="00463A5B" w:rsidRDefault="005848A2" w:rsidP="00346A69">
            <w:pPr>
              <w:jc w:val="center"/>
              <w:rPr>
                <w:sz w:val="28"/>
                <w:szCs w:val="28"/>
              </w:rPr>
            </w:pPr>
            <w:r w:rsidRPr="00463A5B">
              <w:rPr>
                <w:sz w:val="28"/>
                <w:szCs w:val="28"/>
              </w:rPr>
              <w:t>не зараховано з можливістю повторного складання</w:t>
            </w:r>
          </w:p>
        </w:tc>
      </w:tr>
      <w:tr w:rsidR="005848A2" w:rsidRPr="00463A5B">
        <w:trPr>
          <w:trHeight w:val="708"/>
        </w:trPr>
        <w:tc>
          <w:tcPr>
            <w:tcW w:w="2137" w:type="dxa"/>
            <w:tcBorders>
              <w:top w:val="single" w:sz="4" w:space="0" w:color="auto"/>
              <w:left w:val="single" w:sz="4" w:space="0" w:color="auto"/>
              <w:bottom w:val="single" w:sz="4" w:space="0" w:color="auto"/>
              <w:right w:val="single" w:sz="4" w:space="0" w:color="auto"/>
            </w:tcBorders>
            <w:vAlign w:val="center"/>
          </w:tcPr>
          <w:p w:rsidR="005848A2" w:rsidRPr="00463A5B" w:rsidRDefault="00590DA5" w:rsidP="00346A69">
            <w:pPr>
              <w:ind w:left="180"/>
              <w:jc w:val="center"/>
              <w:rPr>
                <w:sz w:val="28"/>
                <w:szCs w:val="28"/>
              </w:rPr>
            </w:pPr>
            <w:r>
              <w:rPr>
                <w:sz w:val="28"/>
                <w:szCs w:val="28"/>
              </w:rPr>
              <w:t>1</w:t>
            </w:r>
            <w:r w:rsidR="005848A2">
              <w:rPr>
                <w:sz w:val="28"/>
                <w:szCs w:val="28"/>
              </w:rPr>
              <w:t xml:space="preserve"> </w:t>
            </w:r>
            <w:r w:rsidR="005848A2">
              <w:rPr>
                <w:iCs/>
                <w:sz w:val="28"/>
                <w:szCs w:val="28"/>
              </w:rPr>
              <w:t xml:space="preserve">– </w:t>
            </w:r>
            <w:r w:rsidR="005848A2" w:rsidRPr="00463A5B">
              <w:rPr>
                <w:sz w:val="28"/>
                <w:szCs w:val="28"/>
              </w:rPr>
              <w:t>34</w:t>
            </w:r>
          </w:p>
        </w:tc>
        <w:tc>
          <w:tcPr>
            <w:tcW w:w="1357"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F</w:t>
            </w:r>
          </w:p>
        </w:tc>
        <w:tc>
          <w:tcPr>
            <w:tcW w:w="3168" w:type="dxa"/>
            <w:tcBorders>
              <w:top w:val="single" w:sz="4" w:space="0" w:color="auto"/>
              <w:left w:val="single" w:sz="4" w:space="0" w:color="auto"/>
              <w:bottom w:val="single" w:sz="4" w:space="0" w:color="auto"/>
              <w:right w:val="single" w:sz="4" w:space="0" w:color="auto"/>
            </w:tcBorders>
            <w:vAlign w:val="center"/>
          </w:tcPr>
          <w:p w:rsidR="005848A2" w:rsidRPr="00463A5B" w:rsidRDefault="005848A2" w:rsidP="00346A69">
            <w:pPr>
              <w:jc w:val="center"/>
              <w:rPr>
                <w:sz w:val="28"/>
                <w:szCs w:val="28"/>
              </w:rPr>
            </w:pPr>
            <w:r w:rsidRPr="00463A5B">
              <w:rPr>
                <w:sz w:val="28"/>
                <w:szCs w:val="28"/>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tcPr>
          <w:p w:rsidR="005848A2" w:rsidRPr="00463A5B" w:rsidRDefault="005848A2" w:rsidP="00346A69">
            <w:pPr>
              <w:jc w:val="center"/>
              <w:rPr>
                <w:sz w:val="28"/>
                <w:szCs w:val="28"/>
              </w:rPr>
            </w:pPr>
            <w:r w:rsidRPr="00463A5B">
              <w:rPr>
                <w:sz w:val="28"/>
                <w:szCs w:val="28"/>
              </w:rPr>
              <w:t>не зараховано з обов’язковим повторним вивченням дисципліни</w:t>
            </w:r>
          </w:p>
        </w:tc>
      </w:tr>
    </w:tbl>
    <w:p w:rsidR="00235180" w:rsidRDefault="00235180" w:rsidP="00346A69">
      <w:pPr>
        <w:ind w:right="170" w:firstLine="360"/>
        <w:jc w:val="both"/>
        <w:rPr>
          <w:i/>
        </w:rPr>
      </w:pPr>
    </w:p>
    <w:p w:rsidR="00406CD9" w:rsidRPr="00346A69" w:rsidRDefault="00406CD9" w:rsidP="00346A69">
      <w:pPr>
        <w:ind w:right="170" w:firstLine="360"/>
        <w:jc w:val="both"/>
        <w:rPr>
          <w:i/>
        </w:rPr>
      </w:pPr>
      <w:r w:rsidRPr="00346A69">
        <w:rPr>
          <w:i/>
        </w:rPr>
        <w:t>Увага! Студенти, що набрали менш ніж 30 балів за вищезазначені види робіт, не допускаються до складання іспиту. Якщо студент з поважних причин, підтверджених документально, пропустив с</w:t>
      </w:r>
      <w:r w:rsidR="00C54BD0">
        <w:rPr>
          <w:i/>
        </w:rPr>
        <w:t xml:space="preserve">емінарські </w:t>
      </w:r>
      <w:r w:rsidRPr="00346A69">
        <w:rPr>
          <w:i/>
        </w:rPr>
        <w:t>заняття, лекції,  йому надається можливість набрати бали альтернативними видами роботи, що погоджуються викладачем і студентом.</w:t>
      </w:r>
    </w:p>
    <w:p w:rsidR="005848A2" w:rsidRPr="00235180" w:rsidRDefault="005848A2" w:rsidP="00235180">
      <w:pPr>
        <w:ind w:left="240" w:hanging="240"/>
        <w:jc w:val="center"/>
        <w:rPr>
          <w:b/>
          <w:sz w:val="28"/>
          <w:szCs w:val="28"/>
        </w:rPr>
      </w:pPr>
      <w:r w:rsidRPr="00235180">
        <w:rPr>
          <w:b/>
          <w:sz w:val="28"/>
          <w:szCs w:val="28"/>
        </w:rPr>
        <w:lastRenderedPageBreak/>
        <w:t>СПИСОК РЕКОМЕНДОВАНОЇ ЛІТЕРАТУРИ</w:t>
      </w:r>
    </w:p>
    <w:p w:rsidR="005848A2" w:rsidRDefault="005848A2" w:rsidP="005848A2">
      <w:pPr>
        <w:ind w:left="240" w:hanging="240"/>
        <w:jc w:val="both"/>
        <w:rPr>
          <w:b/>
          <w:sz w:val="28"/>
          <w:szCs w:val="28"/>
        </w:rPr>
      </w:pPr>
    </w:p>
    <w:p w:rsidR="005848A2" w:rsidRDefault="005848A2" w:rsidP="00C45947">
      <w:pPr>
        <w:ind w:left="240" w:hanging="240"/>
        <w:jc w:val="center"/>
        <w:rPr>
          <w:b/>
          <w:sz w:val="28"/>
          <w:szCs w:val="28"/>
        </w:rPr>
      </w:pPr>
      <w:r w:rsidRPr="00975C53">
        <w:rPr>
          <w:b/>
          <w:sz w:val="28"/>
          <w:szCs w:val="28"/>
        </w:rPr>
        <w:t>Нормативно-правові акти</w:t>
      </w:r>
      <w:r w:rsidR="00C24A50">
        <w:rPr>
          <w:b/>
          <w:sz w:val="28"/>
          <w:szCs w:val="28"/>
        </w:rPr>
        <w:t>, узагальнення судової практики</w:t>
      </w:r>
    </w:p>
    <w:p w:rsidR="005848A2" w:rsidRDefault="005848A2" w:rsidP="00D73065">
      <w:pPr>
        <w:widowControl w:val="0"/>
        <w:numPr>
          <w:ilvl w:val="0"/>
          <w:numId w:val="19"/>
        </w:numPr>
        <w:tabs>
          <w:tab w:val="num" w:pos="960"/>
        </w:tabs>
        <w:ind w:left="960" w:hanging="600"/>
        <w:jc w:val="both"/>
        <w:rPr>
          <w:sz w:val="28"/>
          <w:szCs w:val="28"/>
        </w:rPr>
      </w:pPr>
      <w:r w:rsidRPr="00975C53">
        <w:rPr>
          <w:sz w:val="28"/>
          <w:szCs w:val="28"/>
        </w:rPr>
        <w:t>Конституція України, прийнята на п’ятій сесії Верховної Ради України 28 червня 1996 року</w:t>
      </w:r>
      <w:r w:rsidR="00293056">
        <w:rPr>
          <w:sz w:val="28"/>
          <w:szCs w:val="28"/>
        </w:rPr>
        <w:t>.</w:t>
      </w:r>
      <w:r w:rsidRPr="00975C53">
        <w:rPr>
          <w:sz w:val="28"/>
          <w:szCs w:val="28"/>
        </w:rPr>
        <w:t xml:space="preserve"> </w:t>
      </w:r>
      <w:r w:rsidR="003B758D">
        <w:rPr>
          <w:sz w:val="28"/>
          <w:szCs w:val="28"/>
        </w:rPr>
        <w:t xml:space="preserve">– </w:t>
      </w:r>
      <w:r w:rsidRPr="00975C53">
        <w:rPr>
          <w:sz w:val="28"/>
          <w:szCs w:val="28"/>
        </w:rPr>
        <w:t xml:space="preserve">ВВРУ. </w:t>
      </w:r>
      <w:r w:rsidR="003B758D">
        <w:rPr>
          <w:sz w:val="28"/>
          <w:szCs w:val="28"/>
        </w:rPr>
        <w:t xml:space="preserve">– </w:t>
      </w:r>
      <w:r w:rsidRPr="00975C53">
        <w:rPr>
          <w:sz w:val="28"/>
          <w:szCs w:val="28"/>
        </w:rPr>
        <w:t xml:space="preserve">1996. </w:t>
      </w:r>
      <w:r w:rsidR="003B758D">
        <w:rPr>
          <w:sz w:val="28"/>
          <w:szCs w:val="28"/>
        </w:rPr>
        <w:t xml:space="preserve">– </w:t>
      </w:r>
      <w:r w:rsidRPr="00975C53">
        <w:rPr>
          <w:sz w:val="28"/>
          <w:szCs w:val="28"/>
        </w:rPr>
        <w:t xml:space="preserve">№30. </w:t>
      </w:r>
      <w:r w:rsidR="003B758D">
        <w:rPr>
          <w:sz w:val="28"/>
          <w:szCs w:val="28"/>
        </w:rPr>
        <w:t xml:space="preserve">– </w:t>
      </w:r>
      <w:r w:rsidRPr="00975C53">
        <w:rPr>
          <w:sz w:val="28"/>
          <w:szCs w:val="28"/>
        </w:rPr>
        <w:t>Ст. 141.</w:t>
      </w:r>
    </w:p>
    <w:p w:rsidR="005848A2" w:rsidRPr="00975C53" w:rsidRDefault="005848A2" w:rsidP="00D73065">
      <w:pPr>
        <w:numPr>
          <w:ilvl w:val="0"/>
          <w:numId w:val="19"/>
        </w:numPr>
        <w:tabs>
          <w:tab w:val="num" w:pos="960"/>
        </w:tabs>
        <w:autoSpaceDE w:val="0"/>
        <w:autoSpaceDN w:val="0"/>
        <w:adjustRightInd w:val="0"/>
        <w:ind w:left="960" w:hanging="600"/>
        <w:jc w:val="both"/>
        <w:rPr>
          <w:sz w:val="28"/>
          <w:szCs w:val="28"/>
          <w:lang w:eastAsia="uk-UA"/>
        </w:rPr>
      </w:pPr>
      <w:r w:rsidRPr="00975C53">
        <w:rPr>
          <w:sz w:val="28"/>
          <w:szCs w:val="28"/>
          <w:lang w:eastAsia="uk-UA"/>
        </w:rPr>
        <w:t xml:space="preserve">Про правовий режим території, </w:t>
      </w:r>
      <w:r w:rsidR="00C45947">
        <w:rPr>
          <w:sz w:val="28"/>
          <w:szCs w:val="28"/>
          <w:lang w:eastAsia="uk-UA"/>
        </w:rPr>
        <w:t>що зазнала радіоактивного забру</w:t>
      </w:r>
      <w:r w:rsidRPr="00975C53">
        <w:rPr>
          <w:sz w:val="28"/>
          <w:szCs w:val="28"/>
          <w:lang w:eastAsia="uk-UA"/>
        </w:rPr>
        <w:t>днення внаслідок Чорнобильс</w:t>
      </w:r>
      <w:r w:rsidR="00C45947">
        <w:rPr>
          <w:sz w:val="28"/>
          <w:szCs w:val="28"/>
          <w:lang w:eastAsia="uk-UA"/>
        </w:rPr>
        <w:t>ької катастрофи [Електронний ре</w:t>
      </w:r>
      <w:r w:rsidRPr="00975C53">
        <w:rPr>
          <w:sz w:val="28"/>
          <w:szCs w:val="28"/>
          <w:lang w:eastAsia="uk-UA"/>
        </w:rPr>
        <w:t>сурс]</w:t>
      </w:r>
      <w:r w:rsidR="00293056">
        <w:rPr>
          <w:sz w:val="28"/>
          <w:szCs w:val="28"/>
          <w:lang w:eastAsia="uk-UA"/>
        </w:rPr>
        <w:t xml:space="preserve">. </w:t>
      </w:r>
      <w:r w:rsidRPr="00975C53">
        <w:rPr>
          <w:sz w:val="28"/>
          <w:szCs w:val="28"/>
          <w:lang w:eastAsia="uk-UA"/>
        </w:rPr>
        <w:t>Закон України від 27 лютого 1991 року.</w:t>
      </w:r>
      <w:r w:rsidR="00293056">
        <w:rPr>
          <w:sz w:val="28"/>
          <w:szCs w:val="28"/>
          <w:lang w:eastAsia="uk-UA"/>
        </w:rPr>
        <w:t xml:space="preserve"> Р</w:t>
      </w:r>
      <w:r w:rsidRPr="00975C53">
        <w:rPr>
          <w:sz w:val="28"/>
          <w:szCs w:val="28"/>
          <w:lang w:eastAsia="uk-UA"/>
        </w:rPr>
        <w:t>ежим доступу :http://zakon1.rada.gov.ua/cgi-bin/laws.</w:t>
      </w:r>
    </w:p>
    <w:p w:rsidR="005848A2" w:rsidRDefault="005848A2" w:rsidP="00D73065">
      <w:pPr>
        <w:widowControl w:val="0"/>
        <w:numPr>
          <w:ilvl w:val="0"/>
          <w:numId w:val="19"/>
        </w:numPr>
        <w:tabs>
          <w:tab w:val="num" w:pos="960"/>
        </w:tabs>
        <w:ind w:left="960" w:hanging="600"/>
        <w:jc w:val="both"/>
        <w:rPr>
          <w:sz w:val="28"/>
          <w:szCs w:val="28"/>
        </w:rPr>
      </w:pPr>
      <w:r w:rsidRPr="00975C53">
        <w:rPr>
          <w:sz w:val="28"/>
          <w:szCs w:val="28"/>
        </w:rPr>
        <w:t>Про охорону навколишнього природного середовища. Закон України від 25 червня 1991 р. №1268-ХІІ</w:t>
      </w:r>
      <w:r w:rsidR="00293056">
        <w:rPr>
          <w:sz w:val="28"/>
          <w:szCs w:val="28"/>
        </w:rPr>
        <w:t>.</w:t>
      </w:r>
      <w:r w:rsidRPr="00975C53">
        <w:rPr>
          <w:sz w:val="28"/>
          <w:szCs w:val="28"/>
        </w:rPr>
        <w:t xml:space="preserve"> </w:t>
      </w:r>
      <w:r w:rsidR="003B758D">
        <w:rPr>
          <w:sz w:val="28"/>
          <w:szCs w:val="28"/>
        </w:rPr>
        <w:t xml:space="preserve">– </w:t>
      </w:r>
      <w:r w:rsidRPr="00975C53">
        <w:rPr>
          <w:sz w:val="28"/>
          <w:szCs w:val="28"/>
        </w:rPr>
        <w:t>Відомості Верховної Ради України. 1991.</w:t>
      </w:r>
      <w:r w:rsidR="003B758D">
        <w:rPr>
          <w:sz w:val="28"/>
          <w:szCs w:val="28"/>
        </w:rPr>
        <w:t>–</w:t>
      </w:r>
      <w:r w:rsidRPr="00975C53">
        <w:rPr>
          <w:sz w:val="28"/>
          <w:szCs w:val="28"/>
        </w:rPr>
        <w:t xml:space="preserve"> № 41. </w:t>
      </w:r>
      <w:r w:rsidR="003B758D">
        <w:rPr>
          <w:sz w:val="28"/>
          <w:szCs w:val="28"/>
        </w:rPr>
        <w:t xml:space="preserve">– </w:t>
      </w:r>
      <w:r w:rsidRPr="00975C53">
        <w:rPr>
          <w:sz w:val="28"/>
          <w:szCs w:val="28"/>
        </w:rPr>
        <w:t>Ст. 546</w:t>
      </w:r>
      <w:r w:rsidR="00C45947">
        <w:rPr>
          <w:sz w:val="28"/>
          <w:szCs w:val="28"/>
        </w:rPr>
        <w:t>.</w:t>
      </w:r>
    </w:p>
    <w:p w:rsidR="003A5047" w:rsidRDefault="005848A2" w:rsidP="003A5047">
      <w:pPr>
        <w:widowControl w:val="0"/>
        <w:numPr>
          <w:ilvl w:val="0"/>
          <w:numId w:val="19"/>
        </w:numPr>
        <w:tabs>
          <w:tab w:val="clear" w:pos="1320"/>
          <w:tab w:val="num" w:pos="960"/>
        </w:tabs>
        <w:ind w:left="960" w:hanging="600"/>
        <w:jc w:val="both"/>
        <w:rPr>
          <w:sz w:val="28"/>
          <w:szCs w:val="28"/>
        </w:rPr>
      </w:pPr>
      <w:r w:rsidRPr="00975C53">
        <w:rPr>
          <w:sz w:val="28"/>
          <w:szCs w:val="28"/>
        </w:rPr>
        <w:t>Про природно-заповідний фонд України. Закон України від 16 червня 1992р. №2456-ХІІ</w:t>
      </w:r>
      <w:r w:rsidR="00293056">
        <w:rPr>
          <w:sz w:val="28"/>
          <w:szCs w:val="28"/>
        </w:rPr>
        <w:t xml:space="preserve">. </w:t>
      </w:r>
      <w:r w:rsidR="003B758D">
        <w:rPr>
          <w:sz w:val="28"/>
          <w:szCs w:val="28"/>
        </w:rPr>
        <w:t xml:space="preserve">// </w:t>
      </w:r>
      <w:r w:rsidRPr="00975C53">
        <w:rPr>
          <w:sz w:val="28"/>
          <w:szCs w:val="28"/>
        </w:rPr>
        <w:t xml:space="preserve">Відомості Верховної Ради України. </w:t>
      </w:r>
      <w:r w:rsidR="003B758D">
        <w:rPr>
          <w:sz w:val="28"/>
          <w:szCs w:val="28"/>
        </w:rPr>
        <w:t xml:space="preserve">– </w:t>
      </w:r>
      <w:r w:rsidRPr="00975C53">
        <w:rPr>
          <w:sz w:val="28"/>
          <w:szCs w:val="28"/>
        </w:rPr>
        <w:t>1992.</w:t>
      </w:r>
      <w:r w:rsidR="003B758D">
        <w:rPr>
          <w:sz w:val="28"/>
          <w:szCs w:val="28"/>
        </w:rPr>
        <w:t>–</w:t>
      </w:r>
      <w:r w:rsidRPr="00975C53">
        <w:rPr>
          <w:sz w:val="28"/>
          <w:szCs w:val="28"/>
        </w:rPr>
        <w:t xml:space="preserve"> №34. Ст. 502</w:t>
      </w:r>
      <w:r w:rsidR="00E81CA9">
        <w:rPr>
          <w:sz w:val="28"/>
          <w:szCs w:val="28"/>
        </w:rPr>
        <w:t>.</w:t>
      </w:r>
    </w:p>
    <w:p w:rsidR="003A5047" w:rsidRDefault="003A5047" w:rsidP="003A5047">
      <w:pPr>
        <w:widowControl w:val="0"/>
        <w:numPr>
          <w:ilvl w:val="0"/>
          <w:numId w:val="19"/>
        </w:numPr>
        <w:tabs>
          <w:tab w:val="clear" w:pos="1320"/>
          <w:tab w:val="num" w:pos="960"/>
        </w:tabs>
        <w:ind w:left="960" w:hanging="600"/>
        <w:jc w:val="both"/>
        <w:rPr>
          <w:sz w:val="28"/>
          <w:szCs w:val="28"/>
        </w:rPr>
      </w:pPr>
      <w:r w:rsidRPr="00975C53">
        <w:rPr>
          <w:sz w:val="28"/>
          <w:szCs w:val="28"/>
        </w:rPr>
        <w:t>Кодекс України про надра від 27 липня 1994 р. // Відомості Верховної Ради України. – 1994. - №36. – Ст. 340.</w:t>
      </w:r>
    </w:p>
    <w:p w:rsidR="003A5047" w:rsidRDefault="003A5047" w:rsidP="003A5047">
      <w:pPr>
        <w:widowControl w:val="0"/>
        <w:numPr>
          <w:ilvl w:val="0"/>
          <w:numId w:val="19"/>
        </w:numPr>
        <w:tabs>
          <w:tab w:val="clear" w:pos="1320"/>
          <w:tab w:val="num" w:pos="960"/>
          <w:tab w:val="left" w:pos="993"/>
        </w:tabs>
        <w:ind w:left="960" w:hanging="600"/>
        <w:jc w:val="both"/>
        <w:rPr>
          <w:sz w:val="28"/>
          <w:szCs w:val="28"/>
        </w:rPr>
      </w:pPr>
      <w:r w:rsidRPr="00975C53">
        <w:rPr>
          <w:sz w:val="28"/>
          <w:szCs w:val="28"/>
        </w:rPr>
        <w:t>Водний кодекс України від 6 червня 1995 р. // Відомості Верховної Ради України. – 1995. №24. – Ст. 189 (З наступними змінами та доповненнями).</w:t>
      </w:r>
    </w:p>
    <w:p w:rsidR="007925B4" w:rsidRDefault="005848A2" w:rsidP="001B57AD">
      <w:pPr>
        <w:widowControl w:val="0"/>
        <w:numPr>
          <w:ilvl w:val="0"/>
          <w:numId w:val="19"/>
        </w:numPr>
        <w:tabs>
          <w:tab w:val="num" w:pos="960"/>
        </w:tabs>
        <w:ind w:left="960" w:hanging="600"/>
        <w:jc w:val="both"/>
        <w:rPr>
          <w:sz w:val="28"/>
          <w:szCs w:val="28"/>
        </w:rPr>
      </w:pPr>
      <w:r w:rsidRPr="00975C53">
        <w:rPr>
          <w:sz w:val="28"/>
          <w:szCs w:val="28"/>
        </w:rPr>
        <w:t>Лісовий кодекс України (в редакції Закону від 8 лютого 2006 р.)</w:t>
      </w:r>
      <w:r w:rsidR="003B758D">
        <w:rPr>
          <w:sz w:val="28"/>
          <w:szCs w:val="28"/>
        </w:rPr>
        <w:t xml:space="preserve"> //</w:t>
      </w:r>
      <w:r w:rsidRPr="00975C53">
        <w:rPr>
          <w:sz w:val="28"/>
          <w:szCs w:val="28"/>
        </w:rPr>
        <w:t xml:space="preserve"> Відомості Верховної Ради України. </w:t>
      </w:r>
      <w:r w:rsidR="003B758D">
        <w:rPr>
          <w:sz w:val="28"/>
          <w:szCs w:val="28"/>
        </w:rPr>
        <w:t xml:space="preserve">– </w:t>
      </w:r>
      <w:r w:rsidRPr="00975C53">
        <w:rPr>
          <w:sz w:val="28"/>
          <w:szCs w:val="28"/>
        </w:rPr>
        <w:t xml:space="preserve">2006.  </w:t>
      </w:r>
      <w:r w:rsidR="003B758D">
        <w:rPr>
          <w:sz w:val="28"/>
          <w:szCs w:val="28"/>
        </w:rPr>
        <w:t xml:space="preserve">– </w:t>
      </w:r>
      <w:r w:rsidRPr="00975C53">
        <w:rPr>
          <w:sz w:val="28"/>
          <w:szCs w:val="28"/>
        </w:rPr>
        <w:t xml:space="preserve">№21. </w:t>
      </w:r>
      <w:r w:rsidR="003B758D">
        <w:rPr>
          <w:sz w:val="28"/>
          <w:szCs w:val="28"/>
        </w:rPr>
        <w:t xml:space="preserve">– </w:t>
      </w:r>
      <w:r w:rsidRPr="00975C53">
        <w:rPr>
          <w:sz w:val="28"/>
          <w:szCs w:val="28"/>
        </w:rPr>
        <w:t xml:space="preserve">Ст. 170. </w:t>
      </w:r>
    </w:p>
    <w:p w:rsidR="007925B4" w:rsidRDefault="007925B4" w:rsidP="007925B4">
      <w:pPr>
        <w:widowControl w:val="0"/>
        <w:numPr>
          <w:ilvl w:val="0"/>
          <w:numId w:val="19"/>
        </w:numPr>
        <w:tabs>
          <w:tab w:val="num" w:pos="960"/>
        </w:tabs>
        <w:ind w:left="960" w:hanging="600"/>
        <w:jc w:val="both"/>
        <w:rPr>
          <w:sz w:val="28"/>
          <w:szCs w:val="28"/>
        </w:rPr>
      </w:pPr>
      <w:r>
        <w:rPr>
          <w:sz w:val="28"/>
          <w:szCs w:val="28"/>
        </w:rPr>
        <w:t>Про оцінку впливу на довкілля. Закон України від</w:t>
      </w:r>
      <w:r w:rsidR="00AF5A9F">
        <w:rPr>
          <w:sz w:val="28"/>
          <w:szCs w:val="28"/>
        </w:rPr>
        <w:t xml:space="preserve"> 23 травня 2017 року</w:t>
      </w:r>
      <w:r w:rsidR="00293056">
        <w:rPr>
          <w:sz w:val="28"/>
          <w:szCs w:val="28"/>
        </w:rPr>
        <w:t>.</w:t>
      </w:r>
      <w:r w:rsidRPr="00235180">
        <w:rPr>
          <w:sz w:val="28"/>
          <w:szCs w:val="28"/>
        </w:rPr>
        <w:t xml:space="preserve"> </w:t>
      </w:r>
      <w:r w:rsidR="003B758D">
        <w:rPr>
          <w:sz w:val="28"/>
          <w:szCs w:val="28"/>
        </w:rPr>
        <w:t xml:space="preserve">// </w:t>
      </w:r>
      <w:r w:rsidRPr="00235180">
        <w:rPr>
          <w:sz w:val="28"/>
          <w:szCs w:val="28"/>
        </w:rPr>
        <w:t>Відомості Верховної Ради України.</w:t>
      </w:r>
      <w:r w:rsidR="00293056">
        <w:rPr>
          <w:sz w:val="28"/>
          <w:szCs w:val="28"/>
        </w:rPr>
        <w:t xml:space="preserve"> </w:t>
      </w:r>
      <w:r w:rsidR="003B758D">
        <w:rPr>
          <w:sz w:val="28"/>
          <w:szCs w:val="28"/>
        </w:rPr>
        <w:t xml:space="preserve">– </w:t>
      </w:r>
      <w:r w:rsidRPr="00235180">
        <w:rPr>
          <w:iCs/>
          <w:sz w:val="28"/>
          <w:szCs w:val="28"/>
        </w:rPr>
        <w:t>201</w:t>
      </w:r>
      <w:r>
        <w:rPr>
          <w:iCs/>
          <w:sz w:val="28"/>
          <w:szCs w:val="28"/>
        </w:rPr>
        <w:t>7</w:t>
      </w:r>
      <w:r w:rsidR="00293056">
        <w:rPr>
          <w:iCs/>
          <w:sz w:val="28"/>
          <w:szCs w:val="28"/>
        </w:rPr>
        <w:t xml:space="preserve">. </w:t>
      </w:r>
      <w:r w:rsidR="003B758D">
        <w:rPr>
          <w:iCs/>
          <w:sz w:val="28"/>
          <w:szCs w:val="28"/>
        </w:rPr>
        <w:t xml:space="preserve">– </w:t>
      </w:r>
      <w:r w:rsidRPr="00235180">
        <w:rPr>
          <w:iCs/>
          <w:sz w:val="28"/>
          <w:szCs w:val="28"/>
        </w:rPr>
        <w:t>№</w:t>
      </w:r>
      <w:r w:rsidR="00AF5A9F">
        <w:rPr>
          <w:iCs/>
          <w:sz w:val="28"/>
          <w:szCs w:val="28"/>
        </w:rPr>
        <w:t>29.</w:t>
      </w:r>
      <w:r w:rsidRPr="00235180">
        <w:rPr>
          <w:iCs/>
          <w:sz w:val="28"/>
          <w:szCs w:val="28"/>
        </w:rPr>
        <w:t xml:space="preserve"> </w:t>
      </w:r>
      <w:r w:rsidR="003B758D">
        <w:rPr>
          <w:iCs/>
          <w:sz w:val="28"/>
          <w:szCs w:val="28"/>
        </w:rPr>
        <w:t xml:space="preserve">– </w:t>
      </w:r>
      <w:r w:rsidRPr="00235180">
        <w:rPr>
          <w:iCs/>
          <w:sz w:val="28"/>
          <w:szCs w:val="28"/>
        </w:rPr>
        <w:t>Ст.</w:t>
      </w:r>
      <w:r w:rsidR="00AF5A9F">
        <w:rPr>
          <w:iCs/>
          <w:sz w:val="28"/>
          <w:szCs w:val="28"/>
        </w:rPr>
        <w:t xml:space="preserve"> 315</w:t>
      </w:r>
      <w:r w:rsidRPr="00235180">
        <w:rPr>
          <w:iCs/>
          <w:sz w:val="28"/>
          <w:szCs w:val="28"/>
        </w:rPr>
        <w:t>.</w:t>
      </w:r>
    </w:p>
    <w:p w:rsidR="00AF5A9F" w:rsidRPr="00AF5A9F" w:rsidRDefault="00AF5A9F" w:rsidP="00AF5A9F">
      <w:pPr>
        <w:widowControl w:val="0"/>
        <w:numPr>
          <w:ilvl w:val="0"/>
          <w:numId w:val="19"/>
        </w:numPr>
        <w:tabs>
          <w:tab w:val="num" w:pos="960"/>
        </w:tabs>
        <w:ind w:left="960" w:hanging="600"/>
        <w:jc w:val="both"/>
        <w:rPr>
          <w:sz w:val="28"/>
          <w:szCs w:val="28"/>
        </w:rPr>
      </w:pPr>
      <w:r w:rsidRPr="00AF5A9F">
        <w:rPr>
          <w:sz w:val="28"/>
          <w:szCs w:val="28"/>
        </w:rPr>
        <w:t xml:space="preserve">Про стратегічну екологічну оцінку. Закон України від 20 березня 2018 року </w:t>
      </w:r>
      <w:r w:rsidR="003B758D">
        <w:rPr>
          <w:sz w:val="28"/>
          <w:szCs w:val="28"/>
        </w:rPr>
        <w:t xml:space="preserve">// </w:t>
      </w:r>
      <w:r w:rsidRPr="00AF5A9F">
        <w:rPr>
          <w:sz w:val="28"/>
          <w:szCs w:val="28"/>
        </w:rPr>
        <w:t>Відомості Верховної Ради України.</w:t>
      </w:r>
      <w:r w:rsidRPr="00AF5A9F">
        <w:rPr>
          <w:iCs/>
          <w:sz w:val="28"/>
          <w:szCs w:val="28"/>
        </w:rPr>
        <w:t xml:space="preserve"> </w:t>
      </w:r>
      <w:r w:rsidR="003B758D">
        <w:rPr>
          <w:iCs/>
          <w:sz w:val="28"/>
          <w:szCs w:val="28"/>
        </w:rPr>
        <w:t xml:space="preserve">– </w:t>
      </w:r>
      <w:r w:rsidRPr="00AF5A9F">
        <w:rPr>
          <w:iCs/>
          <w:sz w:val="28"/>
          <w:szCs w:val="28"/>
        </w:rPr>
        <w:t>2016.</w:t>
      </w:r>
      <w:r w:rsidR="003B758D">
        <w:rPr>
          <w:iCs/>
          <w:sz w:val="28"/>
          <w:szCs w:val="28"/>
        </w:rPr>
        <w:t xml:space="preserve">– </w:t>
      </w:r>
      <w:r w:rsidRPr="00AF5A9F">
        <w:rPr>
          <w:iCs/>
          <w:sz w:val="28"/>
          <w:szCs w:val="28"/>
        </w:rPr>
        <w:t xml:space="preserve"> №16.</w:t>
      </w:r>
      <w:r w:rsidR="003B758D">
        <w:rPr>
          <w:iCs/>
          <w:sz w:val="28"/>
          <w:szCs w:val="28"/>
        </w:rPr>
        <w:t xml:space="preserve"> –</w:t>
      </w:r>
      <w:r w:rsidRPr="00AF5A9F">
        <w:rPr>
          <w:iCs/>
          <w:sz w:val="28"/>
          <w:szCs w:val="28"/>
        </w:rPr>
        <w:t xml:space="preserve"> Ст. 138.</w:t>
      </w:r>
    </w:p>
    <w:p w:rsidR="005848A2" w:rsidRPr="00AF5A9F" w:rsidRDefault="005848A2" w:rsidP="00D73065">
      <w:pPr>
        <w:widowControl w:val="0"/>
        <w:numPr>
          <w:ilvl w:val="0"/>
          <w:numId w:val="19"/>
        </w:numPr>
        <w:tabs>
          <w:tab w:val="num" w:pos="960"/>
          <w:tab w:val="left" w:pos="993"/>
        </w:tabs>
        <w:ind w:left="960" w:hanging="600"/>
        <w:jc w:val="both"/>
        <w:rPr>
          <w:sz w:val="28"/>
          <w:szCs w:val="28"/>
        </w:rPr>
      </w:pPr>
      <w:r w:rsidRPr="00AF5A9F">
        <w:rPr>
          <w:sz w:val="28"/>
          <w:szCs w:val="28"/>
        </w:rPr>
        <w:t>Водний кодекс України від 6 червня 1995 р.</w:t>
      </w:r>
      <w:r w:rsidR="003B758D">
        <w:rPr>
          <w:sz w:val="28"/>
          <w:szCs w:val="28"/>
        </w:rPr>
        <w:t xml:space="preserve">// </w:t>
      </w:r>
      <w:r w:rsidRPr="00AF5A9F">
        <w:rPr>
          <w:sz w:val="28"/>
          <w:szCs w:val="28"/>
        </w:rPr>
        <w:t xml:space="preserve">Відомості Верховної Ради України. </w:t>
      </w:r>
      <w:r w:rsidR="003B758D">
        <w:rPr>
          <w:sz w:val="28"/>
          <w:szCs w:val="28"/>
        </w:rPr>
        <w:t xml:space="preserve">– </w:t>
      </w:r>
      <w:r w:rsidR="00293056">
        <w:rPr>
          <w:sz w:val="28"/>
          <w:szCs w:val="28"/>
        </w:rPr>
        <w:t>1</w:t>
      </w:r>
      <w:r w:rsidRPr="00AF5A9F">
        <w:rPr>
          <w:sz w:val="28"/>
          <w:szCs w:val="28"/>
        </w:rPr>
        <w:t>995.</w:t>
      </w:r>
      <w:r w:rsidR="003B758D">
        <w:rPr>
          <w:sz w:val="28"/>
          <w:szCs w:val="28"/>
        </w:rPr>
        <w:t xml:space="preserve">– </w:t>
      </w:r>
      <w:r w:rsidRPr="00AF5A9F">
        <w:rPr>
          <w:sz w:val="28"/>
          <w:szCs w:val="28"/>
        </w:rPr>
        <w:t xml:space="preserve"> №24. </w:t>
      </w:r>
      <w:r w:rsidR="003B758D">
        <w:rPr>
          <w:sz w:val="28"/>
          <w:szCs w:val="28"/>
        </w:rPr>
        <w:t xml:space="preserve">– </w:t>
      </w:r>
      <w:r w:rsidRPr="00AF5A9F">
        <w:rPr>
          <w:sz w:val="28"/>
          <w:szCs w:val="28"/>
        </w:rPr>
        <w:t>Ст. 189.</w:t>
      </w:r>
    </w:p>
    <w:p w:rsidR="005848A2" w:rsidRPr="00363852" w:rsidRDefault="005848A2" w:rsidP="00D73065">
      <w:pPr>
        <w:widowControl w:val="0"/>
        <w:numPr>
          <w:ilvl w:val="0"/>
          <w:numId w:val="19"/>
        </w:numPr>
        <w:tabs>
          <w:tab w:val="num" w:pos="960"/>
          <w:tab w:val="left" w:pos="993"/>
        </w:tabs>
        <w:ind w:left="960" w:hanging="600"/>
        <w:jc w:val="both"/>
        <w:rPr>
          <w:sz w:val="28"/>
          <w:szCs w:val="28"/>
        </w:rPr>
      </w:pPr>
      <w:r w:rsidRPr="00975C53">
        <w:rPr>
          <w:sz w:val="28"/>
          <w:szCs w:val="28"/>
        </w:rPr>
        <w:t>Про відходи. Закон України від 5 березня 1998 р.</w:t>
      </w:r>
      <w:r w:rsidR="00293056">
        <w:rPr>
          <w:sz w:val="28"/>
          <w:szCs w:val="28"/>
        </w:rPr>
        <w:t xml:space="preserve"> </w:t>
      </w:r>
      <w:r w:rsidR="003B758D">
        <w:rPr>
          <w:sz w:val="28"/>
          <w:szCs w:val="28"/>
        </w:rPr>
        <w:t xml:space="preserve">// </w:t>
      </w:r>
      <w:r w:rsidRPr="00975C53">
        <w:rPr>
          <w:sz w:val="28"/>
          <w:szCs w:val="28"/>
        </w:rPr>
        <w:t>О</w:t>
      </w:r>
      <w:r w:rsidR="00936600">
        <w:rPr>
          <w:sz w:val="28"/>
          <w:szCs w:val="28"/>
        </w:rPr>
        <w:t>фійійний вісник України</w:t>
      </w:r>
      <w:r w:rsidRPr="00975C53">
        <w:rPr>
          <w:sz w:val="28"/>
          <w:szCs w:val="28"/>
        </w:rPr>
        <w:t>. – 1998. - №13. – Ст. 483.</w:t>
      </w:r>
    </w:p>
    <w:p w:rsidR="005848A2" w:rsidRDefault="005848A2" w:rsidP="00D73065">
      <w:pPr>
        <w:widowControl w:val="0"/>
        <w:numPr>
          <w:ilvl w:val="0"/>
          <w:numId w:val="19"/>
        </w:numPr>
        <w:tabs>
          <w:tab w:val="num" w:pos="960"/>
          <w:tab w:val="left" w:pos="993"/>
        </w:tabs>
        <w:ind w:left="960" w:hanging="600"/>
        <w:jc w:val="both"/>
        <w:rPr>
          <w:sz w:val="28"/>
          <w:szCs w:val="28"/>
        </w:rPr>
      </w:pPr>
      <w:r w:rsidRPr="00975C53">
        <w:rPr>
          <w:sz w:val="28"/>
          <w:szCs w:val="28"/>
        </w:rPr>
        <w:t>Про рослинний світ. Закон України від 9 квітня 1999 р. №591-ХІV</w:t>
      </w:r>
      <w:r w:rsidR="00293056">
        <w:rPr>
          <w:sz w:val="28"/>
          <w:szCs w:val="28"/>
        </w:rPr>
        <w:t xml:space="preserve">. </w:t>
      </w:r>
      <w:r w:rsidR="003B758D">
        <w:rPr>
          <w:sz w:val="28"/>
          <w:szCs w:val="28"/>
        </w:rPr>
        <w:t xml:space="preserve">// </w:t>
      </w:r>
      <w:r w:rsidRPr="00975C53">
        <w:rPr>
          <w:sz w:val="28"/>
          <w:szCs w:val="28"/>
        </w:rPr>
        <w:t xml:space="preserve">Урядовий кур’єр. </w:t>
      </w:r>
      <w:r w:rsidR="00293056">
        <w:rPr>
          <w:sz w:val="28"/>
          <w:szCs w:val="28"/>
        </w:rPr>
        <w:t>1</w:t>
      </w:r>
      <w:r w:rsidRPr="00975C53">
        <w:rPr>
          <w:sz w:val="28"/>
          <w:szCs w:val="28"/>
        </w:rPr>
        <w:t>3 травня 1999 року.</w:t>
      </w:r>
    </w:p>
    <w:p w:rsidR="005848A2" w:rsidRPr="00975C53" w:rsidRDefault="005848A2" w:rsidP="00D73065">
      <w:pPr>
        <w:widowControl w:val="0"/>
        <w:numPr>
          <w:ilvl w:val="0"/>
          <w:numId w:val="19"/>
        </w:numPr>
        <w:tabs>
          <w:tab w:val="num" w:pos="960"/>
          <w:tab w:val="left" w:pos="993"/>
        </w:tabs>
        <w:ind w:left="960" w:hanging="600"/>
        <w:jc w:val="both"/>
        <w:rPr>
          <w:sz w:val="28"/>
          <w:szCs w:val="28"/>
        </w:rPr>
      </w:pPr>
      <w:r w:rsidRPr="00975C53">
        <w:rPr>
          <w:sz w:val="28"/>
          <w:szCs w:val="28"/>
        </w:rPr>
        <w:t>Про мисливське господарство та полювання. Закон України від 22 лютого 2000 р. №1478-ІІІ</w:t>
      </w:r>
      <w:r w:rsidR="00293056">
        <w:rPr>
          <w:sz w:val="28"/>
          <w:szCs w:val="28"/>
        </w:rPr>
        <w:t>.</w:t>
      </w:r>
      <w:r w:rsidRPr="00975C53">
        <w:rPr>
          <w:sz w:val="28"/>
          <w:szCs w:val="28"/>
        </w:rPr>
        <w:t xml:space="preserve"> </w:t>
      </w:r>
      <w:r w:rsidR="003B758D">
        <w:rPr>
          <w:sz w:val="28"/>
          <w:szCs w:val="28"/>
        </w:rPr>
        <w:t xml:space="preserve">// </w:t>
      </w:r>
      <w:r w:rsidRPr="00975C53">
        <w:rPr>
          <w:sz w:val="28"/>
          <w:szCs w:val="28"/>
        </w:rPr>
        <w:t xml:space="preserve">Офіційний вісник України. </w:t>
      </w:r>
      <w:r w:rsidR="003B758D">
        <w:rPr>
          <w:sz w:val="28"/>
          <w:szCs w:val="28"/>
        </w:rPr>
        <w:t xml:space="preserve">– </w:t>
      </w:r>
      <w:r w:rsidRPr="00975C53">
        <w:rPr>
          <w:sz w:val="28"/>
          <w:szCs w:val="28"/>
        </w:rPr>
        <w:t xml:space="preserve">2000. </w:t>
      </w:r>
      <w:r w:rsidR="003B758D">
        <w:rPr>
          <w:sz w:val="28"/>
          <w:szCs w:val="28"/>
        </w:rPr>
        <w:t xml:space="preserve">– </w:t>
      </w:r>
      <w:r w:rsidRPr="00975C53">
        <w:rPr>
          <w:sz w:val="28"/>
          <w:szCs w:val="28"/>
        </w:rPr>
        <w:t>№12. Ст. 442.</w:t>
      </w:r>
    </w:p>
    <w:p w:rsidR="005848A2" w:rsidRPr="00293056" w:rsidRDefault="005848A2" w:rsidP="00D73065">
      <w:pPr>
        <w:pStyle w:val="a9"/>
        <w:numPr>
          <w:ilvl w:val="0"/>
          <w:numId w:val="19"/>
        </w:numPr>
        <w:tabs>
          <w:tab w:val="num" w:pos="960"/>
        </w:tabs>
        <w:ind w:left="960" w:hanging="600"/>
        <w:jc w:val="both"/>
        <w:rPr>
          <w:sz w:val="28"/>
          <w:szCs w:val="28"/>
          <w:lang w:val="uk-UA"/>
        </w:rPr>
      </w:pPr>
      <w:r w:rsidRPr="00293056">
        <w:rPr>
          <w:sz w:val="28"/>
          <w:szCs w:val="28"/>
          <w:lang w:val="uk-UA"/>
        </w:rPr>
        <w:t xml:space="preserve">Про охорону культурної спадщини : Закон України від 8 червня 2000 р. </w:t>
      </w:r>
      <w:r w:rsidR="002F48B5">
        <w:rPr>
          <w:sz w:val="28"/>
          <w:szCs w:val="28"/>
          <w:lang w:val="uk-UA"/>
        </w:rPr>
        <w:t xml:space="preserve">// </w:t>
      </w:r>
      <w:r w:rsidRPr="00293056">
        <w:rPr>
          <w:sz w:val="28"/>
          <w:szCs w:val="28"/>
          <w:lang w:val="uk-UA"/>
        </w:rPr>
        <w:t>Урядовий кур’єр. – 2000. – 12 липня.</w:t>
      </w:r>
    </w:p>
    <w:p w:rsidR="005848A2" w:rsidRPr="002F48B5" w:rsidRDefault="005848A2" w:rsidP="00D73065">
      <w:pPr>
        <w:numPr>
          <w:ilvl w:val="0"/>
          <w:numId w:val="19"/>
        </w:numPr>
        <w:tabs>
          <w:tab w:val="num" w:pos="960"/>
        </w:tabs>
        <w:autoSpaceDE w:val="0"/>
        <w:autoSpaceDN w:val="0"/>
        <w:adjustRightInd w:val="0"/>
        <w:ind w:left="960" w:hanging="600"/>
        <w:jc w:val="both"/>
        <w:rPr>
          <w:sz w:val="28"/>
          <w:szCs w:val="28"/>
          <w:lang w:eastAsia="uk-UA"/>
        </w:rPr>
      </w:pPr>
      <w:r w:rsidRPr="00975C53">
        <w:rPr>
          <w:sz w:val="28"/>
          <w:szCs w:val="28"/>
          <w:lang w:eastAsia="uk-UA"/>
        </w:rPr>
        <w:t>Про зону надзвичайної екологічної ситуації: Закон</w:t>
      </w:r>
      <w:r w:rsidR="002F48B5">
        <w:rPr>
          <w:sz w:val="28"/>
          <w:szCs w:val="28"/>
          <w:lang w:eastAsia="uk-UA"/>
        </w:rPr>
        <w:t xml:space="preserve"> </w:t>
      </w:r>
      <w:r w:rsidRPr="00975C53">
        <w:rPr>
          <w:sz w:val="28"/>
          <w:szCs w:val="28"/>
          <w:lang w:eastAsia="uk-UA"/>
        </w:rPr>
        <w:t xml:space="preserve">України від 13.07.2000 р. 1908-ІІІ // </w:t>
      </w:r>
      <w:r>
        <w:rPr>
          <w:sz w:val="28"/>
          <w:szCs w:val="28"/>
          <w:lang w:eastAsia="uk-UA"/>
        </w:rPr>
        <w:t>Офіційний вісник України</w:t>
      </w:r>
      <w:r w:rsidRPr="00975C53">
        <w:rPr>
          <w:sz w:val="28"/>
          <w:szCs w:val="28"/>
          <w:lang w:eastAsia="uk-UA"/>
        </w:rPr>
        <w:t>. - 2000. - № 42. -</w:t>
      </w:r>
      <w:r w:rsidR="002F48B5">
        <w:rPr>
          <w:sz w:val="28"/>
          <w:szCs w:val="28"/>
          <w:lang w:eastAsia="uk-UA"/>
        </w:rPr>
        <w:t xml:space="preserve"> </w:t>
      </w:r>
      <w:r w:rsidRPr="00975C53">
        <w:rPr>
          <w:sz w:val="28"/>
          <w:szCs w:val="28"/>
          <w:lang w:eastAsia="uk-UA"/>
        </w:rPr>
        <w:t>Ст. 248.</w:t>
      </w:r>
    </w:p>
    <w:p w:rsidR="005848A2" w:rsidRPr="00235180" w:rsidRDefault="005848A2" w:rsidP="00D73065">
      <w:pPr>
        <w:widowControl w:val="0"/>
        <w:numPr>
          <w:ilvl w:val="0"/>
          <w:numId w:val="19"/>
        </w:numPr>
        <w:tabs>
          <w:tab w:val="num" w:pos="960"/>
          <w:tab w:val="left" w:pos="993"/>
        </w:tabs>
        <w:ind w:left="960" w:hanging="600"/>
        <w:jc w:val="both"/>
        <w:rPr>
          <w:sz w:val="28"/>
          <w:szCs w:val="28"/>
        </w:rPr>
      </w:pPr>
      <w:r w:rsidRPr="00235180">
        <w:rPr>
          <w:sz w:val="28"/>
          <w:szCs w:val="28"/>
        </w:rPr>
        <w:t>Земельний кодекс України від 25 жовтня 2001 р. // Офіційний вісник України. – 2001. - №46. – Ст. 2038.</w:t>
      </w:r>
    </w:p>
    <w:p w:rsidR="005848A2" w:rsidRPr="00235180" w:rsidRDefault="005848A2" w:rsidP="00D73065">
      <w:pPr>
        <w:widowControl w:val="0"/>
        <w:numPr>
          <w:ilvl w:val="0"/>
          <w:numId w:val="19"/>
        </w:numPr>
        <w:tabs>
          <w:tab w:val="num" w:pos="960"/>
          <w:tab w:val="left" w:pos="993"/>
        </w:tabs>
        <w:ind w:left="960" w:hanging="600"/>
        <w:jc w:val="both"/>
        <w:rPr>
          <w:sz w:val="28"/>
          <w:szCs w:val="28"/>
        </w:rPr>
      </w:pPr>
      <w:r w:rsidRPr="00235180">
        <w:rPr>
          <w:sz w:val="28"/>
          <w:szCs w:val="28"/>
        </w:rPr>
        <w:t>Про тваринний світ. Закон України від 13 грудня 2001 р. №2894-ІІІ // Голос України. – 2002. – 16 січня.</w:t>
      </w:r>
    </w:p>
    <w:p w:rsidR="005848A2" w:rsidRPr="00235180" w:rsidRDefault="005848A2" w:rsidP="00D73065">
      <w:pPr>
        <w:widowControl w:val="0"/>
        <w:numPr>
          <w:ilvl w:val="0"/>
          <w:numId w:val="19"/>
        </w:numPr>
        <w:tabs>
          <w:tab w:val="num" w:pos="960"/>
          <w:tab w:val="left" w:pos="993"/>
        </w:tabs>
        <w:ind w:left="960" w:hanging="600"/>
        <w:jc w:val="both"/>
        <w:rPr>
          <w:sz w:val="28"/>
          <w:szCs w:val="28"/>
        </w:rPr>
      </w:pPr>
      <w:r w:rsidRPr="00235180">
        <w:rPr>
          <w:sz w:val="28"/>
          <w:szCs w:val="28"/>
        </w:rPr>
        <w:t xml:space="preserve">Про питну воду та питне водопостачання. Закон України від 10 січня </w:t>
      </w:r>
      <w:r w:rsidRPr="00235180">
        <w:rPr>
          <w:sz w:val="28"/>
          <w:szCs w:val="28"/>
        </w:rPr>
        <w:lastRenderedPageBreak/>
        <w:t>2002 р. №2918-ІІІ // Офіційний вісник України. – 2002. - №6. – Ст. 223.</w:t>
      </w:r>
    </w:p>
    <w:p w:rsidR="005848A2" w:rsidRPr="00235180" w:rsidRDefault="005848A2" w:rsidP="00D73065">
      <w:pPr>
        <w:widowControl w:val="0"/>
        <w:numPr>
          <w:ilvl w:val="0"/>
          <w:numId w:val="19"/>
        </w:numPr>
        <w:tabs>
          <w:tab w:val="num" w:pos="960"/>
          <w:tab w:val="left" w:pos="993"/>
        </w:tabs>
        <w:ind w:left="960" w:hanging="600"/>
        <w:jc w:val="both"/>
        <w:rPr>
          <w:sz w:val="28"/>
          <w:szCs w:val="28"/>
        </w:rPr>
      </w:pPr>
      <w:r w:rsidRPr="00235180">
        <w:rPr>
          <w:sz w:val="28"/>
          <w:szCs w:val="28"/>
        </w:rPr>
        <w:t>Про Червону книгу України. Закон України від 7 лютого 2002 р. // Офіційний вісник України. – 2002. - №10. – Ст. 462.</w:t>
      </w:r>
    </w:p>
    <w:p w:rsidR="005848A2" w:rsidRPr="003B758D" w:rsidRDefault="005848A2" w:rsidP="00D73065">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Про охорону земель [Електронний ресурс] : Закон України від</w:t>
      </w:r>
      <w:r w:rsidR="0067332E" w:rsidRPr="00235180">
        <w:rPr>
          <w:sz w:val="28"/>
          <w:szCs w:val="28"/>
          <w:lang w:eastAsia="uk-UA"/>
        </w:rPr>
        <w:t xml:space="preserve"> </w:t>
      </w:r>
      <w:r w:rsidRPr="00235180">
        <w:rPr>
          <w:sz w:val="28"/>
          <w:szCs w:val="28"/>
          <w:lang w:eastAsia="uk-UA"/>
        </w:rPr>
        <w:t>19 червня 2003 року. – Режим доступу : http://zakon1.rada.gov.ua/cgi-bin/laws.</w:t>
      </w:r>
    </w:p>
    <w:p w:rsidR="005848A2" w:rsidRPr="003B758D" w:rsidRDefault="005848A2" w:rsidP="00D73065">
      <w:pPr>
        <w:widowControl w:val="0"/>
        <w:numPr>
          <w:ilvl w:val="0"/>
          <w:numId w:val="19"/>
        </w:numPr>
        <w:tabs>
          <w:tab w:val="num" w:pos="960"/>
          <w:tab w:val="left" w:pos="993"/>
        </w:tabs>
        <w:ind w:left="960" w:hanging="600"/>
        <w:jc w:val="both"/>
        <w:rPr>
          <w:sz w:val="28"/>
          <w:szCs w:val="28"/>
        </w:rPr>
      </w:pPr>
      <w:r w:rsidRPr="003B758D">
        <w:rPr>
          <w:sz w:val="28"/>
          <w:szCs w:val="28"/>
          <w:lang w:eastAsia="uk-UA"/>
        </w:rPr>
        <w:t>Про екологічний аудит [Електронний ресурс] : Закон України від</w:t>
      </w:r>
      <w:r w:rsidR="0067332E" w:rsidRPr="003B758D">
        <w:rPr>
          <w:sz w:val="28"/>
          <w:szCs w:val="28"/>
        </w:rPr>
        <w:t xml:space="preserve"> </w:t>
      </w:r>
      <w:r w:rsidRPr="003B758D">
        <w:rPr>
          <w:sz w:val="28"/>
          <w:szCs w:val="28"/>
          <w:lang w:eastAsia="uk-UA"/>
        </w:rPr>
        <w:t xml:space="preserve">24 червня 2004 року. – Режим доступу : </w:t>
      </w:r>
      <w:hyperlink r:id="rId7" w:history="1">
        <w:r w:rsidRPr="003B758D">
          <w:rPr>
            <w:rStyle w:val="aa"/>
            <w:color w:val="auto"/>
            <w:sz w:val="28"/>
            <w:szCs w:val="28"/>
            <w:lang w:eastAsia="uk-UA"/>
          </w:rPr>
          <w:t>http://zakon1.rada.gov.ua/cgi-bin/laws</w:t>
        </w:r>
      </w:hyperlink>
      <w:r w:rsidRPr="003B758D">
        <w:rPr>
          <w:sz w:val="28"/>
          <w:szCs w:val="28"/>
          <w:lang w:eastAsia="uk-UA"/>
        </w:rPr>
        <w:t>.</w:t>
      </w:r>
    </w:p>
    <w:p w:rsidR="003B758D" w:rsidRPr="003B758D" w:rsidRDefault="005848A2" w:rsidP="003B758D">
      <w:pPr>
        <w:numPr>
          <w:ilvl w:val="0"/>
          <w:numId w:val="19"/>
        </w:numPr>
        <w:tabs>
          <w:tab w:val="num" w:pos="960"/>
        </w:tabs>
        <w:autoSpaceDE w:val="0"/>
        <w:autoSpaceDN w:val="0"/>
        <w:adjustRightInd w:val="0"/>
        <w:ind w:left="960" w:hanging="600"/>
        <w:jc w:val="both"/>
        <w:rPr>
          <w:sz w:val="28"/>
          <w:szCs w:val="28"/>
          <w:lang w:eastAsia="uk-UA"/>
        </w:rPr>
      </w:pPr>
      <w:r w:rsidRPr="003B758D">
        <w:rPr>
          <w:sz w:val="28"/>
          <w:szCs w:val="28"/>
          <w:lang w:eastAsia="uk-UA"/>
        </w:rPr>
        <w:t>Про екологічну мережу України [Електронний ресурс] : Закон</w:t>
      </w:r>
      <w:r w:rsidR="0067332E" w:rsidRPr="003B758D">
        <w:rPr>
          <w:sz w:val="28"/>
          <w:szCs w:val="28"/>
          <w:lang w:eastAsia="uk-UA"/>
        </w:rPr>
        <w:t xml:space="preserve"> </w:t>
      </w:r>
      <w:r w:rsidRPr="003B758D">
        <w:rPr>
          <w:sz w:val="28"/>
          <w:szCs w:val="28"/>
          <w:lang w:eastAsia="uk-UA"/>
        </w:rPr>
        <w:t xml:space="preserve">України від 24 червня 2004 року. – Режим доступу : </w:t>
      </w:r>
      <w:hyperlink r:id="rId8" w:history="1">
        <w:r w:rsidR="003B758D" w:rsidRPr="003B758D">
          <w:rPr>
            <w:rStyle w:val="aa"/>
            <w:sz w:val="28"/>
            <w:szCs w:val="28"/>
            <w:lang w:eastAsia="uk-UA"/>
          </w:rPr>
          <w:t>http://zakon1.rada.gov.ua/cgi-bin/laws</w:t>
        </w:r>
      </w:hyperlink>
      <w:r w:rsidRPr="003B758D">
        <w:rPr>
          <w:sz w:val="28"/>
          <w:szCs w:val="28"/>
          <w:lang w:eastAsia="uk-UA"/>
        </w:rPr>
        <w:t>.</w:t>
      </w:r>
    </w:p>
    <w:p w:rsidR="0040470B" w:rsidRPr="003B758D" w:rsidRDefault="0040470B" w:rsidP="003B758D">
      <w:pPr>
        <w:numPr>
          <w:ilvl w:val="0"/>
          <w:numId w:val="19"/>
        </w:numPr>
        <w:tabs>
          <w:tab w:val="num" w:pos="960"/>
        </w:tabs>
        <w:autoSpaceDE w:val="0"/>
        <w:autoSpaceDN w:val="0"/>
        <w:adjustRightInd w:val="0"/>
        <w:ind w:left="960" w:hanging="600"/>
        <w:jc w:val="both"/>
        <w:rPr>
          <w:sz w:val="28"/>
          <w:szCs w:val="28"/>
          <w:lang w:eastAsia="uk-UA"/>
        </w:rPr>
      </w:pPr>
      <w:r w:rsidRPr="003B758D">
        <w:rPr>
          <w:sz w:val="28"/>
          <w:szCs w:val="28"/>
        </w:rPr>
        <w:t>Основні засади (стратегія) державної екологічної політики України на період до 2030 року. Затверджено Законом України від 28 лютого 2019 року №2697-VIII.</w:t>
      </w:r>
      <w:r w:rsidR="003B758D">
        <w:rPr>
          <w:sz w:val="28"/>
          <w:szCs w:val="28"/>
        </w:rPr>
        <w:t xml:space="preserve"> //</w:t>
      </w:r>
      <w:r w:rsidRPr="003B758D">
        <w:rPr>
          <w:sz w:val="28"/>
          <w:szCs w:val="28"/>
        </w:rPr>
        <w:t xml:space="preserve"> Офіційний вісник України. </w:t>
      </w:r>
      <w:r w:rsidR="003B758D">
        <w:rPr>
          <w:sz w:val="28"/>
          <w:szCs w:val="28"/>
        </w:rPr>
        <w:t xml:space="preserve">– </w:t>
      </w:r>
      <w:r w:rsidRPr="003B758D">
        <w:rPr>
          <w:sz w:val="28"/>
          <w:szCs w:val="28"/>
        </w:rPr>
        <w:t xml:space="preserve">2019. </w:t>
      </w:r>
      <w:r w:rsidR="003B758D">
        <w:rPr>
          <w:sz w:val="28"/>
          <w:szCs w:val="28"/>
        </w:rPr>
        <w:t xml:space="preserve">– </w:t>
      </w:r>
      <w:r w:rsidRPr="003B758D">
        <w:rPr>
          <w:sz w:val="28"/>
          <w:szCs w:val="28"/>
        </w:rPr>
        <w:t>№26.</w:t>
      </w:r>
    </w:p>
    <w:p w:rsidR="005848A2" w:rsidRDefault="005848A2" w:rsidP="00D73065">
      <w:pPr>
        <w:numPr>
          <w:ilvl w:val="0"/>
          <w:numId w:val="19"/>
        </w:numPr>
        <w:tabs>
          <w:tab w:val="num" w:pos="960"/>
          <w:tab w:val="left" w:pos="1260"/>
        </w:tabs>
        <w:ind w:left="960" w:hanging="600"/>
        <w:jc w:val="both"/>
        <w:rPr>
          <w:sz w:val="28"/>
          <w:szCs w:val="28"/>
        </w:rPr>
      </w:pPr>
      <w:r w:rsidRPr="003B758D">
        <w:rPr>
          <w:sz w:val="28"/>
          <w:szCs w:val="28"/>
        </w:rPr>
        <w:t>Про Державний земельний кадастр</w:t>
      </w:r>
      <w:r w:rsidRPr="00235180">
        <w:rPr>
          <w:sz w:val="28"/>
          <w:szCs w:val="28"/>
        </w:rPr>
        <w:t>. Закон України від 7 липня 2011 року № 3613-VI // Відомості Верховної Ради України. – 2012. – №8. – Ст. 61.</w:t>
      </w:r>
    </w:p>
    <w:p w:rsidR="006C5222" w:rsidRDefault="006C5222" w:rsidP="006C5222">
      <w:pPr>
        <w:numPr>
          <w:ilvl w:val="0"/>
          <w:numId w:val="19"/>
        </w:numPr>
        <w:tabs>
          <w:tab w:val="num" w:pos="960"/>
          <w:tab w:val="left" w:pos="1260"/>
        </w:tabs>
        <w:ind w:left="960" w:hanging="600"/>
        <w:jc w:val="both"/>
        <w:rPr>
          <w:sz w:val="28"/>
          <w:szCs w:val="28"/>
        </w:rPr>
      </w:pPr>
      <w:r>
        <w:rPr>
          <w:sz w:val="28"/>
          <w:szCs w:val="28"/>
        </w:rPr>
        <w:t>Про оцінку впливу на довкілля.</w:t>
      </w:r>
      <w:r w:rsidRPr="006C5222">
        <w:rPr>
          <w:sz w:val="28"/>
          <w:szCs w:val="28"/>
        </w:rPr>
        <w:t xml:space="preserve"> </w:t>
      </w:r>
      <w:r w:rsidRPr="00235180">
        <w:rPr>
          <w:sz w:val="28"/>
          <w:szCs w:val="28"/>
        </w:rPr>
        <w:t xml:space="preserve">Закон України від </w:t>
      </w:r>
      <w:r>
        <w:rPr>
          <w:sz w:val="28"/>
          <w:szCs w:val="28"/>
        </w:rPr>
        <w:t xml:space="preserve">23 травня 2017 </w:t>
      </w:r>
      <w:r w:rsidRPr="00235180">
        <w:rPr>
          <w:sz w:val="28"/>
          <w:szCs w:val="28"/>
        </w:rPr>
        <w:t xml:space="preserve">року № </w:t>
      </w:r>
      <w:r>
        <w:rPr>
          <w:sz w:val="28"/>
          <w:szCs w:val="28"/>
        </w:rPr>
        <w:t>2059</w:t>
      </w:r>
      <w:r w:rsidRPr="00235180">
        <w:rPr>
          <w:sz w:val="28"/>
          <w:szCs w:val="28"/>
        </w:rPr>
        <w:t>-VI</w:t>
      </w:r>
      <w:r>
        <w:rPr>
          <w:sz w:val="28"/>
          <w:szCs w:val="28"/>
        </w:rPr>
        <w:t>ІІ</w:t>
      </w:r>
      <w:r w:rsidRPr="00235180">
        <w:rPr>
          <w:sz w:val="28"/>
          <w:szCs w:val="28"/>
        </w:rPr>
        <w:t xml:space="preserve"> // Відомості Верховної Ради України. – 201</w:t>
      </w:r>
      <w:r>
        <w:rPr>
          <w:sz w:val="28"/>
          <w:szCs w:val="28"/>
        </w:rPr>
        <w:t>7</w:t>
      </w:r>
      <w:r w:rsidRPr="00235180">
        <w:rPr>
          <w:sz w:val="28"/>
          <w:szCs w:val="28"/>
        </w:rPr>
        <w:t>. – №</w:t>
      </w:r>
      <w:r>
        <w:rPr>
          <w:sz w:val="28"/>
          <w:szCs w:val="28"/>
        </w:rPr>
        <w:t>29</w:t>
      </w:r>
      <w:r w:rsidRPr="00235180">
        <w:rPr>
          <w:sz w:val="28"/>
          <w:szCs w:val="28"/>
        </w:rPr>
        <w:t xml:space="preserve">. – Ст. </w:t>
      </w:r>
      <w:r>
        <w:rPr>
          <w:sz w:val="28"/>
          <w:szCs w:val="28"/>
        </w:rPr>
        <w:t>315</w:t>
      </w:r>
      <w:r w:rsidRPr="00235180">
        <w:rPr>
          <w:sz w:val="28"/>
          <w:szCs w:val="28"/>
        </w:rPr>
        <w:t>.</w:t>
      </w:r>
    </w:p>
    <w:p w:rsidR="006C5222" w:rsidRPr="00235180" w:rsidRDefault="006C5222" w:rsidP="006C5222">
      <w:pPr>
        <w:numPr>
          <w:ilvl w:val="0"/>
          <w:numId w:val="19"/>
        </w:numPr>
        <w:tabs>
          <w:tab w:val="num" w:pos="960"/>
          <w:tab w:val="left" w:pos="1260"/>
        </w:tabs>
        <w:ind w:left="960" w:hanging="600"/>
        <w:jc w:val="both"/>
        <w:rPr>
          <w:sz w:val="28"/>
          <w:szCs w:val="28"/>
        </w:rPr>
      </w:pPr>
      <w:r>
        <w:rPr>
          <w:sz w:val="28"/>
          <w:szCs w:val="28"/>
        </w:rPr>
        <w:t>Про стратегічну екологічну оцінку.</w:t>
      </w:r>
      <w:r w:rsidRPr="006C5222">
        <w:rPr>
          <w:sz w:val="28"/>
          <w:szCs w:val="28"/>
        </w:rPr>
        <w:t xml:space="preserve"> </w:t>
      </w:r>
      <w:r w:rsidRPr="00235180">
        <w:rPr>
          <w:sz w:val="28"/>
          <w:szCs w:val="28"/>
        </w:rPr>
        <w:t xml:space="preserve">Закон України від </w:t>
      </w:r>
      <w:r w:rsidR="001914DC">
        <w:rPr>
          <w:sz w:val="28"/>
          <w:szCs w:val="28"/>
        </w:rPr>
        <w:t>20 березня</w:t>
      </w:r>
      <w:r w:rsidRPr="00235180">
        <w:rPr>
          <w:sz w:val="28"/>
          <w:szCs w:val="28"/>
        </w:rPr>
        <w:t xml:space="preserve"> 201</w:t>
      </w:r>
      <w:r w:rsidR="001914DC">
        <w:rPr>
          <w:sz w:val="28"/>
          <w:szCs w:val="28"/>
        </w:rPr>
        <w:t>8</w:t>
      </w:r>
      <w:r w:rsidRPr="00235180">
        <w:rPr>
          <w:sz w:val="28"/>
          <w:szCs w:val="28"/>
        </w:rPr>
        <w:t xml:space="preserve"> року № </w:t>
      </w:r>
      <w:r w:rsidR="001914DC">
        <w:rPr>
          <w:sz w:val="28"/>
          <w:szCs w:val="28"/>
        </w:rPr>
        <w:t>2354</w:t>
      </w:r>
      <w:r w:rsidRPr="00235180">
        <w:rPr>
          <w:sz w:val="28"/>
          <w:szCs w:val="28"/>
        </w:rPr>
        <w:t>-VI</w:t>
      </w:r>
      <w:r w:rsidR="001914DC">
        <w:rPr>
          <w:sz w:val="28"/>
          <w:szCs w:val="28"/>
        </w:rPr>
        <w:t>ІІ</w:t>
      </w:r>
      <w:r w:rsidRPr="00235180">
        <w:rPr>
          <w:sz w:val="28"/>
          <w:szCs w:val="28"/>
        </w:rPr>
        <w:t xml:space="preserve"> // Відомості Верховної Ради України. – 201</w:t>
      </w:r>
      <w:r>
        <w:rPr>
          <w:sz w:val="28"/>
          <w:szCs w:val="28"/>
        </w:rPr>
        <w:t>8</w:t>
      </w:r>
      <w:r w:rsidRPr="00235180">
        <w:rPr>
          <w:sz w:val="28"/>
          <w:szCs w:val="28"/>
        </w:rPr>
        <w:t>. – №</w:t>
      </w:r>
      <w:r>
        <w:rPr>
          <w:sz w:val="28"/>
          <w:szCs w:val="28"/>
        </w:rPr>
        <w:t>16</w:t>
      </w:r>
      <w:r w:rsidRPr="00235180">
        <w:rPr>
          <w:sz w:val="28"/>
          <w:szCs w:val="28"/>
        </w:rPr>
        <w:t xml:space="preserve">. – Ст. </w:t>
      </w:r>
      <w:r>
        <w:rPr>
          <w:sz w:val="28"/>
          <w:szCs w:val="28"/>
        </w:rPr>
        <w:t>138</w:t>
      </w:r>
      <w:r w:rsidRPr="00235180">
        <w:rPr>
          <w:sz w:val="28"/>
          <w:szCs w:val="28"/>
        </w:rPr>
        <w:t>.</w:t>
      </w:r>
    </w:p>
    <w:p w:rsidR="00DC72FA" w:rsidRPr="00235180" w:rsidRDefault="005848A2" w:rsidP="00D73065">
      <w:pPr>
        <w:numPr>
          <w:ilvl w:val="0"/>
          <w:numId w:val="19"/>
        </w:numPr>
        <w:tabs>
          <w:tab w:val="num" w:pos="960"/>
        </w:tabs>
        <w:autoSpaceDE w:val="0"/>
        <w:autoSpaceDN w:val="0"/>
        <w:adjustRightInd w:val="0"/>
        <w:ind w:left="960" w:hanging="600"/>
        <w:jc w:val="both"/>
        <w:rPr>
          <w:sz w:val="28"/>
          <w:szCs w:val="28"/>
          <w:lang w:val="ru-RU"/>
        </w:rPr>
      </w:pPr>
      <w:r w:rsidRPr="00235180">
        <w:rPr>
          <w:sz w:val="28"/>
          <w:szCs w:val="28"/>
          <w:lang w:val="ru-RU"/>
        </w:rPr>
        <w:t xml:space="preserve">Про </w:t>
      </w:r>
      <w:proofErr w:type="spellStart"/>
      <w:r w:rsidRPr="00235180">
        <w:rPr>
          <w:sz w:val="28"/>
          <w:szCs w:val="28"/>
          <w:lang w:val="ru-RU"/>
        </w:rPr>
        <w:t>деякі</w:t>
      </w:r>
      <w:proofErr w:type="spellEnd"/>
      <w:r w:rsidRPr="00235180">
        <w:rPr>
          <w:sz w:val="28"/>
          <w:szCs w:val="28"/>
          <w:lang w:val="ru-RU"/>
        </w:rPr>
        <w:t xml:space="preserve"> </w:t>
      </w:r>
      <w:proofErr w:type="spellStart"/>
      <w:r w:rsidRPr="00235180">
        <w:rPr>
          <w:sz w:val="28"/>
          <w:szCs w:val="28"/>
          <w:lang w:val="ru-RU"/>
        </w:rPr>
        <w:t>питання</w:t>
      </w:r>
      <w:proofErr w:type="spellEnd"/>
      <w:r w:rsidRPr="00235180">
        <w:rPr>
          <w:sz w:val="28"/>
          <w:szCs w:val="28"/>
          <w:lang w:val="ru-RU"/>
        </w:rPr>
        <w:t xml:space="preserve"> практики </w:t>
      </w:r>
      <w:proofErr w:type="spellStart"/>
      <w:r w:rsidRPr="00235180">
        <w:rPr>
          <w:sz w:val="28"/>
          <w:szCs w:val="28"/>
          <w:lang w:val="ru-RU"/>
        </w:rPr>
        <w:t>вирішення</w:t>
      </w:r>
      <w:proofErr w:type="spellEnd"/>
      <w:r w:rsidRPr="00235180">
        <w:rPr>
          <w:sz w:val="28"/>
          <w:szCs w:val="28"/>
          <w:lang w:val="ru-RU"/>
        </w:rPr>
        <w:t xml:space="preserve"> </w:t>
      </w:r>
      <w:proofErr w:type="spellStart"/>
      <w:r w:rsidRPr="00235180">
        <w:rPr>
          <w:sz w:val="28"/>
          <w:szCs w:val="28"/>
          <w:lang w:val="ru-RU"/>
        </w:rPr>
        <w:t>спорів</w:t>
      </w:r>
      <w:proofErr w:type="spellEnd"/>
      <w:r w:rsidRPr="00235180">
        <w:rPr>
          <w:sz w:val="28"/>
          <w:szCs w:val="28"/>
          <w:lang w:val="ru-RU"/>
        </w:rPr>
        <w:t>,</w:t>
      </w:r>
      <w:r w:rsidR="00DC72FA" w:rsidRPr="00235180">
        <w:rPr>
          <w:sz w:val="28"/>
          <w:szCs w:val="28"/>
          <w:lang w:val="ru-RU"/>
        </w:rPr>
        <w:t xml:space="preserve"> </w:t>
      </w:r>
      <w:proofErr w:type="spellStart"/>
      <w:r w:rsidRPr="00235180">
        <w:rPr>
          <w:sz w:val="28"/>
          <w:szCs w:val="28"/>
          <w:lang w:val="ru-RU"/>
        </w:rPr>
        <w:t>пов’язаних</w:t>
      </w:r>
      <w:proofErr w:type="spellEnd"/>
      <w:r w:rsidRPr="00235180">
        <w:rPr>
          <w:sz w:val="28"/>
          <w:szCs w:val="28"/>
          <w:lang w:val="ru-RU"/>
        </w:rPr>
        <w:t xml:space="preserve"> </w:t>
      </w:r>
      <w:proofErr w:type="spellStart"/>
      <w:r w:rsidRPr="00235180">
        <w:rPr>
          <w:sz w:val="28"/>
          <w:szCs w:val="28"/>
          <w:lang w:val="ru-RU"/>
        </w:rPr>
        <w:t>із</w:t>
      </w:r>
      <w:proofErr w:type="spellEnd"/>
      <w:r w:rsidRPr="00235180">
        <w:rPr>
          <w:sz w:val="28"/>
          <w:szCs w:val="28"/>
          <w:lang w:val="ru-RU"/>
        </w:rPr>
        <w:t xml:space="preserve"> </w:t>
      </w:r>
      <w:proofErr w:type="spellStart"/>
      <w:r w:rsidRPr="00235180">
        <w:rPr>
          <w:sz w:val="28"/>
          <w:szCs w:val="28"/>
          <w:lang w:val="ru-RU"/>
        </w:rPr>
        <w:t>застосуванням</w:t>
      </w:r>
      <w:proofErr w:type="spellEnd"/>
      <w:r w:rsidRPr="00235180">
        <w:rPr>
          <w:sz w:val="28"/>
          <w:szCs w:val="28"/>
          <w:lang w:val="ru-RU"/>
        </w:rPr>
        <w:t xml:space="preserve"> </w:t>
      </w:r>
      <w:proofErr w:type="spellStart"/>
      <w:r w:rsidR="00DC72FA" w:rsidRPr="00235180">
        <w:rPr>
          <w:sz w:val="28"/>
          <w:szCs w:val="28"/>
          <w:lang w:val="ru-RU"/>
        </w:rPr>
        <w:t>законодавства</w:t>
      </w:r>
      <w:proofErr w:type="spellEnd"/>
      <w:r w:rsidR="00DC72FA" w:rsidRPr="00235180">
        <w:rPr>
          <w:sz w:val="28"/>
          <w:szCs w:val="28"/>
          <w:lang w:val="ru-RU"/>
        </w:rPr>
        <w:t xml:space="preserve"> про </w:t>
      </w:r>
      <w:proofErr w:type="spellStart"/>
      <w:r w:rsidR="00DC72FA" w:rsidRPr="00235180">
        <w:rPr>
          <w:sz w:val="28"/>
          <w:szCs w:val="28"/>
          <w:lang w:val="ru-RU"/>
        </w:rPr>
        <w:t>охорону</w:t>
      </w:r>
      <w:proofErr w:type="spellEnd"/>
      <w:r w:rsidR="00DC72FA" w:rsidRPr="00235180">
        <w:rPr>
          <w:sz w:val="28"/>
          <w:szCs w:val="28"/>
          <w:lang w:val="ru-RU"/>
        </w:rPr>
        <w:t xml:space="preserve"> </w:t>
      </w:r>
      <w:proofErr w:type="spellStart"/>
      <w:r w:rsidR="00DC72FA" w:rsidRPr="00235180">
        <w:rPr>
          <w:sz w:val="28"/>
          <w:szCs w:val="28"/>
          <w:lang w:val="ru-RU"/>
        </w:rPr>
        <w:t>навко</w:t>
      </w:r>
      <w:r w:rsidRPr="00235180">
        <w:rPr>
          <w:sz w:val="28"/>
          <w:szCs w:val="28"/>
          <w:lang w:val="ru-RU"/>
        </w:rPr>
        <w:t>лишнього</w:t>
      </w:r>
      <w:proofErr w:type="spellEnd"/>
      <w:r w:rsidRPr="00235180">
        <w:rPr>
          <w:sz w:val="28"/>
          <w:szCs w:val="28"/>
          <w:lang w:val="ru-RU"/>
        </w:rPr>
        <w:t xml:space="preserve"> природного </w:t>
      </w:r>
      <w:proofErr w:type="spellStart"/>
      <w:r w:rsidRPr="00235180">
        <w:rPr>
          <w:sz w:val="28"/>
          <w:szCs w:val="28"/>
          <w:lang w:val="ru-RU"/>
        </w:rPr>
        <w:t>середо</w:t>
      </w:r>
      <w:r w:rsidR="00DC72FA" w:rsidRPr="00235180">
        <w:rPr>
          <w:sz w:val="28"/>
          <w:szCs w:val="28"/>
          <w:lang w:val="ru-RU"/>
        </w:rPr>
        <w:t>вища</w:t>
      </w:r>
      <w:proofErr w:type="spellEnd"/>
      <w:r w:rsidR="00DC72FA" w:rsidRPr="00235180">
        <w:rPr>
          <w:sz w:val="28"/>
          <w:szCs w:val="28"/>
          <w:lang w:val="ru-RU"/>
        </w:rPr>
        <w:t xml:space="preserve">: </w:t>
      </w:r>
      <w:proofErr w:type="spellStart"/>
      <w:r w:rsidR="00DC72FA" w:rsidRPr="00235180">
        <w:rPr>
          <w:sz w:val="28"/>
          <w:szCs w:val="28"/>
          <w:lang w:val="ru-RU"/>
        </w:rPr>
        <w:t>роз’яснення</w:t>
      </w:r>
      <w:proofErr w:type="spellEnd"/>
      <w:r w:rsidR="00DC72FA" w:rsidRPr="00235180">
        <w:rPr>
          <w:sz w:val="28"/>
          <w:szCs w:val="28"/>
          <w:lang w:val="ru-RU"/>
        </w:rPr>
        <w:t xml:space="preserve"> </w:t>
      </w:r>
      <w:proofErr w:type="spellStart"/>
      <w:r w:rsidR="00DC72FA" w:rsidRPr="00235180">
        <w:rPr>
          <w:sz w:val="28"/>
          <w:szCs w:val="28"/>
          <w:lang w:val="ru-RU"/>
        </w:rPr>
        <w:t>Президії</w:t>
      </w:r>
      <w:proofErr w:type="spellEnd"/>
      <w:r w:rsidR="00DC72FA" w:rsidRPr="00235180">
        <w:rPr>
          <w:sz w:val="28"/>
          <w:szCs w:val="28"/>
          <w:lang w:val="ru-RU"/>
        </w:rPr>
        <w:t xml:space="preserve"> </w:t>
      </w:r>
      <w:proofErr w:type="spellStart"/>
      <w:r w:rsidR="00DC72FA" w:rsidRPr="00235180">
        <w:rPr>
          <w:sz w:val="28"/>
          <w:szCs w:val="28"/>
          <w:lang w:val="ru-RU"/>
        </w:rPr>
        <w:t>Вищо</w:t>
      </w:r>
      <w:r w:rsidRPr="00235180">
        <w:rPr>
          <w:sz w:val="28"/>
          <w:szCs w:val="28"/>
          <w:lang w:val="ru-RU"/>
        </w:rPr>
        <w:t>го</w:t>
      </w:r>
      <w:proofErr w:type="spellEnd"/>
      <w:r w:rsidRPr="00235180">
        <w:rPr>
          <w:sz w:val="28"/>
          <w:szCs w:val="28"/>
          <w:lang w:val="ru-RU"/>
        </w:rPr>
        <w:t xml:space="preserve"> </w:t>
      </w:r>
      <w:proofErr w:type="spellStart"/>
      <w:r w:rsidRPr="00235180">
        <w:rPr>
          <w:sz w:val="28"/>
          <w:szCs w:val="28"/>
          <w:lang w:val="ru-RU"/>
        </w:rPr>
        <w:t>арбітражного</w:t>
      </w:r>
      <w:proofErr w:type="spellEnd"/>
      <w:r w:rsidRPr="00235180">
        <w:rPr>
          <w:sz w:val="28"/>
          <w:szCs w:val="28"/>
          <w:lang w:val="ru-RU"/>
        </w:rPr>
        <w:t xml:space="preserve"> суду </w:t>
      </w:r>
      <w:proofErr w:type="spellStart"/>
      <w:r w:rsidRPr="00235180">
        <w:rPr>
          <w:sz w:val="28"/>
          <w:szCs w:val="28"/>
          <w:lang w:val="ru-RU"/>
        </w:rPr>
        <w:t>України</w:t>
      </w:r>
      <w:proofErr w:type="spellEnd"/>
      <w:r w:rsidRPr="00235180">
        <w:rPr>
          <w:sz w:val="28"/>
          <w:szCs w:val="28"/>
          <w:lang w:val="ru-RU"/>
        </w:rPr>
        <w:t xml:space="preserve"> </w:t>
      </w:r>
      <w:proofErr w:type="spellStart"/>
      <w:r w:rsidRPr="00235180">
        <w:rPr>
          <w:sz w:val="28"/>
          <w:szCs w:val="28"/>
          <w:lang w:val="ru-RU"/>
        </w:rPr>
        <w:t>від</w:t>
      </w:r>
      <w:proofErr w:type="spellEnd"/>
      <w:r w:rsidRPr="00235180">
        <w:rPr>
          <w:sz w:val="28"/>
          <w:szCs w:val="28"/>
          <w:lang w:val="ru-RU"/>
        </w:rPr>
        <w:t xml:space="preserve"> 27.06.2001 р. № 02-5/744 //</w:t>
      </w:r>
      <w:r w:rsidR="00DC72FA" w:rsidRPr="00235180">
        <w:rPr>
          <w:sz w:val="28"/>
          <w:szCs w:val="28"/>
          <w:lang w:val="ru-RU"/>
        </w:rPr>
        <w:t xml:space="preserve"> </w:t>
      </w:r>
      <w:proofErr w:type="spellStart"/>
      <w:r w:rsidRPr="00235180">
        <w:rPr>
          <w:sz w:val="28"/>
          <w:szCs w:val="28"/>
          <w:lang w:val="ru-RU"/>
        </w:rPr>
        <w:t>Вісн</w:t>
      </w:r>
      <w:proofErr w:type="spellEnd"/>
      <w:r w:rsidRPr="00235180">
        <w:rPr>
          <w:sz w:val="28"/>
          <w:szCs w:val="28"/>
          <w:lang w:val="ru-RU"/>
        </w:rPr>
        <w:t xml:space="preserve">. </w:t>
      </w:r>
      <w:proofErr w:type="spellStart"/>
      <w:r w:rsidRPr="00235180">
        <w:rPr>
          <w:sz w:val="28"/>
          <w:szCs w:val="28"/>
          <w:lang w:val="ru-RU"/>
        </w:rPr>
        <w:t>госп</w:t>
      </w:r>
      <w:proofErr w:type="spellEnd"/>
      <w:r w:rsidRPr="00235180">
        <w:rPr>
          <w:sz w:val="28"/>
          <w:szCs w:val="28"/>
          <w:lang w:val="ru-RU"/>
        </w:rPr>
        <w:t xml:space="preserve">. </w:t>
      </w:r>
      <w:proofErr w:type="spellStart"/>
      <w:r w:rsidRPr="00235180">
        <w:rPr>
          <w:sz w:val="28"/>
          <w:szCs w:val="28"/>
          <w:lang w:val="ru-RU"/>
        </w:rPr>
        <w:t>судочинства</w:t>
      </w:r>
      <w:proofErr w:type="spellEnd"/>
      <w:r w:rsidRPr="00235180">
        <w:rPr>
          <w:sz w:val="28"/>
          <w:szCs w:val="28"/>
          <w:lang w:val="ru-RU"/>
        </w:rPr>
        <w:t>. – 2001. – № 4. – С. 92.</w:t>
      </w:r>
    </w:p>
    <w:p w:rsidR="005848A2" w:rsidRPr="00235180" w:rsidRDefault="005848A2" w:rsidP="00D73065">
      <w:pPr>
        <w:numPr>
          <w:ilvl w:val="0"/>
          <w:numId w:val="19"/>
        </w:numPr>
        <w:tabs>
          <w:tab w:val="num" w:pos="960"/>
        </w:tabs>
        <w:autoSpaceDE w:val="0"/>
        <w:autoSpaceDN w:val="0"/>
        <w:adjustRightInd w:val="0"/>
        <w:ind w:left="960" w:hanging="600"/>
        <w:jc w:val="both"/>
        <w:rPr>
          <w:sz w:val="28"/>
          <w:szCs w:val="28"/>
          <w:lang w:val="ru-RU"/>
        </w:rPr>
      </w:pPr>
      <w:r w:rsidRPr="00235180">
        <w:rPr>
          <w:sz w:val="28"/>
          <w:szCs w:val="28"/>
          <w:lang w:eastAsia="uk-UA"/>
        </w:rPr>
        <w:t xml:space="preserve"> Про судову практику у справах про злочини та інші правопору-шення проти довкілля [Електронний ресурс] : постанова Пленуму</w:t>
      </w:r>
      <w:r w:rsidR="00DC72FA" w:rsidRPr="00235180">
        <w:rPr>
          <w:sz w:val="28"/>
          <w:szCs w:val="28"/>
          <w:lang w:val="ru-RU"/>
        </w:rPr>
        <w:t xml:space="preserve"> </w:t>
      </w:r>
      <w:r w:rsidRPr="00235180">
        <w:rPr>
          <w:sz w:val="28"/>
          <w:szCs w:val="28"/>
          <w:lang w:eastAsia="uk-UA"/>
        </w:rPr>
        <w:t xml:space="preserve">Верховного Суду України від </w:t>
      </w:r>
      <w:r w:rsidR="00DC72FA" w:rsidRPr="00235180">
        <w:rPr>
          <w:sz w:val="28"/>
          <w:szCs w:val="28"/>
          <w:lang w:eastAsia="uk-UA"/>
        </w:rPr>
        <w:t>10 грудня 2004 року. – Режим до</w:t>
      </w:r>
      <w:r w:rsidRPr="00235180">
        <w:rPr>
          <w:sz w:val="28"/>
          <w:szCs w:val="28"/>
          <w:lang w:eastAsia="uk-UA"/>
        </w:rPr>
        <w:t>ступу : http://zakon1.rada.gov.ua/cgi-bin/laws/main.cgi?Nreg=435-15.</w:t>
      </w:r>
    </w:p>
    <w:p w:rsidR="005848A2" w:rsidRPr="00235180" w:rsidRDefault="005848A2" w:rsidP="00D73065">
      <w:pPr>
        <w:widowControl w:val="0"/>
        <w:tabs>
          <w:tab w:val="num" w:pos="960"/>
          <w:tab w:val="left" w:pos="993"/>
        </w:tabs>
        <w:ind w:left="960" w:hanging="600"/>
        <w:jc w:val="both"/>
        <w:rPr>
          <w:sz w:val="28"/>
          <w:szCs w:val="28"/>
        </w:rPr>
      </w:pPr>
    </w:p>
    <w:p w:rsidR="005848A2" w:rsidRDefault="005848A2" w:rsidP="00D73065">
      <w:pPr>
        <w:widowControl w:val="0"/>
        <w:tabs>
          <w:tab w:val="num" w:pos="960"/>
          <w:tab w:val="left" w:pos="993"/>
        </w:tabs>
        <w:ind w:left="960" w:hanging="600"/>
        <w:jc w:val="center"/>
        <w:rPr>
          <w:b/>
          <w:sz w:val="28"/>
          <w:szCs w:val="28"/>
        </w:rPr>
      </w:pPr>
      <w:r w:rsidRPr="00235180">
        <w:rPr>
          <w:b/>
          <w:sz w:val="28"/>
          <w:szCs w:val="28"/>
        </w:rPr>
        <w:t>Навчальна та наукова література</w:t>
      </w:r>
    </w:p>
    <w:p w:rsidR="00735665" w:rsidRDefault="00735665" w:rsidP="00F16E9A">
      <w:pPr>
        <w:numPr>
          <w:ilvl w:val="0"/>
          <w:numId w:val="19"/>
        </w:numPr>
        <w:tabs>
          <w:tab w:val="num" w:pos="960"/>
        </w:tabs>
        <w:autoSpaceDE w:val="0"/>
        <w:autoSpaceDN w:val="0"/>
        <w:adjustRightInd w:val="0"/>
        <w:ind w:left="960" w:hanging="600"/>
        <w:jc w:val="both"/>
        <w:rPr>
          <w:sz w:val="28"/>
          <w:szCs w:val="28"/>
          <w:lang w:eastAsia="uk-UA"/>
        </w:rPr>
      </w:pPr>
      <w:r>
        <w:rPr>
          <w:sz w:val="28"/>
          <w:szCs w:val="28"/>
          <w:lang w:eastAsia="uk-UA"/>
        </w:rPr>
        <w:t xml:space="preserve">Актуальні проблеми гірничого права України: навч.-метод. посібник </w:t>
      </w:r>
      <w:r w:rsidRPr="00235180">
        <w:rPr>
          <w:sz w:val="28"/>
          <w:szCs w:val="28"/>
          <w:lang w:eastAsia="uk-UA"/>
        </w:rPr>
        <w:t xml:space="preserve">/ </w:t>
      </w:r>
      <w:r>
        <w:rPr>
          <w:sz w:val="28"/>
          <w:szCs w:val="28"/>
          <w:lang w:eastAsia="uk-UA"/>
        </w:rPr>
        <w:t xml:space="preserve">Нац. юрид. університет ім. Ярослава Мудрого; уклад. А.П. Гетьман. </w:t>
      </w:r>
      <w:r w:rsidRPr="00235180">
        <w:rPr>
          <w:sz w:val="28"/>
          <w:szCs w:val="28"/>
          <w:lang w:eastAsia="uk-UA"/>
        </w:rPr>
        <w:t xml:space="preserve"> </w:t>
      </w:r>
      <w:r>
        <w:rPr>
          <w:sz w:val="28"/>
          <w:szCs w:val="28"/>
          <w:lang w:eastAsia="uk-UA"/>
        </w:rPr>
        <w:t>–</w:t>
      </w:r>
      <w:r w:rsidRPr="00235180">
        <w:rPr>
          <w:sz w:val="28"/>
          <w:szCs w:val="28"/>
          <w:lang w:eastAsia="uk-UA"/>
        </w:rPr>
        <w:t xml:space="preserve"> </w:t>
      </w:r>
      <w:r>
        <w:rPr>
          <w:sz w:val="28"/>
          <w:szCs w:val="28"/>
          <w:lang w:eastAsia="uk-UA"/>
        </w:rPr>
        <w:t>Х.: Право</w:t>
      </w:r>
      <w:r w:rsidRPr="00235180">
        <w:rPr>
          <w:sz w:val="28"/>
          <w:szCs w:val="28"/>
          <w:lang w:eastAsia="uk-UA"/>
        </w:rPr>
        <w:t xml:space="preserve">, </w:t>
      </w:r>
      <w:r>
        <w:rPr>
          <w:sz w:val="28"/>
          <w:szCs w:val="28"/>
          <w:lang w:eastAsia="uk-UA"/>
        </w:rPr>
        <w:t>2015</w:t>
      </w:r>
      <w:r w:rsidRPr="00235180">
        <w:rPr>
          <w:sz w:val="28"/>
          <w:szCs w:val="28"/>
          <w:lang w:eastAsia="uk-UA"/>
        </w:rPr>
        <w:t>. - 2</w:t>
      </w:r>
      <w:r>
        <w:rPr>
          <w:sz w:val="28"/>
          <w:szCs w:val="28"/>
          <w:lang w:eastAsia="uk-UA"/>
        </w:rPr>
        <w:t>24</w:t>
      </w:r>
      <w:r w:rsidRPr="00235180">
        <w:rPr>
          <w:sz w:val="28"/>
          <w:szCs w:val="28"/>
          <w:lang w:eastAsia="uk-UA"/>
        </w:rPr>
        <w:t xml:space="preserve"> с.</w:t>
      </w:r>
    </w:p>
    <w:p w:rsidR="00046D4A" w:rsidRPr="00F16E9A" w:rsidRDefault="00046D4A" w:rsidP="00D73065">
      <w:pPr>
        <w:numPr>
          <w:ilvl w:val="0"/>
          <w:numId w:val="19"/>
        </w:numPr>
        <w:tabs>
          <w:tab w:val="num" w:pos="960"/>
        </w:tabs>
        <w:autoSpaceDE w:val="0"/>
        <w:autoSpaceDN w:val="0"/>
        <w:adjustRightInd w:val="0"/>
        <w:ind w:left="960" w:hanging="600"/>
        <w:jc w:val="both"/>
        <w:rPr>
          <w:sz w:val="28"/>
          <w:szCs w:val="28"/>
          <w:lang w:eastAsia="uk-UA"/>
        </w:rPr>
      </w:pPr>
      <w:r>
        <w:rPr>
          <w:sz w:val="28"/>
          <w:szCs w:val="28"/>
          <w:lang w:eastAsia="uk-UA"/>
        </w:rPr>
        <w:t>Гетьман А.П.</w:t>
      </w:r>
      <w:r w:rsidR="00F825E5">
        <w:rPr>
          <w:sz w:val="28"/>
          <w:szCs w:val="28"/>
          <w:lang w:eastAsia="uk-UA"/>
        </w:rPr>
        <w:t>, Лозо В.М.</w:t>
      </w:r>
      <w:r>
        <w:rPr>
          <w:sz w:val="28"/>
          <w:szCs w:val="28"/>
          <w:lang w:eastAsia="uk-UA"/>
        </w:rPr>
        <w:t xml:space="preserve"> </w:t>
      </w:r>
      <w:proofErr w:type="spellStart"/>
      <w:r>
        <w:rPr>
          <w:sz w:val="28"/>
          <w:szCs w:val="28"/>
          <w:lang w:eastAsia="uk-UA"/>
        </w:rPr>
        <w:t>Правов</w:t>
      </w:r>
      <w:r w:rsidRPr="00F16E9A">
        <w:rPr>
          <w:sz w:val="28"/>
          <w:szCs w:val="28"/>
          <w:lang w:eastAsia="uk-UA"/>
        </w:rPr>
        <w:t>ые</w:t>
      </w:r>
      <w:proofErr w:type="spellEnd"/>
      <w:r>
        <w:rPr>
          <w:sz w:val="28"/>
          <w:szCs w:val="28"/>
          <w:lang w:eastAsia="uk-UA"/>
        </w:rPr>
        <w:t xml:space="preserve"> проблем</w:t>
      </w:r>
      <w:r w:rsidRPr="00F16E9A">
        <w:rPr>
          <w:sz w:val="28"/>
          <w:szCs w:val="28"/>
          <w:lang w:eastAsia="uk-UA"/>
        </w:rPr>
        <w:t>ы экологической политики Европейского Союза и Украины: монография. – Харьков: Право, 2014. – 280 с.</w:t>
      </w:r>
    </w:p>
    <w:p w:rsidR="005848A2" w:rsidRPr="00235180" w:rsidRDefault="005848A2"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Екологічне право України. Академічний курс: Підручник / За заг. ред. Ю.С Шемшученка. – К: ТОВ „Видавництво „ Юридична думка”, 2005. – 848с.</w:t>
      </w:r>
    </w:p>
    <w:p w:rsidR="005848A2" w:rsidRPr="00235180" w:rsidRDefault="005848A2"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Екологічне право України: підручник для студентів юрид. вищ. навч. закладів / А.П Гетьман, М.В шульга, В.К. Попов та ін.; За ред. А.П. Гетьмана та М.В. Шульги. – Х.: Право, 20</w:t>
      </w:r>
      <w:r w:rsidR="00E21392">
        <w:rPr>
          <w:sz w:val="28"/>
          <w:szCs w:val="28"/>
          <w:lang w:eastAsia="uk-UA"/>
        </w:rPr>
        <w:t>19</w:t>
      </w:r>
      <w:r w:rsidRPr="00235180">
        <w:rPr>
          <w:sz w:val="28"/>
          <w:szCs w:val="28"/>
          <w:lang w:eastAsia="uk-UA"/>
        </w:rPr>
        <w:t xml:space="preserve">. – 384 с. </w:t>
      </w:r>
    </w:p>
    <w:p w:rsidR="00C3312A" w:rsidRPr="00235180" w:rsidRDefault="00C3312A" w:rsidP="00F16E9A">
      <w:pPr>
        <w:numPr>
          <w:ilvl w:val="0"/>
          <w:numId w:val="19"/>
        </w:numPr>
        <w:tabs>
          <w:tab w:val="num" w:pos="960"/>
        </w:tabs>
        <w:autoSpaceDE w:val="0"/>
        <w:autoSpaceDN w:val="0"/>
        <w:adjustRightInd w:val="0"/>
        <w:ind w:left="960" w:hanging="600"/>
        <w:jc w:val="both"/>
        <w:rPr>
          <w:sz w:val="28"/>
          <w:szCs w:val="28"/>
          <w:lang w:eastAsia="uk-UA"/>
        </w:rPr>
      </w:pPr>
      <w:r w:rsidRPr="003F5FEF">
        <w:rPr>
          <w:sz w:val="28"/>
          <w:szCs w:val="28"/>
          <w:lang w:eastAsia="uk-UA"/>
        </w:rPr>
        <w:lastRenderedPageBreak/>
        <w:t xml:space="preserve">Кобецька Н. Р. </w:t>
      </w:r>
      <w:r>
        <w:rPr>
          <w:sz w:val="28"/>
          <w:szCs w:val="28"/>
          <w:lang w:eastAsia="uk-UA"/>
        </w:rPr>
        <w:t>Дозвільне і договірне регулювання використання природних ресурсів в Україні</w:t>
      </w:r>
      <w:r w:rsidRPr="003F5FEF">
        <w:rPr>
          <w:sz w:val="28"/>
          <w:szCs w:val="28"/>
          <w:lang w:eastAsia="uk-UA"/>
        </w:rPr>
        <w:t xml:space="preserve">: </w:t>
      </w:r>
      <w:r>
        <w:rPr>
          <w:sz w:val="28"/>
          <w:szCs w:val="28"/>
          <w:lang w:eastAsia="uk-UA"/>
        </w:rPr>
        <w:t>питання теорії та практики: монографія.</w:t>
      </w:r>
      <w:r w:rsidRPr="003F5FEF">
        <w:rPr>
          <w:sz w:val="28"/>
          <w:szCs w:val="28"/>
          <w:lang w:eastAsia="uk-UA"/>
        </w:rPr>
        <w:t xml:space="preserve">. – </w:t>
      </w:r>
      <w:r>
        <w:rPr>
          <w:sz w:val="28"/>
          <w:szCs w:val="28"/>
          <w:lang w:eastAsia="uk-UA"/>
        </w:rPr>
        <w:t>Івано-Франківськ</w:t>
      </w:r>
      <w:r w:rsidRPr="003F5FEF">
        <w:rPr>
          <w:sz w:val="28"/>
          <w:szCs w:val="28"/>
          <w:lang w:eastAsia="uk-UA"/>
        </w:rPr>
        <w:t xml:space="preserve">.: </w:t>
      </w:r>
      <w:r>
        <w:rPr>
          <w:sz w:val="28"/>
          <w:szCs w:val="28"/>
          <w:lang w:eastAsia="uk-UA"/>
        </w:rPr>
        <w:t>Прикарпатський національний університет ім. Василя Стефаника</w:t>
      </w:r>
      <w:r w:rsidRPr="003F5FEF">
        <w:rPr>
          <w:sz w:val="28"/>
          <w:szCs w:val="28"/>
          <w:lang w:eastAsia="uk-UA"/>
        </w:rPr>
        <w:t>, 20</w:t>
      </w:r>
      <w:r>
        <w:rPr>
          <w:sz w:val="28"/>
          <w:szCs w:val="28"/>
          <w:lang w:eastAsia="uk-UA"/>
        </w:rPr>
        <w:t>16</w:t>
      </w:r>
      <w:r w:rsidRPr="003F5FEF">
        <w:rPr>
          <w:sz w:val="28"/>
          <w:szCs w:val="28"/>
          <w:lang w:eastAsia="uk-UA"/>
        </w:rPr>
        <w:t xml:space="preserve">. – </w:t>
      </w:r>
      <w:r>
        <w:rPr>
          <w:sz w:val="28"/>
          <w:szCs w:val="28"/>
          <w:lang w:eastAsia="uk-UA"/>
        </w:rPr>
        <w:t>271</w:t>
      </w:r>
      <w:r w:rsidRPr="003F5FEF">
        <w:rPr>
          <w:sz w:val="28"/>
          <w:szCs w:val="28"/>
          <w:lang w:eastAsia="uk-UA"/>
        </w:rPr>
        <w:t xml:space="preserve"> с.</w:t>
      </w:r>
    </w:p>
    <w:p w:rsidR="00D54104" w:rsidRPr="00235180" w:rsidRDefault="00D54104"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Ковтун О.М. Правова охорона територій та об’єктів природно-заповідного фонду України: Навчальний посібник. – К.: Прецедент, 2010. – 229 с.</w:t>
      </w:r>
    </w:p>
    <w:p w:rsidR="00D54104" w:rsidRPr="00235180" w:rsidRDefault="00D54104"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Ковтун О. М. Законодавство України про довкілля. Посібник. – К.: Прецедент, 2005. – 144 с. – (Матеріали до складання кваліфікаційних іспитів для отримання свідоцтва про право на зайняття адвокатською діяльністю; Вип 14).</w:t>
      </w:r>
    </w:p>
    <w:p w:rsidR="00D54104" w:rsidRPr="00235180" w:rsidRDefault="00D54104"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Ковтун О. М. Законодавство про довкілля (земельне, водне, про надра тощо). Розділ 14 // Довідник майбутнього адвоката / Т. В. Варфоломеєва, Н. М. Мироненко, З. В. Ромовська [та ін.]. – К.: Прецедент, 2010. – 1151 с. – С. 999-1075.</w:t>
      </w:r>
    </w:p>
    <w:p w:rsidR="005848A2" w:rsidRPr="00F16E9A" w:rsidRDefault="005848A2" w:rsidP="00D73065">
      <w:pPr>
        <w:numPr>
          <w:ilvl w:val="0"/>
          <w:numId w:val="19"/>
        </w:numPr>
        <w:tabs>
          <w:tab w:val="num" w:pos="960"/>
        </w:tabs>
        <w:autoSpaceDE w:val="0"/>
        <w:autoSpaceDN w:val="0"/>
        <w:adjustRightInd w:val="0"/>
        <w:ind w:left="960" w:hanging="600"/>
        <w:jc w:val="both"/>
        <w:rPr>
          <w:sz w:val="28"/>
          <w:szCs w:val="28"/>
          <w:lang w:eastAsia="uk-UA"/>
        </w:rPr>
      </w:pPr>
      <w:proofErr w:type="spellStart"/>
      <w:r w:rsidRPr="00F16E9A">
        <w:rPr>
          <w:sz w:val="28"/>
          <w:szCs w:val="28"/>
          <w:lang w:eastAsia="uk-UA"/>
        </w:rPr>
        <w:t>Комарницький</w:t>
      </w:r>
      <w:proofErr w:type="spellEnd"/>
      <w:r w:rsidRPr="00F16E9A">
        <w:rPr>
          <w:sz w:val="28"/>
          <w:szCs w:val="28"/>
          <w:lang w:eastAsia="uk-UA"/>
        </w:rPr>
        <w:t xml:space="preserve"> В. </w:t>
      </w:r>
      <w:r w:rsidR="00D54104" w:rsidRPr="00F16E9A">
        <w:rPr>
          <w:sz w:val="28"/>
          <w:szCs w:val="28"/>
          <w:lang w:eastAsia="uk-UA"/>
        </w:rPr>
        <w:t xml:space="preserve">М. Право </w:t>
      </w:r>
      <w:proofErr w:type="spellStart"/>
      <w:r w:rsidR="00D54104" w:rsidRPr="00F16E9A">
        <w:rPr>
          <w:sz w:val="28"/>
          <w:szCs w:val="28"/>
          <w:lang w:eastAsia="uk-UA"/>
        </w:rPr>
        <w:t>спеціального</w:t>
      </w:r>
      <w:proofErr w:type="spellEnd"/>
      <w:r w:rsidR="00D54104" w:rsidRPr="00F16E9A">
        <w:rPr>
          <w:sz w:val="28"/>
          <w:szCs w:val="28"/>
          <w:lang w:eastAsia="uk-UA"/>
        </w:rPr>
        <w:t xml:space="preserve"> </w:t>
      </w:r>
      <w:proofErr w:type="spellStart"/>
      <w:r w:rsidR="00D54104" w:rsidRPr="00F16E9A">
        <w:rPr>
          <w:sz w:val="28"/>
          <w:szCs w:val="28"/>
          <w:lang w:eastAsia="uk-UA"/>
        </w:rPr>
        <w:t>природоко</w:t>
      </w:r>
      <w:r w:rsidRPr="00F16E9A">
        <w:rPr>
          <w:sz w:val="28"/>
          <w:szCs w:val="28"/>
          <w:lang w:eastAsia="uk-UA"/>
        </w:rPr>
        <w:t>ристування</w:t>
      </w:r>
      <w:proofErr w:type="spellEnd"/>
      <w:r w:rsidRPr="00F16E9A">
        <w:rPr>
          <w:sz w:val="28"/>
          <w:szCs w:val="28"/>
          <w:lang w:eastAsia="uk-UA"/>
        </w:rPr>
        <w:t xml:space="preserve">: </w:t>
      </w:r>
      <w:proofErr w:type="spellStart"/>
      <w:r w:rsidRPr="00F16E9A">
        <w:rPr>
          <w:sz w:val="28"/>
          <w:szCs w:val="28"/>
          <w:lang w:eastAsia="uk-UA"/>
        </w:rPr>
        <w:t>моногр</w:t>
      </w:r>
      <w:proofErr w:type="spellEnd"/>
      <w:r w:rsidRPr="00F16E9A">
        <w:rPr>
          <w:sz w:val="28"/>
          <w:szCs w:val="28"/>
          <w:lang w:eastAsia="uk-UA"/>
        </w:rPr>
        <w:t xml:space="preserve">. / В. М. </w:t>
      </w:r>
      <w:proofErr w:type="spellStart"/>
      <w:r w:rsidRPr="00F16E9A">
        <w:rPr>
          <w:sz w:val="28"/>
          <w:szCs w:val="28"/>
          <w:lang w:eastAsia="uk-UA"/>
        </w:rPr>
        <w:t>Комарницький</w:t>
      </w:r>
      <w:proofErr w:type="spellEnd"/>
      <w:r w:rsidRPr="00F16E9A">
        <w:rPr>
          <w:sz w:val="28"/>
          <w:szCs w:val="28"/>
          <w:lang w:eastAsia="uk-UA"/>
        </w:rPr>
        <w:t xml:space="preserve">. – </w:t>
      </w:r>
      <w:proofErr w:type="spellStart"/>
      <w:r w:rsidRPr="00F16E9A">
        <w:rPr>
          <w:sz w:val="28"/>
          <w:szCs w:val="28"/>
          <w:lang w:eastAsia="uk-UA"/>
        </w:rPr>
        <w:t>Луганськ</w:t>
      </w:r>
      <w:proofErr w:type="spellEnd"/>
      <w:r w:rsidRPr="00F16E9A">
        <w:rPr>
          <w:sz w:val="28"/>
          <w:szCs w:val="28"/>
          <w:lang w:eastAsia="uk-UA"/>
        </w:rPr>
        <w:t>: РВВ</w:t>
      </w:r>
      <w:r w:rsidR="00D54104" w:rsidRPr="00F16E9A">
        <w:rPr>
          <w:sz w:val="28"/>
          <w:szCs w:val="28"/>
          <w:lang w:eastAsia="uk-UA"/>
        </w:rPr>
        <w:t xml:space="preserve"> </w:t>
      </w:r>
      <w:r w:rsidRPr="00F16E9A">
        <w:rPr>
          <w:sz w:val="28"/>
          <w:szCs w:val="28"/>
          <w:lang w:eastAsia="uk-UA"/>
        </w:rPr>
        <w:t>ЛДУВС, 2011. – 424 с.</w:t>
      </w:r>
    </w:p>
    <w:p w:rsidR="00712E88" w:rsidRPr="00235180" w:rsidRDefault="00712E88" w:rsidP="00F16E9A">
      <w:pPr>
        <w:numPr>
          <w:ilvl w:val="0"/>
          <w:numId w:val="19"/>
        </w:numPr>
        <w:tabs>
          <w:tab w:val="num" w:pos="960"/>
        </w:tabs>
        <w:autoSpaceDE w:val="0"/>
        <w:autoSpaceDN w:val="0"/>
        <w:adjustRightInd w:val="0"/>
        <w:ind w:left="960" w:hanging="600"/>
        <w:jc w:val="both"/>
        <w:rPr>
          <w:sz w:val="28"/>
          <w:szCs w:val="28"/>
          <w:lang w:eastAsia="uk-UA"/>
        </w:rPr>
      </w:pPr>
      <w:r w:rsidRPr="00E80103">
        <w:rPr>
          <w:sz w:val="28"/>
          <w:szCs w:val="28"/>
          <w:lang w:eastAsia="uk-UA"/>
        </w:rPr>
        <w:t>Костицький В. В. Екологічне право України : підручник / В. В. Костицький. – Дрогобич : Коло, 2012. – 360 с.</w:t>
      </w:r>
    </w:p>
    <w:p w:rsidR="005848A2" w:rsidRPr="00235180" w:rsidRDefault="005848A2" w:rsidP="00F16E9A">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Краснова М. В. Компенсація шкоди за екологічним законодавством України (теоретико-правові аспекти) : монографія / М. В. Краснова. – К. : Вид.-поліграф. центр “Київський університет”, 2008. – 439 с.</w:t>
      </w:r>
    </w:p>
    <w:p w:rsidR="002777E9" w:rsidRPr="00F16E9A" w:rsidRDefault="002777E9" w:rsidP="00F16E9A">
      <w:pPr>
        <w:numPr>
          <w:ilvl w:val="0"/>
          <w:numId w:val="19"/>
        </w:numPr>
        <w:tabs>
          <w:tab w:val="num" w:pos="960"/>
        </w:tabs>
        <w:autoSpaceDE w:val="0"/>
        <w:autoSpaceDN w:val="0"/>
        <w:adjustRightInd w:val="0"/>
        <w:ind w:left="960" w:hanging="600"/>
        <w:jc w:val="both"/>
        <w:rPr>
          <w:sz w:val="28"/>
          <w:szCs w:val="28"/>
          <w:lang w:eastAsia="uk-UA"/>
        </w:rPr>
      </w:pPr>
      <w:r w:rsidRPr="00F16E9A">
        <w:rPr>
          <w:sz w:val="28"/>
          <w:szCs w:val="28"/>
          <w:lang w:eastAsia="uk-UA"/>
        </w:rPr>
        <w:t>Мірошниченко А.М. Науково-практичний коментар Земельного кодексу України. – К.: Алерта, 2013. – 544 с.</w:t>
      </w:r>
    </w:p>
    <w:p w:rsidR="00275400" w:rsidRPr="00275400" w:rsidRDefault="005848A2" w:rsidP="00275400">
      <w:pPr>
        <w:numPr>
          <w:ilvl w:val="0"/>
          <w:numId w:val="19"/>
        </w:numPr>
        <w:tabs>
          <w:tab w:val="num" w:pos="960"/>
        </w:tabs>
        <w:autoSpaceDE w:val="0"/>
        <w:autoSpaceDN w:val="0"/>
        <w:adjustRightInd w:val="0"/>
        <w:ind w:left="960" w:hanging="600"/>
        <w:jc w:val="both"/>
        <w:rPr>
          <w:sz w:val="28"/>
          <w:szCs w:val="28"/>
          <w:lang w:eastAsia="uk-UA"/>
        </w:rPr>
      </w:pPr>
      <w:r w:rsidRPr="00235180">
        <w:rPr>
          <w:sz w:val="28"/>
          <w:szCs w:val="28"/>
          <w:lang w:eastAsia="uk-UA"/>
        </w:rPr>
        <w:t>Науково-практичний</w:t>
      </w:r>
      <w:r w:rsidR="00E154BB" w:rsidRPr="00235180">
        <w:rPr>
          <w:sz w:val="28"/>
          <w:szCs w:val="28"/>
          <w:lang w:eastAsia="uk-UA"/>
        </w:rPr>
        <w:t xml:space="preserve"> коментар Водного кодексу Украї</w:t>
      </w:r>
      <w:r w:rsidRPr="00235180">
        <w:rPr>
          <w:sz w:val="28"/>
          <w:szCs w:val="28"/>
          <w:lang w:eastAsia="uk-UA"/>
        </w:rPr>
        <w:t>ни / за ред. Н.Р. Кобецької. - К.: Юрінком Інтер, 2010. - 357 с.</w:t>
      </w:r>
    </w:p>
    <w:p w:rsidR="00275400" w:rsidRPr="00275400" w:rsidRDefault="00275400" w:rsidP="00275400">
      <w:pPr>
        <w:numPr>
          <w:ilvl w:val="0"/>
          <w:numId w:val="19"/>
        </w:numPr>
        <w:tabs>
          <w:tab w:val="num" w:pos="960"/>
        </w:tabs>
        <w:autoSpaceDE w:val="0"/>
        <w:autoSpaceDN w:val="0"/>
        <w:adjustRightInd w:val="0"/>
        <w:ind w:left="960" w:hanging="600"/>
        <w:jc w:val="both"/>
        <w:rPr>
          <w:sz w:val="28"/>
          <w:szCs w:val="28"/>
          <w:lang w:eastAsia="uk-UA"/>
        </w:rPr>
      </w:pPr>
      <w:r w:rsidRPr="00E80103">
        <w:rPr>
          <w:sz w:val="28"/>
          <w:szCs w:val="28"/>
          <w:lang w:eastAsia="uk-UA"/>
        </w:rPr>
        <w:t>Науково-практичний коментар Лісового кодексу України / Г. І. Балюк, А. П. Гетьман, Т. Г. Ковальчук [та ін.] ; за ред. Г. І. Балюк. – К. : Юрінком Інтер, 2009. – 368 с.</w:t>
      </w:r>
    </w:p>
    <w:p w:rsidR="00275400" w:rsidRPr="00235180" w:rsidRDefault="00275400" w:rsidP="00275400">
      <w:pPr>
        <w:numPr>
          <w:ilvl w:val="0"/>
          <w:numId w:val="19"/>
        </w:numPr>
        <w:tabs>
          <w:tab w:val="num" w:pos="960"/>
        </w:tabs>
        <w:autoSpaceDE w:val="0"/>
        <w:autoSpaceDN w:val="0"/>
        <w:adjustRightInd w:val="0"/>
        <w:ind w:left="960" w:hanging="600"/>
        <w:jc w:val="both"/>
        <w:rPr>
          <w:sz w:val="28"/>
          <w:szCs w:val="28"/>
          <w:lang w:eastAsia="uk-UA"/>
        </w:rPr>
      </w:pPr>
      <w:r w:rsidRPr="00E80103">
        <w:rPr>
          <w:sz w:val="28"/>
          <w:szCs w:val="28"/>
          <w:lang w:eastAsia="uk-UA"/>
        </w:rPr>
        <w:t xml:space="preserve">Науково-практичний коментар Кодексу України про надра / Г. І. Балюк, А. П. Гетьман, Н. Р. Малишева </w:t>
      </w:r>
      <w:r w:rsidRPr="00F16E9A">
        <w:rPr>
          <w:sz w:val="28"/>
          <w:szCs w:val="28"/>
          <w:lang w:eastAsia="uk-UA"/>
        </w:rPr>
        <w:t>[</w:t>
      </w:r>
      <w:r w:rsidRPr="00E80103">
        <w:rPr>
          <w:sz w:val="28"/>
          <w:szCs w:val="28"/>
          <w:lang w:eastAsia="uk-UA"/>
        </w:rPr>
        <w:t>та ін.</w:t>
      </w:r>
      <w:r w:rsidRPr="00F16E9A">
        <w:rPr>
          <w:sz w:val="28"/>
          <w:szCs w:val="28"/>
          <w:lang w:eastAsia="uk-UA"/>
        </w:rPr>
        <w:t xml:space="preserve">] ; за ред. Г. І. </w:t>
      </w:r>
      <w:proofErr w:type="spellStart"/>
      <w:r w:rsidRPr="00F16E9A">
        <w:rPr>
          <w:sz w:val="28"/>
          <w:szCs w:val="28"/>
          <w:lang w:eastAsia="uk-UA"/>
        </w:rPr>
        <w:t>Балюк</w:t>
      </w:r>
      <w:proofErr w:type="spellEnd"/>
      <w:r w:rsidRPr="00F16E9A">
        <w:rPr>
          <w:sz w:val="28"/>
          <w:szCs w:val="28"/>
          <w:lang w:eastAsia="uk-UA"/>
        </w:rPr>
        <w:t xml:space="preserve">. – </w:t>
      </w:r>
      <w:proofErr w:type="gramStart"/>
      <w:r w:rsidRPr="00F16E9A">
        <w:rPr>
          <w:sz w:val="28"/>
          <w:szCs w:val="28"/>
          <w:lang w:eastAsia="uk-UA"/>
        </w:rPr>
        <w:t>К. :</w:t>
      </w:r>
      <w:proofErr w:type="gramEnd"/>
      <w:r w:rsidRPr="00F16E9A">
        <w:rPr>
          <w:sz w:val="28"/>
          <w:szCs w:val="28"/>
          <w:lang w:eastAsia="uk-UA"/>
        </w:rPr>
        <w:t xml:space="preserve"> </w:t>
      </w:r>
      <w:proofErr w:type="spellStart"/>
      <w:r w:rsidRPr="00F16E9A">
        <w:rPr>
          <w:sz w:val="28"/>
          <w:szCs w:val="28"/>
          <w:lang w:eastAsia="uk-UA"/>
        </w:rPr>
        <w:t>Юрінком</w:t>
      </w:r>
      <w:proofErr w:type="spellEnd"/>
      <w:r w:rsidRPr="00F16E9A">
        <w:rPr>
          <w:sz w:val="28"/>
          <w:szCs w:val="28"/>
          <w:lang w:eastAsia="uk-UA"/>
        </w:rPr>
        <w:t xml:space="preserve"> </w:t>
      </w:r>
      <w:proofErr w:type="spellStart"/>
      <w:r w:rsidRPr="00F16E9A">
        <w:rPr>
          <w:sz w:val="28"/>
          <w:szCs w:val="28"/>
          <w:lang w:eastAsia="uk-UA"/>
        </w:rPr>
        <w:t>Інтер</w:t>
      </w:r>
      <w:proofErr w:type="spellEnd"/>
      <w:r w:rsidRPr="00F16E9A">
        <w:rPr>
          <w:sz w:val="28"/>
          <w:szCs w:val="28"/>
          <w:lang w:eastAsia="uk-UA"/>
        </w:rPr>
        <w:t>, 2012. – 328 с.</w:t>
      </w:r>
    </w:p>
    <w:p w:rsidR="00712E88" w:rsidRPr="00F16E9A" w:rsidRDefault="00712E88" w:rsidP="00712E88">
      <w:pPr>
        <w:numPr>
          <w:ilvl w:val="0"/>
          <w:numId w:val="19"/>
        </w:numPr>
        <w:tabs>
          <w:tab w:val="num" w:pos="960"/>
        </w:tabs>
        <w:autoSpaceDE w:val="0"/>
        <w:autoSpaceDN w:val="0"/>
        <w:adjustRightInd w:val="0"/>
        <w:ind w:left="960" w:hanging="600"/>
        <w:jc w:val="both"/>
        <w:rPr>
          <w:sz w:val="28"/>
          <w:szCs w:val="28"/>
          <w:lang w:eastAsia="uk-UA"/>
        </w:rPr>
      </w:pPr>
      <w:r w:rsidRPr="00E80103">
        <w:rPr>
          <w:sz w:val="28"/>
          <w:szCs w:val="28"/>
          <w:lang w:eastAsia="uk-UA"/>
        </w:rPr>
        <w:t>Право довкілля (екологічне право) : навч. посіб. для студ. вищ. навч. закл. / П. Д. Пилипенко, В. І. Федорович, М. Я. Ващишин [та ін.] ; за ред. П. Д. Пилипенка. – К. : Ін Юре, 2010. – 401 с.</w:t>
      </w:r>
    </w:p>
    <w:p w:rsidR="00697880" w:rsidRDefault="00697880" w:rsidP="00697880">
      <w:pPr>
        <w:autoSpaceDE w:val="0"/>
        <w:autoSpaceDN w:val="0"/>
        <w:adjustRightInd w:val="0"/>
        <w:ind w:left="360"/>
        <w:jc w:val="both"/>
        <w:rPr>
          <w:sz w:val="28"/>
          <w:szCs w:val="28"/>
        </w:rPr>
      </w:pPr>
    </w:p>
    <w:p w:rsidR="00697880" w:rsidRPr="000F17CE" w:rsidRDefault="00697880" w:rsidP="000F17CE">
      <w:pPr>
        <w:autoSpaceDE w:val="0"/>
        <w:autoSpaceDN w:val="0"/>
        <w:adjustRightInd w:val="0"/>
        <w:ind w:left="360"/>
        <w:jc w:val="center"/>
        <w:rPr>
          <w:b/>
          <w:sz w:val="28"/>
          <w:szCs w:val="28"/>
        </w:rPr>
      </w:pPr>
      <w:r w:rsidRPr="000F17CE">
        <w:rPr>
          <w:b/>
          <w:sz w:val="28"/>
          <w:szCs w:val="28"/>
        </w:rPr>
        <w:t>Інформаційні ресурси в Інтернеті</w:t>
      </w:r>
    </w:p>
    <w:p w:rsidR="006D173D" w:rsidRDefault="00697880" w:rsidP="006D173D">
      <w:pPr>
        <w:numPr>
          <w:ilvl w:val="0"/>
          <w:numId w:val="19"/>
        </w:numPr>
        <w:tabs>
          <w:tab w:val="num" w:pos="960"/>
        </w:tabs>
        <w:autoSpaceDE w:val="0"/>
        <w:autoSpaceDN w:val="0"/>
        <w:adjustRightInd w:val="0"/>
        <w:ind w:left="960" w:hanging="600"/>
        <w:jc w:val="both"/>
        <w:rPr>
          <w:sz w:val="28"/>
          <w:szCs w:val="28"/>
          <w:lang w:eastAsia="uk-UA"/>
        </w:rPr>
      </w:pPr>
      <w:r>
        <w:rPr>
          <w:sz w:val="28"/>
          <w:szCs w:val="28"/>
          <w:lang w:eastAsia="uk-UA"/>
        </w:rPr>
        <w:t xml:space="preserve"> Веб-сайт Верховної Ради України. Режим доступу</w:t>
      </w:r>
      <w:r w:rsidR="006D173D" w:rsidRPr="00975C53">
        <w:rPr>
          <w:sz w:val="28"/>
          <w:szCs w:val="28"/>
          <w:lang w:eastAsia="uk-UA"/>
        </w:rPr>
        <w:t>:</w:t>
      </w:r>
      <w:r w:rsidR="006D173D">
        <w:rPr>
          <w:sz w:val="28"/>
          <w:szCs w:val="28"/>
          <w:lang w:eastAsia="uk-UA"/>
        </w:rPr>
        <w:t xml:space="preserve"> </w:t>
      </w:r>
      <w:r w:rsidR="006D173D" w:rsidRPr="00975C53">
        <w:rPr>
          <w:sz w:val="28"/>
          <w:szCs w:val="28"/>
          <w:lang w:eastAsia="uk-UA"/>
        </w:rPr>
        <w:t>http</w:t>
      </w:r>
      <w:r w:rsidR="00145D94" w:rsidRPr="00F16E9A">
        <w:rPr>
          <w:sz w:val="28"/>
          <w:szCs w:val="28"/>
          <w:lang w:eastAsia="uk-UA"/>
        </w:rPr>
        <w:t>s</w:t>
      </w:r>
      <w:r w:rsidR="006D173D" w:rsidRPr="00975C53">
        <w:rPr>
          <w:sz w:val="28"/>
          <w:szCs w:val="28"/>
          <w:lang w:eastAsia="uk-UA"/>
        </w:rPr>
        <w:t>://</w:t>
      </w:r>
      <w:r w:rsidR="006D173D">
        <w:rPr>
          <w:sz w:val="28"/>
          <w:szCs w:val="28"/>
          <w:lang w:eastAsia="uk-UA"/>
        </w:rPr>
        <w:t xml:space="preserve"> </w:t>
      </w:r>
      <w:r w:rsidR="006D173D" w:rsidRPr="00975C53">
        <w:rPr>
          <w:sz w:val="28"/>
          <w:szCs w:val="28"/>
          <w:lang w:eastAsia="uk-UA"/>
        </w:rPr>
        <w:t>rada.gov.ua</w:t>
      </w:r>
    </w:p>
    <w:p w:rsidR="006D173D" w:rsidRPr="006D173D" w:rsidRDefault="006D173D" w:rsidP="006D173D">
      <w:pPr>
        <w:numPr>
          <w:ilvl w:val="0"/>
          <w:numId w:val="19"/>
        </w:numPr>
        <w:tabs>
          <w:tab w:val="num" w:pos="960"/>
        </w:tabs>
        <w:autoSpaceDE w:val="0"/>
        <w:autoSpaceDN w:val="0"/>
        <w:adjustRightInd w:val="0"/>
        <w:ind w:left="960" w:hanging="600"/>
        <w:jc w:val="both"/>
        <w:rPr>
          <w:sz w:val="28"/>
          <w:szCs w:val="28"/>
          <w:lang w:eastAsia="uk-UA"/>
        </w:rPr>
      </w:pPr>
      <w:r>
        <w:rPr>
          <w:sz w:val="28"/>
          <w:szCs w:val="28"/>
          <w:lang w:eastAsia="uk-UA"/>
        </w:rPr>
        <w:t>Веб-сайт Кабінету</w:t>
      </w:r>
      <w:bookmarkStart w:id="0" w:name="_GoBack"/>
      <w:bookmarkEnd w:id="0"/>
      <w:r>
        <w:rPr>
          <w:sz w:val="28"/>
          <w:szCs w:val="28"/>
          <w:lang w:eastAsia="uk-UA"/>
        </w:rPr>
        <w:t xml:space="preserve"> Міністрів України. Режим доступу</w:t>
      </w:r>
      <w:r w:rsidRPr="00975C53">
        <w:rPr>
          <w:sz w:val="28"/>
          <w:szCs w:val="28"/>
          <w:lang w:eastAsia="uk-UA"/>
        </w:rPr>
        <w:t>:</w:t>
      </w:r>
      <w:r>
        <w:rPr>
          <w:sz w:val="28"/>
          <w:szCs w:val="28"/>
          <w:lang w:eastAsia="uk-UA"/>
        </w:rPr>
        <w:t xml:space="preserve"> </w:t>
      </w:r>
      <w:r w:rsidRPr="00975C53">
        <w:rPr>
          <w:sz w:val="28"/>
          <w:szCs w:val="28"/>
          <w:lang w:eastAsia="uk-UA"/>
        </w:rPr>
        <w:t>http</w:t>
      </w:r>
      <w:r w:rsidR="00D17D09" w:rsidRPr="00F16E9A">
        <w:rPr>
          <w:sz w:val="28"/>
          <w:szCs w:val="28"/>
          <w:lang w:eastAsia="uk-UA"/>
        </w:rPr>
        <w:t>s</w:t>
      </w:r>
      <w:r w:rsidRPr="00975C53">
        <w:rPr>
          <w:sz w:val="28"/>
          <w:szCs w:val="28"/>
          <w:lang w:eastAsia="uk-UA"/>
        </w:rPr>
        <w:t>://</w:t>
      </w:r>
      <w:r w:rsidRPr="00F16E9A">
        <w:rPr>
          <w:sz w:val="28"/>
          <w:szCs w:val="28"/>
          <w:lang w:eastAsia="uk-UA"/>
        </w:rPr>
        <w:t xml:space="preserve">www. </w:t>
      </w:r>
      <w:proofErr w:type="spellStart"/>
      <w:r w:rsidRPr="00F16E9A">
        <w:rPr>
          <w:sz w:val="28"/>
          <w:szCs w:val="28"/>
          <w:lang w:eastAsia="uk-UA"/>
        </w:rPr>
        <w:t>kmu</w:t>
      </w:r>
      <w:proofErr w:type="spellEnd"/>
      <w:r w:rsidRPr="00975C53">
        <w:rPr>
          <w:sz w:val="28"/>
          <w:szCs w:val="28"/>
          <w:lang w:eastAsia="uk-UA"/>
        </w:rPr>
        <w:t>.gov.ua</w:t>
      </w:r>
    </w:p>
    <w:p w:rsidR="006D173D" w:rsidRPr="00975C53" w:rsidRDefault="006D173D" w:rsidP="006D173D">
      <w:pPr>
        <w:numPr>
          <w:ilvl w:val="0"/>
          <w:numId w:val="19"/>
        </w:numPr>
        <w:tabs>
          <w:tab w:val="num" w:pos="960"/>
        </w:tabs>
        <w:autoSpaceDE w:val="0"/>
        <w:autoSpaceDN w:val="0"/>
        <w:adjustRightInd w:val="0"/>
        <w:ind w:left="960" w:hanging="600"/>
        <w:jc w:val="both"/>
        <w:rPr>
          <w:sz w:val="28"/>
          <w:szCs w:val="28"/>
          <w:lang w:eastAsia="uk-UA"/>
        </w:rPr>
      </w:pPr>
      <w:r>
        <w:rPr>
          <w:sz w:val="28"/>
          <w:szCs w:val="28"/>
          <w:lang w:eastAsia="uk-UA"/>
        </w:rPr>
        <w:t xml:space="preserve">Веб-сайт </w:t>
      </w:r>
      <w:r w:rsidR="00145D94">
        <w:rPr>
          <w:sz w:val="28"/>
          <w:szCs w:val="28"/>
          <w:lang w:eastAsia="uk-UA"/>
        </w:rPr>
        <w:t xml:space="preserve">Президента </w:t>
      </w:r>
      <w:r>
        <w:rPr>
          <w:sz w:val="28"/>
          <w:szCs w:val="28"/>
          <w:lang w:eastAsia="uk-UA"/>
        </w:rPr>
        <w:t>України. Режим доступу</w:t>
      </w:r>
      <w:r w:rsidRPr="00975C53">
        <w:rPr>
          <w:sz w:val="28"/>
          <w:szCs w:val="28"/>
          <w:lang w:eastAsia="uk-UA"/>
        </w:rPr>
        <w:t>:</w:t>
      </w:r>
      <w:r>
        <w:rPr>
          <w:sz w:val="28"/>
          <w:szCs w:val="28"/>
          <w:lang w:eastAsia="uk-UA"/>
        </w:rPr>
        <w:t xml:space="preserve"> </w:t>
      </w:r>
      <w:r w:rsidRPr="00975C53">
        <w:rPr>
          <w:sz w:val="28"/>
          <w:szCs w:val="28"/>
          <w:lang w:eastAsia="uk-UA"/>
        </w:rPr>
        <w:t>http</w:t>
      </w:r>
      <w:r w:rsidR="00D17D09" w:rsidRPr="00F16E9A">
        <w:rPr>
          <w:sz w:val="28"/>
          <w:szCs w:val="28"/>
          <w:lang w:eastAsia="uk-UA"/>
        </w:rPr>
        <w:t>s</w:t>
      </w:r>
      <w:r w:rsidRPr="00975C53">
        <w:rPr>
          <w:sz w:val="28"/>
          <w:szCs w:val="28"/>
          <w:lang w:eastAsia="uk-UA"/>
        </w:rPr>
        <w:t>://</w:t>
      </w:r>
      <w:r w:rsidRPr="00F16E9A">
        <w:rPr>
          <w:sz w:val="28"/>
          <w:szCs w:val="28"/>
          <w:lang w:eastAsia="uk-UA"/>
        </w:rPr>
        <w:t>www</w:t>
      </w:r>
      <w:r w:rsidRPr="006D173D">
        <w:rPr>
          <w:sz w:val="28"/>
          <w:szCs w:val="28"/>
          <w:lang w:eastAsia="uk-UA"/>
        </w:rPr>
        <w:t xml:space="preserve">. </w:t>
      </w:r>
      <w:r w:rsidRPr="00F16E9A">
        <w:rPr>
          <w:sz w:val="28"/>
          <w:szCs w:val="28"/>
          <w:lang w:eastAsia="uk-UA"/>
        </w:rPr>
        <w:t>president</w:t>
      </w:r>
      <w:r w:rsidRPr="00975C53">
        <w:rPr>
          <w:sz w:val="28"/>
          <w:szCs w:val="28"/>
          <w:lang w:eastAsia="uk-UA"/>
        </w:rPr>
        <w:t>.gov.ua</w:t>
      </w:r>
    </w:p>
    <w:p w:rsidR="00697880" w:rsidRPr="00F16E9A" w:rsidRDefault="00145D94" w:rsidP="00F16E9A">
      <w:pPr>
        <w:numPr>
          <w:ilvl w:val="0"/>
          <w:numId w:val="19"/>
        </w:numPr>
        <w:tabs>
          <w:tab w:val="num" w:pos="960"/>
        </w:tabs>
        <w:autoSpaceDE w:val="0"/>
        <w:autoSpaceDN w:val="0"/>
        <w:adjustRightInd w:val="0"/>
        <w:ind w:left="960" w:hanging="600"/>
        <w:jc w:val="both"/>
        <w:rPr>
          <w:sz w:val="28"/>
          <w:szCs w:val="28"/>
          <w:lang w:eastAsia="uk-UA"/>
        </w:rPr>
      </w:pPr>
      <w:r w:rsidRPr="00F16E9A">
        <w:rPr>
          <w:sz w:val="28"/>
          <w:szCs w:val="28"/>
          <w:lang w:eastAsia="uk-UA"/>
        </w:rPr>
        <w:t>Єдиний державний реєстр судових рішень. Режим доступу: http</w:t>
      </w:r>
      <w:r w:rsidR="00D17D09" w:rsidRPr="00F16E9A">
        <w:rPr>
          <w:sz w:val="28"/>
          <w:szCs w:val="28"/>
          <w:lang w:eastAsia="uk-UA"/>
        </w:rPr>
        <w:t>s</w:t>
      </w:r>
      <w:r w:rsidRPr="00F16E9A">
        <w:rPr>
          <w:sz w:val="28"/>
          <w:szCs w:val="28"/>
          <w:lang w:eastAsia="uk-UA"/>
        </w:rPr>
        <w:t xml:space="preserve">://www. </w:t>
      </w:r>
      <w:proofErr w:type="spellStart"/>
      <w:r w:rsidRPr="00F16E9A">
        <w:rPr>
          <w:sz w:val="28"/>
          <w:szCs w:val="28"/>
          <w:lang w:eastAsia="uk-UA"/>
        </w:rPr>
        <w:t>reyestr</w:t>
      </w:r>
      <w:proofErr w:type="spellEnd"/>
      <w:r w:rsidRPr="00F16E9A">
        <w:rPr>
          <w:sz w:val="28"/>
          <w:szCs w:val="28"/>
          <w:lang w:eastAsia="uk-UA"/>
        </w:rPr>
        <w:t>.court.gov.ua</w:t>
      </w:r>
    </w:p>
    <w:sectPr w:rsidR="00697880" w:rsidRPr="00F16E9A" w:rsidSect="00975C53">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709" w:footer="709" w:gutter="0"/>
      <w:cols w:space="708"/>
      <w:titlePg/>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40" w:rsidRDefault="00C33040">
      <w:r>
        <w:separator/>
      </w:r>
    </w:p>
  </w:endnote>
  <w:endnote w:type="continuationSeparator" w:id="0">
    <w:p w:rsidR="00C33040" w:rsidRDefault="00C33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00000000" w:usb2="00000000"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618DE" w:rsidRDefault="004618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16E9A">
      <w:rPr>
        <w:rStyle w:val="a7"/>
        <w:noProof/>
      </w:rPr>
      <w:t>24</w:t>
    </w:r>
    <w:r>
      <w:rPr>
        <w:rStyle w:val="a7"/>
      </w:rPr>
      <w:fldChar w:fldCharType="end"/>
    </w:r>
  </w:p>
  <w:p w:rsidR="004618DE" w:rsidRDefault="004618D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40" w:rsidRDefault="00C33040">
      <w:r>
        <w:separator/>
      </w:r>
    </w:p>
  </w:footnote>
  <w:footnote w:type="continuationSeparator" w:id="0">
    <w:p w:rsidR="00C33040" w:rsidRDefault="00C33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DE" w:rsidRDefault="004618D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10C"/>
    <w:multiLevelType w:val="hybridMultilevel"/>
    <w:tmpl w:val="36EC54A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15:restartNumberingAfterBreak="0">
    <w:nsid w:val="07EF0D22"/>
    <w:multiLevelType w:val="hybridMultilevel"/>
    <w:tmpl w:val="7CA08666"/>
    <w:lvl w:ilvl="0" w:tplc="CD40B61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70786B"/>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E754685"/>
    <w:multiLevelType w:val="hybridMultilevel"/>
    <w:tmpl w:val="ECD42018"/>
    <w:lvl w:ilvl="0" w:tplc="C1AC71CA">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57DEA"/>
    <w:multiLevelType w:val="hybridMultilevel"/>
    <w:tmpl w:val="A62A2FA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10067158"/>
    <w:multiLevelType w:val="multilevel"/>
    <w:tmpl w:val="E9D2D8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C97069"/>
    <w:multiLevelType w:val="multilevel"/>
    <w:tmpl w:val="9E6E496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A3281D"/>
    <w:multiLevelType w:val="hybridMultilevel"/>
    <w:tmpl w:val="F484EFCE"/>
    <w:lvl w:ilvl="0" w:tplc="C5ACF77C">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F204D34"/>
    <w:multiLevelType w:val="singleLevel"/>
    <w:tmpl w:val="0419000F"/>
    <w:lvl w:ilvl="0">
      <w:start w:val="1"/>
      <w:numFmt w:val="decimal"/>
      <w:lvlText w:val="%1."/>
      <w:lvlJc w:val="left"/>
      <w:pPr>
        <w:tabs>
          <w:tab w:val="num" w:pos="1080"/>
        </w:tabs>
        <w:ind w:left="1080" w:hanging="360"/>
      </w:pPr>
      <w:rPr>
        <w:rFonts w:hint="default"/>
      </w:rPr>
    </w:lvl>
  </w:abstractNum>
  <w:abstractNum w:abstractNumId="9" w15:restartNumberingAfterBreak="0">
    <w:nsid w:val="22A722B3"/>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313C0527"/>
    <w:multiLevelType w:val="hybridMultilevel"/>
    <w:tmpl w:val="A288E67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34710362"/>
    <w:multiLevelType w:val="hybridMultilevel"/>
    <w:tmpl w:val="E6F4CE96"/>
    <w:lvl w:ilvl="0" w:tplc="051AEFBA">
      <w:start w:val="1"/>
      <w:numFmt w:val="decimal"/>
      <w:lvlText w:val="%1."/>
      <w:lvlJc w:val="left"/>
      <w:pPr>
        <w:tabs>
          <w:tab w:val="num" w:pos="960"/>
        </w:tabs>
        <w:ind w:left="960" w:hanging="360"/>
      </w:pPr>
    </w:lvl>
    <w:lvl w:ilvl="1" w:tplc="34446BF6" w:tentative="1">
      <w:start w:val="1"/>
      <w:numFmt w:val="lowerLetter"/>
      <w:lvlText w:val="%2."/>
      <w:lvlJc w:val="left"/>
      <w:pPr>
        <w:tabs>
          <w:tab w:val="num" w:pos="1440"/>
        </w:tabs>
        <w:ind w:left="1440" w:hanging="360"/>
      </w:pPr>
    </w:lvl>
    <w:lvl w:ilvl="2" w:tplc="33CA1724" w:tentative="1">
      <w:start w:val="1"/>
      <w:numFmt w:val="lowerRoman"/>
      <w:lvlText w:val="%3."/>
      <w:lvlJc w:val="right"/>
      <w:pPr>
        <w:tabs>
          <w:tab w:val="num" w:pos="2160"/>
        </w:tabs>
        <w:ind w:left="2160" w:hanging="180"/>
      </w:pPr>
    </w:lvl>
    <w:lvl w:ilvl="3" w:tplc="4114F0C4" w:tentative="1">
      <w:start w:val="1"/>
      <w:numFmt w:val="decimal"/>
      <w:lvlText w:val="%4."/>
      <w:lvlJc w:val="left"/>
      <w:pPr>
        <w:tabs>
          <w:tab w:val="num" w:pos="2880"/>
        </w:tabs>
        <w:ind w:left="2880" w:hanging="360"/>
      </w:pPr>
    </w:lvl>
    <w:lvl w:ilvl="4" w:tplc="33886DF0" w:tentative="1">
      <w:start w:val="1"/>
      <w:numFmt w:val="lowerLetter"/>
      <w:lvlText w:val="%5."/>
      <w:lvlJc w:val="left"/>
      <w:pPr>
        <w:tabs>
          <w:tab w:val="num" w:pos="3600"/>
        </w:tabs>
        <w:ind w:left="3600" w:hanging="360"/>
      </w:pPr>
    </w:lvl>
    <w:lvl w:ilvl="5" w:tplc="1D36209A" w:tentative="1">
      <w:start w:val="1"/>
      <w:numFmt w:val="lowerRoman"/>
      <w:lvlText w:val="%6."/>
      <w:lvlJc w:val="right"/>
      <w:pPr>
        <w:tabs>
          <w:tab w:val="num" w:pos="4320"/>
        </w:tabs>
        <w:ind w:left="4320" w:hanging="180"/>
      </w:pPr>
    </w:lvl>
    <w:lvl w:ilvl="6" w:tplc="1C0EC7E8" w:tentative="1">
      <w:start w:val="1"/>
      <w:numFmt w:val="decimal"/>
      <w:lvlText w:val="%7."/>
      <w:lvlJc w:val="left"/>
      <w:pPr>
        <w:tabs>
          <w:tab w:val="num" w:pos="5040"/>
        </w:tabs>
        <w:ind w:left="5040" w:hanging="360"/>
      </w:pPr>
    </w:lvl>
    <w:lvl w:ilvl="7" w:tplc="C52E1C1E" w:tentative="1">
      <w:start w:val="1"/>
      <w:numFmt w:val="lowerLetter"/>
      <w:lvlText w:val="%8."/>
      <w:lvlJc w:val="left"/>
      <w:pPr>
        <w:tabs>
          <w:tab w:val="num" w:pos="5760"/>
        </w:tabs>
        <w:ind w:left="5760" w:hanging="360"/>
      </w:pPr>
    </w:lvl>
    <w:lvl w:ilvl="8" w:tplc="248444CA" w:tentative="1">
      <w:start w:val="1"/>
      <w:numFmt w:val="lowerRoman"/>
      <w:lvlText w:val="%9."/>
      <w:lvlJc w:val="right"/>
      <w:pPr>
        <w:tabs>
          <w:tab w:val="num" w:pos="6480"/>
        </w:tabs>
        <w:ind w:left="6480" w:hanging="180"/>
      </w:pPr>
    </w:lvl>
  </w:abstractNum>
  <w:abstractNum w:abstractNumId="12" w15:restartNumberingAfterBreak="0">
    <w:nsid w:val="40CC1CC9"/>
    <w:multiLevelType w:val="multilevel"/>
    <w:tmpl w:val="E9D2D88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72B0371"/>
    <w:multiLevelType w:val="multilevel"/>
    <w:tmpl w:val="DB946A2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15:restartNumberingAfterBreak="0">
    <w:nsid w:val="49B2760B"/>
    <w:multiLevelType w:val="hybridMultilevel"/>
    <w:tmpl w:val="B9B601E4"/>
    <w:lvl w:ilvl="0" w:tplc="0422000F">
      <w:start w:val="1"/>
      <w:numFmt w:val="decimal"/>
      <w:lvlText w:val="%1."/>
      <w:lvlJc w:val="left"/>
      <w:pPr>
        <w:tabs>
          <w:tab w:val="num" w:pos="1320"/>
        </w:tabs>
        <w:ind w:left="13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4C6B7A06"/>
    <w:multiLevelType w:val="hybridMultilevel"/>
    <w:tmpl w:val="F53C827C"/>
    <w:lvl w:ilvl="0" w:tplc="FFFFFFFF">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6F9598A"/>
    <w:multiLevelType w:val="hybridMultilevel"/>
    <w:tmpl w:val="E29AD4CC"/>
    <w:lvl w:ilvl="0" w:tplc="1D3E2E22">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825D6C"/>
    <w:multiLevelType w:val="hybridMultilevel"/>
    <w:tmpl w:val="4C189536"/>
    <w:lvl w:ilvl="0" w:tplc="30DE1852">
      <w:start w:val="4"/>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tabs>
          <w:tab w:val="num" w:pos="1788"/>
        </w:tabs>
        <w:ind w:left="1788" w:hanging="360"/>
      </w:pPr>
      <w:rPr>
        <w:rFonts w:ascii="Courier New" w:hAnsi="Courier New" w:cs="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cs="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cs="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57F93A38"/>
    <w:multiLevelType w:val="hybridMultilevel"/>
    <w:tmpl w:val="A9F234E2"/>
    <w:lvl w:ilvl="0" w:tplc="87D67EB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1232E9"/>
    <w:multiLevelType w:val="hybridMultilevel"/>
    <w:tmpl w:val="988CB922"/>
    <w:lvl w:ilvl="0" w:tplc="C2F8586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81048A"/>
    <w:multiLevelType w:val="hybridMultilevel"/>
    <w:tmpl w:val="3CA0229C"/>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4C57BEA"/>
    <w:multiLevelType w:val="hybridMultilevel"/>
    <w:tmpl w:val="16D06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8D26C3F"/>
    <w:multiLevelType w:val="singleLevel"/>
    <w:tmpl w:val="0419000F"/>
    <w:lvl w:ilvl="0">
      <w:start w:val="1"/>
      <w:numFmt w:val="decimal"/>
      <w:lvlText w:val="%1."/>
      <w:lvlJc w:val="left"/>
      <w:pPr>
        <w:tabs>
          <w:tab w:val="num" w:pos="360"/>
        </w:tabs>
        <w:ind w:left="360" w:hanging="360"/>
      </w:pPr>
    </w:lvl>
  </w:abstractNum>
  <w:abstractNum w:abstractNumId="23" w15:restartNumberingAfterBreak="0">
    <w:nsid w:val="79080BB3"/>
    <w:multiLevelType w:val="hybridMultilevel"/>
    <w:tmpl w:val="FC20E3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7D7E2A2A"/>
    <w:multiLevelType w:val="hybridMultilevel"/>
    <w:tmpl w:val="9A260D74"/>
    <w:lvl w:ilvl="0" w:tplc="73748334">
      <w:start w:val="1"/>
      <w:numFmt w:val="decimal"/>
      <w:lvlText w:val="%1."/>
      <w:lvlJc w:val="left"/>
      <w:pPr>
        <w:tabs>
          <w:tab w:val="num" w:pos="720"/>
        </w:tabs>
        <w:ind w:left="720" w:hanging="360"/>
      </w:pPr>
      <w:rPr>
        <w:rFonts w:ascii="Times New Roman" w:eastAsia="Times New Roman" w:hAnsi="Times New Roman" w:cs="Times New Roman"/>
      </w:rPr>
    </w:lvl>
    <w:lvl w:ilvl="1" w:tplc="D18C6F68" w:tentative="1">
      <w:start w:val="1"/>
      <w:numFmt w:val="lowerLetter"/>
      <w:lvlText w:val="%2."/>
      <w:lvlJc w:val="left"/>
      <w:pPr>
        <w:tabs>
          <w:tab w:val="num" w:pos="1440"/>
        </w:tabs>
        <w:ind w:left="1440" w:hanging="360"/>
      </w:pPr>
    </w:lvl>
    <w:lvl w:ilvl="2" w:tplc="451A530C" w:tentative="1">
      <w:start w:val="1"/>
      <w:numFmt w:val="lowerRoman"/>
      <w:lvlText w:val="%3."/>
      <w:lvlJc w:val="right"/>
      <w:pPr>
        <w:tabs>
          <w:tab w:val="num" w:pos="2160"/>
        </w:tabs>
        <w:ind w:left="2160" w:hanging="180"/>
      </w:pPr>
    </w:lvl>
    <w:lvl w:ilvl="3" w:tplc="7A36F370" w:tentative="1">
      <w:start w:val="1"/>
      <w:numFmt w:val="decimal"/>
      <w:lvlText w:val="%4."/>
      <w:lvlJc w:val="left"/>
      <w:pPr>
        <w:tabs>
          <w:tab w:val="num" w:pos="2880"/>
        </w:tabs>
        <w:ind w:left="2880" w:hanging="360"/>
      </w:pPr>
    </w:lvl>
    <w:lvl w:ilvl="4" w:tplc="B652EFA0" w:tentative="1">
      <w:start w:val="1"/>
      <w:numFmt w:val="lowerLetter"/>
      <w:lvlText w:val="%5."/>
      <w:lvlJc w:val="left"/>
      <w:pPr>
        <w:tabs>
          <w:tab w:val="num" w:pos="3600"/>
        </w:tabs>
        <w:ind w:left="3600" w:hanging="360"/>
      </w:pPr>
    </w:lvl>
    <w:lvl w:ilvl="5" w:tplc="95F20A34" w:tentative="1">
      <w:start w:val="1"/>
      <w:numFmt w:val="lowerRoman"/>
      <w:lvlText w:val="%6."/>
      <w:lvlJc w:val="right"/>
      <w:pPr>
        <w:tabs>
          <w:tab w:val="num" w:pos="4320"/>
        </w:tabs>
        <w:ind w:left="4320" w:hanging="180"/>
      </w:pPr>
    </w:lvl>
    <w:lvl w:ilvl="6" w:tplc="A6743FF8" w:tentative="1">
      <w:start w:val="1"/>
      <w:numFmt w:val="decimal"/>
      <w:lvlText w:val="%7."/>
      <w:lvlJc w:val="left"/>
      <w:pPr>
        <w:tabs>
          <w:tab w:val="num" w:pos="5040"/>
        </w:tabs>
        <w:ind w:left="5040" w:hanging="360"/>
      </w:pPr>
    </w:lvl>
    <w:lvl w:ilvl="7" w:tplc="717C3938" w:tentative="1">
      <w:start w:val="1"/>
      <w:numFmt w:val="lowerLetter"/>
      <w:lvlText w:val="%8."/>
      <w:lvlJc w:val="left"/>
      <w:pPr>
        <w:tabs>
          <w:tab w:val="num" w:pos="5760"/>
        </w:tabs>
        <w:ind w:left="5760" w:hanging="360"/>
      </w:pPr>
    </w:lvl>
    <w:lvl w:ilvl="8" w:tplc="6512F0A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4"/>
  </w:num>
  <w:num w:numId="4">
    <w:abstractNumId w:val="22"/>
  </w:num>
  <w:num w:numId="5">
    <w:abstractNumId w:val="5"/>
  </w:num>
  <w:num w:numId="6">
    <w:abstractNumId w:val="20"/>
  </w:num>
  <w:num w:numId="7">
    <w:abstractNumId w:val="21"/>
  </w:num>
  <w:num w:numId="8">
    <w:abstractNumId w:val="16"/>
  </w:num>
  <w:num w:numId="9">
    <w:abstractNumId w:val="19"/>
  </w:num>
  <w:num w:numId="10">
    <w:abstractNumId w:val="0"/>
  </w:num>
  <w:num w:numId="11">
    <w:abstractNumId w:val="8"/>
  </w:num>
  <w:num w:numId="12">
    <w:abstractNumId w:val="23"/>
  </w:num>
  <w:num w:numId="13">
    <w:abstractNumId w:val="13"/>
  </w:num>
  <w:num w:numId="14">
    <w:abstractNumId w:val="15"/>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4"/>
  </w:num>
  <w:num w:numId="19">
    <w:abstractNumId w:val="14"/>
  </w:num>
  <w:num w:numId="20">
    <w:abstractNumId w:val="9"/>
  </w:num>
  <w:num w:numId="21">
    <w:abstractNumId w:val="3"/>
  </w:num>
  <w:num w:numId="22">
    <w:abstractNumId w:val="17"/>
  </w:num>
  <w:num w:numId="23">
    <w:abstractNumId w:val="7"/>
  </w:num>
  <w:num w:numId="24">
    <w:abstractNumId w:val="1"/>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94"/>
    <w:rsid w:val="0000525E"/>
    <w:rsid w:val="00005EA1"/>
    <w:rsid w:val="00015D63"/>
    <w:rsid w:val="00020560"/>
    <w:rsid w:val="00020F95"/>
    <w:rsid w:val="00022C43"/>
    <w:rsid w:val="000375B9"/>
    <w:rsid w:val="00040A0F"/>
    <w:rsid w:val="0004663B"/>
    <w:rsid w:val="00046BD4"/>
    <w:rsid w:val="00046C25"/>
    <w:rsid w:val="00046D4A"/>
    <w:rsid w:val="0005377F"/>
    <w:rsid w:val="00065EB9"/>
    <w:rsid w:val="000762BB"/>
    <w:rsid w:val="00080925"/>
    <w:rsid w:val="00086DD7"/>
    <w:rsid w:val="000903EA"/>
    <w:rsid w:val="00090407"/>
    <w:rsid w:val="00090643"/>
    <w:rsid w:val="000B2034"/>
    <w:rsid w:val="000B3122"/>
    <w:rsid w:val="000B7C6B"/>
    <w:rsid w:val="000C0B5A"/>
    <w:rsid w:val="000C3FE7"/>
    <w:rsid w:val="000D2473"/>
    <w:rsid w:val="000E41D5"/>
    <w:rsid w:val="000F17CE"/>
    <w:rsid w:val="000F743F"/>
    <w:rsid w:val="001103FB"/>
    <w:rsid w:val="0011753F"/>
    <w:rsid w:val="0013067B"/>
    <w:rsid w:val="00131DF1"/>
    <w:rsid w:val="0013571C"/>
    <w:rsid w:val="00135F51"/>
    <w:rsid w:val="00136336"/>
    <w:rsid w:val="00141110"/>
    <w:rsid w:val="0014217C"/>
    <w:rsid w:val="00145D94"/>
    <w:rsid w:val="00147F21"/>
    <w:rsid w:val="00151111"/>
    <w:rsid w:val="00155D70"/>
    <w:rsid w:val="00160653"/>
    <w:rsid w:val="00162008"/>
    <w:rsid w:val="00172922"/>
    <w:rsid w:val="00181C6B"/>
    <w:rsid w:val="00182787"/>
    <w:rsid w:val="001914DC"/>
    <w:rsid w:val="0019773E"/>
    <w:rsid w:val="001A668F"/>
    <w:rsid w:val="001A6E52"/>
    <w:rsid w:val="001B1DBF"/>
    <w:rsid w:val="001B3188"/>
    <w:rsid w:val="001B3544"/>
    <w:rsid w:val="001B57AD"/>
    <w:rsid w:val="001C1159"/>
    <w:rsid w:val="001C2CCC"/>
    <w:rsid w:val="001E02E7"/>
    <w:rsid w:val="001E38B9"/>
    <w:rsid w:val="001E721F"/>
    <w:rsid w:val="00201208"/>
    <w:rsid w:val="002028C8"/>
    <w:rsid w:val="00210944"/>
    <w:rsid w:val="00213E77"/>
    <w:rsid w:val="00214A42"/>
    <w:rsid w:val="00234BA6"/>
    <w:rsid w:val="00235180"/>
    <w:rsid w:val="00243FBA"/>
    <w:rsid w:val="00246F0B"/>
    <w:rsid w:val="00253AB6"/>
    <w:rsid w:val="002547F2"/>
    <w:rsid w:val="0025571B"/>
    <w:rsid w:val="00257C54"/>
    <w:rsid w:val="00261E5A"/>
    <w:rsid w:val="00267531"/>
    <w:rsid w:val="00274937"/>
    <w:rsid w:val="00275400"/>
    <w:rsid w:val="002777E9"/>
    <w:rsid w:val="00281E95"/>
    <w:rsid w:val="002918E4"/>
    <w:rsid w:val="00293056"/>
    <w:rsid w:val="00294D2D"/>
    <w:rsid w:val="002962D0"/>
    <w:rsid w:val="002A71D1"/>
    <w:rsid w:val="002A7A3F"/>
    <w:rsid w:val="002B3B18"/>
    <w:rsid w:val="002C37CA"/>
    <w:rsid w:val="002D000D"/>
    <w:rsid w:val="002D035B"/>
    <w:rsid w:val="002D0B48"/>
    <w:rsid w:val="002D170F"/>
    <w:rsid w:val="002D2CA6"/>
    <w:rsid w:val="002D778D"/>
    <w:rsid w:val="002E1DB4"/>
    <w:rsid w:val="002F48B5"/>
    <w:rsid w:val="0030230F"/>
    <w:rsid w:val="00302D13"/>
    <w:rsid w:val="003040A2"/>
    <w:rsid w:val="00304147"/>
    <w:rsid w:val="003066FC"/>
    <w:rsid w:val="00312918"/>
    <w:rsid w:val="003228C1"/>
    <w:rsid w:val="00343149"/>
    <w:rsid w:val="00343FAF"/>
    <w:rsid w:val="00345B85"/>
    <w:rsid w:val="00346A69"/>
    <w:rsid w:val="0035219C"/>
    <w:rsid w:val="00363852"/>
    <w:rsid w:val="00372B03"/>
    <w:rsid w:val="00372FF5"/>
    <w:rsid w:val="003829BC"/>
    <w:rsid w:val="00384F40"/>
    <w:rsid w:val="003913BF"/>
    <w:rsid w:val="00393579"/>
    <w:rsid w:val="003A0A3B"/>
    <w:rsid w:val="003A0F41"/>
    <w:rsid w:val="003A1A82"/>
    <w:rsid w:val="003A5047"/>
    <w:rsid w:val="003A55A1"/>
    <w:rsid w:val="003A5AB9"/>
    <w:rsid w:val="003A67A6"/>
    <w:rsid w:val="003B4928"/>
    <w:rsid w:val="003B758D"/>
    <w:rsid w:val="003B7F55"/>
    <w:rsid w:val="003D1395"/>
    <w:rsid w:val="003D1662"/>
    <w:rsid w:val="003D2B3F"/>
    <w:rsid w:val="003E4376"/>
    <w:rsid w:val="003E492F"/>
    <w:rsid w:val="003F299A"/>
    <w:rsid w:val="003F6AA3"/>
    <w:rsid w:val="00401109"/>
    <w:rsid w:val="00403C6D"/>
    <w:rsid w:val="00403D3E"/>
    <w:rsid w:val="0040470B"/>
    <w:rsid w:val="00404919"/>
    <w:rsid w:val="00406CD9"/>
    <w:rsid w:val="00411F88"/>
    <w:rsid w:val="004141F6"/>
    <w:rsid w:val="00414A37"/>
    <w:rsid w:val="004152ED"/>
    <w:rsid w:val="00422C8B"/>
    <w:rsid w:val="004259D1"/>
    <w:rsid w:val="00431089"/>
    <w:rsid w:val="0043643E"/>
    <w:rsid w:val="00436AAD"/>
    <w:rsid w:val="0043703E"/>
    <w:rsid w:val="00437729"/>
    <w:rsid w:val="00454D8C"/>
    <w:rsid w:val="004618DE"/>
    <w:rsid w:val="00474479"/>
    <w:rsid w:val="0048234D"/>
    <w:rsid w:val="00485113"/>
    <w:rsid w:val="004865FA"/>
    <w:rsid w:val="00486E9A"/>
    <w:rsid w:val="004874C9"/>
    <w:rsid w:val="00491E1D"/>
    <w:rsid w:val="004A0CC6"/>
    <w:rsid w:val="004A5910"/>
    <w:rsid w:val="004B20C0"/>
    <w:rsid w:val="004E0773"/>
    <w:rsid w:val="004E292F"/>
    <w:rsid w:val="004F2B35"/>
    <w:rsid w:val="00501BEC"/>
    <w:rsid w:val="005034C2"/>
    <w:rsid w:val="00521745"/>
    <w:rsid w:val="00523CEC"/>
    <w:rsid w:val="00525E90"/>
    <w:rsid w:val="00530DD3"/>
    <w:rsid w:val="005332D0"/>
    <w:rsid w:val="005406F0"/>
    <w:rsid w:val="00541FD8"/>
    <w:rsid w:val="005518E0"/>
    <w:rsid w:val="0055345F"/>
    <w:rsid w:val="005545FA"/>
    <w:rsid w:val="0055482D"/>
    <w:rsid w:val="0055788F"/>
    <w:rsid w:val="00557EA0"/>
    <w:rsid w:val="00565844"/>
    <w:rsid w:val="0056676F"/>
    <w:rsid w:val="00571D11"/>
    <w:rsid w:val="0057238A"/>
    <w:rsid w:val="005815EA"/>
    <w:rsid w:val="005848A2"/>
    <w:rsid w:val="00590DA5"/>
    <w:rsid w:val="005A30CA"/>
    <w:rsid w:val="005A48C4"/>
    <w:rsid w:val="005A7781"/>
    <w:rsid w:val="005B1A36"/>
    <w:rsid w:val="005B6246"/>
    <w:rsid w:val="005C160C"/>
    <w:rsid w:val="005C25E0"/>
    <w:rsid w:val="005C3EB1"/>
    <w:rsid w:val="005D198B"/>
    <w:rsid w:val="005D3365"/>
    <w:rsid w:val="005D3612"/>
    <w:rsid w:val="005D4100"/>
    <w:rsid w:val="005D6421"/>
    <w:rsid w:val="005F08E9"/>
    <w:rsid w:val="005F30E6"/>
    <w:rsid w:val="005F3439"/>
    <w:rsid w:val="005F67B6"/>
    <w:rsid w:val="00602308"/>
    <w:rsid w:val="00606997"/>
    <w:rsid w:val="006102C9"/>
    <w:rsid w:val="00610EB3"/>
    <w:rsid w:val="0061670A"/>
    <w:rsid w:val="00617EC2"/>
    <w:rsid w:val="006239E9"/>
    <w:rsid w:val="006318D8"/>
    <w:rsid w:val="00631B94"/>
    <w:rsid w:val="00632C70"/>
    <w:rsid w:val="0065413A"/>
    <w:rsid w:val="0067332E"/>
    <w:rsid w:val="006738F5"/>
    <w:rsid w:val="00680754"/>
    <w:rsid w:val="00683380"/>
    <w:rsid w:val="00687C65"/>
    <w:rsid w:val="006947AC"/>
    <w:rsid w:val="006958CE"/>
    <w:rsid w:val="00696C49"/>
    <w:rsid w:val="0069716D"/>
    <w:rsid w:val="00697880"/>
    <w:rsid w:val="006A78AE"/>
    <w:rsid w:val="006C1559"/>
    <w:rsid w:val="006C38D7"/>
    <w:rsid w:val="006C5222"/>
    <w:rsid w:val="006D173D"/>
    <w:rsid w:val="006D62F5"/>
    <w:rsid w:val="006D7947"/>
    <w:rsid w:val="006F18AE"/>
    <w:rsid w:val="00704CEF"/>
    <w:rsid w:val="00707DD6"/>
    <w:rsid w:val="00711A20"/>
    <w:rsid w:val="00712E88"/>
    <w:rsid w:val="00715AA6"/>
    <w:rsid w:val="0071781A"/>
    <w:rsid w:val="007202FA"/>
    <w:rsid w:val="007213BB"/>
    <w:rsid w:val="00730328"/>
    <w:rsid w:val="00735665"/>
    <w:rsid w:val="00735FF7"/>
    <w:rsid w:val="00737623"/>
    <w:rsid w:val="00743250"/>
    <w:rsid w:val="00750245"/>
    <w:rsid w:val="00760309"/>
    <w:rsid w:val="007732F3"/>
    <w:rsid w:val="00782D00"/>
    <w:rsid w:val="007925B4"/>
    <w:rsid w:val="007953AE"/>
    <w:rsid w:val="007A2871"/>
    <w:rsid w:val="007B2085"/>
    <w:rsid w:val="007B36F1"/>
    <w:rsid w:val="007C3FBD"/>
    <w:rsid w:val="007C6C4D"/>
    <w:rsid w:val="007D40BE"/>
    <w:rsid w:val="007E538D"/>
    <w:rsid w:val="007E559F"/>
    <w:rsid w:val="007E6EED"/>
    <w:rsid w:val="007E6FB4"/>
    <w:rsid w:val="007E7C54"/>
    <w:rsid w:val="0080472A"/>
    <w:rsid w:val="0081306C"/>
    <w:rsid w:val="008209BB"/>
    <w:rsid w:val="00820E10"/>
    <w:rsid w:val="008222AB"/>
    <w:rsid w:val="00822EF7"/>
    <w:rsid w:val="00830974"/>
    <w:rsid w:val="0083331F"/>
    <w:rsid w:val="00835D16"/>
    <w:rsid w:val="00840B13"/>
    <w:rsid w:val="00840B4D"/>
    <w:rsid w:val="008416E8"/>
    <w:rsid w:val="00852779"/>
    <w:rsid w:val="00857581"/>
    <w:rsid w:val="008612EE"/>
    <w:rsid w:val="008634CF"/>
    <w:rsid w:val="00864E54"/>
    <w:rsid w:val="008653AD"/>
    <w:rsid w:val="00870C1E"/>
    <w:rsid w:val="00871186"/>
    <w:rsid w:val="00873DB1"/>
    <w:rsid w:val="00877552"/>
    <w:rsid w:val="00877A40"/>
    <w:rsid w:val="0088448C"/>
    <w:rsid w:val="00884606"/>
    <w:rsid w:val="008854D4"/>
    <w:rsid w:val="008868B6"/>
    <w:rsid w:val="00887E66"/>
    <w:rsid w:val="0089256A"/>
    <w:rsid w:val="00893B55"/>
    <w:rsid w:val="008A2E94"/>
    <w:rsid w:val="008A6C71"/>
    <w:rsid w:val="008B0F59"/>
    <w:rsid w:val="008B4380"/>
    <w:rsid w:val="008C04BF"/>
    <w:rsid w:val="008C1925"/>
    <w:rsid w:val="008C4714"/>
    <w:rsid w:val="008C5BAD"/>
    <w:rsid w:val="008C79DF"/>
    <w:rsid w:val="008D0CC7"/>
    <w:rsid w:val="008D5079"/>
    <w:rsid w:val="008D512E"/>
    <w:rsid w:val="008D526C"/>
    <w:rsid w:val="008E49B8"/>
    <w:rsid w:val="008E6B3E"/>
    <w:rsid w:val="008F055F"/>
    <w:rsid w:val="008F62FB"/>
    <w:rsid w:val="008F63F5"/>
    <w:rsid w:val="008F6B2B"/>
    <w:rsid w:val="00903DC8"/>
    <w:rsid w:val="009079D3"/>
    <w:rsid w:val="00912078"/>
    <w:rsid w:val="00912645"/>
    <w:rsid w:val="009147D2"/>
    <w:rsid w:val="00922141"/>
    <w:rsid w:val="00933523"/>
    <w:rsid w:val="00936600"/>
    <w:rsid w:val="00940655"/>
    <w:rsid w:val="00944043"/>
    <w:rsid w:val="0095218C"/>
    <w:rsid w:val="00952954"/>
    <w:rsid w:val="00953345"/>
    <w:rsid w:val="0095749E"/>
    <w:rsid w:val="00960BE0"/>
    <w:rsid w:val="00975C53"/>
    <w:rsid w:val="00985818"/>
    <w:rsid w:val="009921FE"/>
    <w:rsid w:val="00995C48"/>
    <w:rsid w:val="009B0AF3"/>
    <w:rsid w:val="009B5CB8"/>
    <w:rsid w:val="009B5D14"/>
    <w:rsid w:val="009C2819"/>
    <w:rsid w:val="009C2CCF"/>
    <w:rsid w:val="009C77A6"/>
    <w:rsid w:val="009D0E5A"/>
    <w:rsid w:val="009D12C8"/>
    <w:rsid w:val="009D3119"/>
    <w:rsid w:val="009D68EE"/>
    <w:rsid w:val="009E3CE9"/>
    <w:rsid w:val="009E5690"/>
    <w:rsid w:val="009E5FA2"/>
    <w:rsid w:val="009F0992"/>
    <w:rsid w:val="009F0FAA"/>
    <w:rsid w:val="009F1F0B"/>
    <w:rsid w:val="009F2A86"/>
    <w:rsid w:val="009F3104"/>
    <w:rsid w:val="00A00E4D"/>
    <w:rsid w:val="00A048E2"/>
    <w:rsid w:val="00A06FB4"/>
    <w:rsid w:val="00A1090E"/>
    <w:rsid w:val="00A16187"/>
    <w:rsid w:val="00A24061"/>
    <w:rsid w:val="00A267A5"/>
    <w:rsid w:val="00A33F73"/>
    <w:rsid w:val="00A408BB"/>
    <w:rsid w:val="00A41974"/>
    <w:rsid w:val="00A41CC3"/>
    <w:rsid w:val="00A41FFA"/>
    <w:rsid w:val="00A42F7B"/>
    <w:rsid w:val="00A55B82"/>
    <w:rsid w:val="00A574FD"/>
    <w:rsid w:val="00A60B5F"/>
    <w:rsid w:val="00A64EB0"/>
    <w:rsid w:val="00A65889"/>
    <w:rsid w:val="00A7785F"/>
    <w:rsid w:val="00A92674"/>
    <w:rsid w:val="00A93FF7"/>
    <w:rsid w:val="00A96085"/>
    <w:rsid w:val="00A97364"/>
    <w:rsid w:val="00A97FEC"/>
    <w:rsid w:val="00AA22D3"/>
    <w:rsid w:val="00AB1357"/>
    <w:rsid w:val="00AB34FC"/>
    <w:rsid w:val="00AB36D0"/>
    <w:rsid w:val="00AB5451"/>
    <w:rsid w:val="00AB7218"/>
    <w:rsid w:val="00AB7238"/>
    <w:rsid w:val="00AC3709"/>
    <w:rsid w:val="00AC3EE7"/>
    <w:rsid w:val="00AC45A4"/>
    <w:rsid w:val="00AE2655"/>
    <w:rsid w:val="00AE30D8"/>
    <w:rsid w:val="00AE4172"/>
    <w:rsid w:val="00AE4991"/>
    <w:rsid w:val="00AE62F6"/>
    <w:rsid w:val="00AF2156"/>
    <w:rsid w:val="00AF4E4B"/>
    <w:rsid w:val="00AF5A9F"/>
    <w:rsid w:val="00AF679E"/>
    <w:rsid w:val="00B06AF2"/>
    <w:rsid w:val="00B17243"/>
    <w:rsid w:val="00B2090A"/>
    <w:rsid w:val="00B22EFE"/>
    <w:rsid w:val="00B241E8"/>
    <w:rsid w:val="00B26F24"/>
    <w:rsid w:val="00B32F60"/>
    <w:rsid w:val="00B35B1E"/>
    <w:rsid w:val="00B36D76"/>
    <w:rsid w:val="00B461BB"/>
    <w:rsid w:val="00B479A3"/>
    <w:rsid w:val="00B51BD6"/>
    <w:rsid w:val="00B52F22"/>
    <w:rsid w:val="00B56BDF"/>
    <w:rsid w:val="00B612C7"/>
    <w:rsid w:val="00B63638"/>
    <w:rsid w:val="00B650BB"/>
    <w:rsid w:val="00B67EED"/>
    <w:rsid w:val="00B76105"/>
    <w:rsid w:val="00B8067B"/>
    <w:rsid w:val="00B80842"/>
    <w:rsid w:val="00B8276A"/>
    <w:rsid w:val="00B86979"/>
    <w:rsid w:val="00BA799B"/>
    <w:rsid w:val="00BB3672"/>
    <w:rsid w:val="00BB4D54"/>
    <w:rsid w:val="00BB5199"/>
    <w:rsid w:val="00BB5830"/>
    <w:rsid w:val="00BB5DA3"/>
    <w:rsid w:val="00BC238F"/>
    <w:rsid w:val="00BC77C9"/>
    <w:rsid w:val="00BC7FED"/>
    <w:rsid w:val="00BD2AD9"/>
    <w:rsid w:val="00BD5EF3"/>
    <w:rsid w:val="00BD6E5F"/>
    <w:rsid w:val="00BE200C"/>
    <w:rsid w:val="00BE228B"/>
    <w:rsid w:val="00BE272A"/>
    <w:rsid w:val="00BE7D0B"/>
    <w:rsid w:val="00C02BD1"/>
    <w:rsid w:val="00C02DBC"/>
    <w:rsid w:val="00C05B0D"/>
    <w:rsid w:val="00C156FF"/>
    <w:rsid w:val="00C17741"/>
    <w:rsid w:val="00C24A50"/>
    <w:rsid w:val="00C260B5"/>
    <w:rsid w:val="00C27952"/>
    <w:rsid w:val="00C33040"/>
    <w:rsid w:val="00C3312A"/>
    <w:rsid w:val="00C35944"/>
    <w:rsid w:val="00C365A2"/>
    <w:rsid w:val="00C36E99"/>
    <w:rsid w:val="00C45947"/>
    <w:rsid w:val="00C47C3A"/>
    <w:rsid w:val="00C5305C"/>
    <w:rsid w:val="00C54BD0"/>
    <w:rsid w:val="00C610C5"/>
    <w:rsid w:val="00C66585"/>
    <w:rsid w:val="00C717AB"/>
    <w:rsid w:val="00C74616"/>
    <w:rsid w:val="00C748AD"/>
    <w:rsid w:val="00C7569A"/>
    <w:rsid w:val="00C80A55"/>
    <w:rsid w:val="00C82A6E"/>
    <w:rsid w:val="00C8326F"/>
    <w:rsid w:val="00C85BF3"/>
    <w:rsid w:val="00C85CC2"/>
    <w:rsid w:val="00C8674E"/>
    <w:rsid w:val="00C9274C"/>
    <w:rsid w:val="00CA5362"/>
    <w:rsid w:val="00CA755E"/>
    <w:rsid w:val="00CB437E"/>
    <w:rsid w:val="00CB4476"/>
    <w:rsid w:val="00CC4122"/>
    <w:rsid w:val="00CC4AA5"/>
    <w:rsid w:val="00CD1F5B"/>
    <w:rsid w:val="00CD2D7F"/>
    <w:rsid w:val="00CE0BA2"/>
    <w:rsid w:val="00CE4125"/>
    <w:rsid w:val="00CE5251"/>
    <w:rsid w:val="00CE60E6"/>
    <w:rsid w:val="00CE732C"/>
    <w:rsid w:val="00CF5A37"/>
    <w:rsid w:val="00D11545"/>
    <w:rsid w:val="00D17D09"/>
    <w:rsid w:val="00D22095"/>
    <w:rsid w:val="00D2333C"/>
    <w:rsid w:val="00D23EDF"/>
    <w:rsid w:val="00D2600D"/>
    <w:rsid w:val="00D4058A"/>
    <w:rsid w:val="00D413A8"/>
    <w:rsid w:val="00D41623"/>
    <w:rsid w:val="00D43777"/>
    <w:rsid w:val="00D445EA"/>
    <w:rsid w:val="00D446CA"/>
    <w:rsid w:val="00D44B45"/>
    <w:rsid w:val="00D451A8"/>
    <w:rsid w:val="00D54104"/>
    <w:rsid w:val="00D54BB1"/>
    <w:rsid w:val="00D5584C"/>
    <w:rsid w:val="00D55A78"/>
    <w:rsid w:val="00D67693"/>
    <w:rsid w:val="00D70329"/>
    <w:rsid w:val="00D72340"/>
    <w:rsid w:val="00D73065"/>
    <w:rsid w:val="00D73AD2"/>
    <w:rsid w:val="00D73F68"/>
    <w:rsid w:val="00D808FD"/>
    <w:rsid w:val="00D8168E"/>
    <w:rsid w:val="00D83DFD"/>
    <w:rsid w:val="00D85193"/>
    <w:rsid w:val="00D85472"/>
    <w:rsid w:val="00D8691A"/>
    <w:rsid w:val="00D906B2"/>
    <w:rsid w:val="00D95569"/>
    <w:rsid w:val="00D96B6D"/>
    <w:rsid w:val="00DA390B"/>
    <w:rsid w:val="00DB74BF"/>
    <w:rsid w:val="00DC2B95"/>
    <w:rsid w:val="00DC72FA"/>
    <w:rsid w:val="00DD0126"/>
    <w:rsid w:val="00DD05DA"/>
    <w:rsid w:val="00DD4E13"/>
    <w:rsid w:val="00DD7D93"/>
    <w:rsid w:val="00DE00E2"/>
    <w:rsid w:val="00DE273B"/>
    <w:rsid w:val="00DE6DDD"/>
    <w:rsid w:val="00DF1A05"/>
    <w:rsid w:val="00DF25FA"/>
    <w:rsid w:val="00DF6A9F"/>
    <w:rsid w:val="00DF6E8B"/>
    <w:rsid w:val="00E062FB"/>
    <w:rsid w:val="00E14213"/>
    <w:rsid w:val="00E154BB"/>
    <w:rsid w:val="00E17226"/>
    <w:rsid w:val="00E21392"/>
    <w:rsid w:val="00E222AB"/>
    <w:rsid w:val="00E34EF8"/>
    <w:rsid w:val="00E406F3"/>
    <w:rsid w:val="00E43287"/>
    <w:rsid w:val="00E45EFF"/>
    <w:rsid w:val="00E46096"/>
    <w:rsid w:val="00E732F4"/>
    <w:rsid w:val="00E7554A"/>
    <w:rsid w:val="00E7703C"/>
    <w:rsid w:val="00E81CA9"/>
    <w:rsid w:val="00E85DEB"/>
    <w:rsid w:val="00E914A4"/>
    <w:rsid w:val="00E93929"/>
    <w:rsid w:val="00E94051"/>
    <w:rsid w:val="00EA28B5"/>
    <w:rsid w:val="00EA4964"/>
    <w:rsid w:val="00EA56D5"/>
    <w:rsid w:val="00EB31B0"/>
    <w:rsid w:val="00EB41B5"/>
    <w:rsid w:val="00EB5A93"/>
    <w:rsid w:val="00EC01F4"/>
    <w:rsid w:val="00EC20C3"/>
    <w:rsid w:val="00ED3055"/>
    <w:rsid w:val="00ED4AE8"/>
    <w:rsid w:val="00EE2E84"/>
    <w:rsid w:val="00EE54BF"/>
    <w:rsid w:val="00EE6DE3"/>
    <w:rsid w:val="00EF02DE"/>
    <w:rsid w:val="00F01718"/>
    <w:rsid w:val="00F12DF4"/>
    <w:rsid w:val="00F16E9A"/>
    <w:rsid w:val="00F20961"/>
    <w:rsid w:val="00F2210A"/>
    <w:rsid w:val="00F26572"/>
    <w:rsid w:val="00F32A55"/>
    <w:rsid w:val="00F33526"/>
    <w:rsid w:val="00F36A92"/>
    <w:rsid w:val="00F54FB5"/>
    <w:rsid w:val="00F55E80"/>
    <w:rsid w:val="00F60B3D"/>
    <w:rsid w:val="00F62AD6"/>
    <w:rsid w:val="00F71974"/>
    <w:rsid w:val="00F749DD"/>
    <w:rsid w:val="00F8037F"/>
    <w:rsid w:val="00F81F86"/>
    <w:rsid w:val="00F825E5"/>
    <w:rsid w:val="00F8284F"/>
    <w:rsid w:val="00F910C8"/>
    <w:rsid w:val="00F91568"/>
    <w:rsid w:val="00FB24CF"/>
    <w:rsid w:val="00FB34A0"/>
    <w:rsid w:val="00FB4AFC"/>
    <w:rsid w:val="00FB539B"/>
    <w:rsid w:val="00FB6CCC"/>
    <w:rsid w:val="00FC0CE6"/>
    <w:rsid w:val="00FC3EBF"/>
    <w:rsid w:val="00FC6E5D"/>
    <w:rsid w:val="00FE1C51"/>
    <w:rsid w:val="00FE56AB"/>
    <w:rsid w:val="00FF6475"/>
    <w:rsid w:val="00FF67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D239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widowControl w:val="0"/>
      <w:overflowPunct w:val="0"/>
      <w:autoSpaceDE w:val="0"/>
      <w:autoSpaceDN w:val="0"/>
      <w:adjustRightInd w:val="0"/>
      <w:outlineLvl w:val="1"/>
    </w:pPr>
    <w:rPr>
      <w:rFonts w:ascii="Arial" w:hAnsi="Arial"/>
      <w:sz w:val="28"/>
      <w:szCs w:val="20"/>
    </w:rPr>
  </w:style>
  <w:style w:type="paragraph" w:styleId="3">
    <w:name w:val="heading 3"/>
    <w:basedOn w:val="a"/>
    <w:next w:val="a"/>
    <w:qFormat/>
    <w:pPr>
      <w:keepNext/>
      <w:outlineLvl w:val="2"/>
    </w:pPr>
    <w:rPr>
      <w:sz w:val="28"/>
    </w:rPr>
  </w:style>
  <w:style w:type="paragraph" w:styleId="4">
    <w:name w:val="heading 4"/>
    <w:basedOn w:val="a"/>
    <w:next w:val="a"/>
    <w:qFormat/>
    <w:pPr>
      <w:keepNext/>
      <w:jc w:val="both"/>
      <w:outlineLvl w:val="3"/>
    </w:pPr>
    <w:rPr>
      <w:sz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qFormat/>
    <w:pPr>
      <w:keepNext/>
      <w:jc w:val="center"/>
      <w:outlineLvl w:val="5"/>
    </w:pPr>
    <w:rPr>
      <w:sz w:val="28"/>
      <w:szCs w:val="26"/>
      <w:u w:val="single"/>
    </w:rPr>
  </w:style>
  <w:style w:type="paragraph" w:styleId="7">
    <w:name w:val="heading 7"/>
    <w:basedOn w:val="a"/>
    <w:next w:val="a"/>
    <w:qFormat/>
    <w:pPr>
      <w:keepNext/>
      <w:jc w:val="center"/>
      <w:outlineLvl w:val="6"/>
    </w:pPr>
    <w:rPr>
      <w:i/>
      <w:color w:val="000000"/>
      <w:sz w:val="28"/>
    </w:rPr>
  </w:style>
  <w:style w:type="paragraph" w:styleId="8">
    <w:name w:val="heading 8"/>
    <w:basedOn w:val="a"/>
    <w:next w:val="a"/>
    <w:qFormat/>
    <w:pPr>
      <w:keepNext/>
      <w:tabs>
        <w:tab w:val="left" w:pos="851"/>
      </w:tabs>
      <w:jc w:val="center"/>
      <w:outlineLvl w:val="7"/>
    </w:pPr>
    <w:rPr>
      <w:szCs w:val="20"/>
    </w:rPr>
  </w:style>
  <w:style w:type="paragraph" w:styleId="9">
    <w:name w:val="heading 9"/>
    <w:basedOn w:val="a"/>
    <w:next w:val="a"/>
    <w:qFormat/>
    <w:pPr>
      <w:keepNext/>
      <w:tabs>
        <w:tab w:val="left" w:pos="851"/>
      </w:tabs>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right"/>
    </w:pPr>
  </w:style>
  <w:style w:type="paragraph" w:styleId="20">
    <w:name w:val="Body Text 2"/>
    <w:basedOn w:val="a"/>
    <w:pPr>
      <w:jc w:val="both"/>
    </w:pPr>
    <w:rPr>
      <w:bCs/>
    </w:rPr>
  </w:style>
  <w:style w:type="paragraph" w:customStyle="1" w:styleId="a4">
    <w:name w:val="Название"/>
    <w:basedOn w:val="a"/>
    <w:qFormat/>
    <w:pPr>
      <w:jc w:val="center"/>
    </w:pPr>
    <w:rPr>
      <w:sz w:val="28"/>
    </w:rPr>
  </w:style>
  <w:style w:type="paragraph" w:styleId="a5">
    <w:name w:val="Body Text Indent"/>
    <w:basedOn w:val="a"/>
    <w:pPr>
      <w:ind w:firstLine="708"/>
    </w:pPr>
    <w:rPr>
      <w:bCs/>
      <w:sz w:val="28"/>
    </w:rPr>
  </w:style>
  <w:style w:type="paragraph" w:styleId="30">
    <w:name w:val="Body Text 3"/>
    <w:basedOn w:val="a"/>
    <w:pPr>
      <w:jc w:val="both"/>
    </w:pPr>
    <w:rPr>
      <w:sz w:val="28"/>
    </w:rPr>
  </w:style>
  <w:style w:type="paragraph" w:styleId="21">
    <w:name w:val="Body Text Indent 2"/>
    <w:basedOn w:val="a"/>
    <w:pPr>
      <w:ind w:firstLine="705"/>
      <w:jc w:val="both"/>
    </w:pPr>
    <w:rPr>
      <w:sz w:val="28"/>
    </w:rPr>
  </w:style>
  <w:style w:type="paragraph" w:styleId="a6">
    <w:name w:val="footer"/>
    <w:basedOn w:val="a"/>
    <w:pPr>
      <w:tabs>
        <w:tab w:val="center" w:pos="4677"/>
        <w:tab w:val="right" w:pos="9355"/>
      </w:tabs>
    </w:pPr>
  </w:style>
  <w:style w:type="character" w:styleId="a7">
    <w:name w:val="page number"/>
    <w:basedOn w:val="a0"/>
  </w:style>
  <w:style w:type="paragraph" w:styleId="31">
    <w:name w:val="Body Text Indent 3"/>
    <w:basedOn w:val="a"/>
    <w:pPr>
      <w:tabs>
        <w:tab w:val="left" w:pos="993"/>
      </w:tabs>
      <w:ind w:firstLine="709"/>
      <w:jc w:val="both"/>
    </w:pPr>
    <w:rPr>
      <w:sz w:val="28"/>
      <w:szCs w:val="28"/>
    </w:rPr>
  </w:style>
  <w:style w:type="paragraph" w:styleId="a8">
    <w:name w:val="Block Text"/>
    <w:basedOn w:val="a"/>
    <w:pPr>
      <w:ind w:left="-57" w:right="-57"/>
      <w:jc w:val="center"/>
    </w:pPr>
    <w:rPr>
      <w:rFonts w:ascii="Arial" w:hAnsi="Arial" w:cs="Arial"/>
    </w:rPr>
  </w:style>
  <w:style w:type="paragraph" w:styleId="a9">
    <w:name w:val="footnote text"/>
    <w:basedOn w:val="a"/>
    <w:semiHidden/>
    <w:rPr>
      <w:sz w:val="20"/>
      <w:szCs w:val="20"/>
      <w:lang w:val="ru-RU"/>
    </w:rPr>
  </w:style>
  <w:style w:type="character" w:styleId="aa">
    <w:name w:val="Hyperlink"/>
    <w:basedOn w:val="a0"/>
    <w:rsid w:val="00AE30D8"/>
    <w:rPr>
      <w:color w:val="0000FF"/>
      <w:u w:val="single"/>
    </w:rPr>
  </w:style>
  <w:style w:type="paragraph" w:customStyle="1" w:styleId="ab">
    <w:name w:val="текст сноски"/>
    <w:basedOn w:val="a"/>
    <w:rPr>
      <w:sz w:val="20"/>
      <w:szCs w:val="20"/>
      <w:lang w:val="ru-RU"/>
    </w:rPr>
  </w:style>
  <w:style w:type="paragraph" w:customStyle="1" w:styleId="FR2">
    <w:name w:val="FR2"/>
    <w:pPr>
      <w:widowControl w:val="0"/>
      <w:spacing w:before="20"/>
      <w:ind w:left="240" w:right="200"/>
      <w:jc w:val="center"/>
    </w:pPr>
    <w:rPr>
      <w:b/>
      <w:snapToGrid w:val="0"/>
      <w:sz w:val="28"/>
      <w:lang w:eastAsia="ru-RU"/>
    </w:rPr>
  </w:style>
  <w:style w:type="character" w:styleId="ac">
    <w:name w:val="footnote reference"/>
    <w:basedOn w:val="a0"/>
    <w:semiHidden/>
    <w:rPr>
      <w:vertAlign w:val="superscript"/>
    </w:rPr>
  </w:style>
  <w:style w:type="paragraph" w:customStyle="1" w:styleId="FR1">
    <w:name w:val="FR1"/>
    <w:rsid w:val="008D0CC7"/>
    <w:pPr>
      <w:widowControl w:val="0"/>
      <w:spacing w:line="300" w:lineRule="auto"/>
      <w:ind w:left="800" w:right="800"/>
      <w:jc w:val="center"/>
    </w:pPr>
    <w:rPr>
      <w:rFonts w:ascii="Arial" w:hAnsi="Arial"/>
      <w:b/>
      <w:snapToGrid w:val="0"/>
      <w:sz w:val="28"/>
      <w:lang w:eastAsia="ru-RU"/>
    </w:rPr>
  </w:style>
  <w:style w:type="table" w:styleId="ad">
    <w:name w:val="Table Grid"/>
    <w:basedOn w:val="a1"/>
    <w:rsid w:val="00A04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qFormat/>
    <w:rsid w:val="00610EB3"/>
    <w:rPr>
      <w:sz w:val="24"/>
      <w:szCs w:val="24"/>
      <w:lang w:val="ru-RU" w:eastAsia="ru-RU"/>
    </w:rPr>
  </w:style>
  <w:style w:type="character" w:customStyle="1" w:styleId="rvts23">
    <w:name w:val="rvts23"/>
    <w:basedOn w:val="a0"/>
    <w:rsid w:val="002D000D"/>
  </w:style>
  <w:style w:type="character" w:customStyle="1" w:styleId="rvts9">
    <w:name w:val="rvts9"/>
    <w:basedOn w:val="a0"/>
    <w:rsid w:val="002D000D"/>
  </w:style>
  <w:style w:type="character" w:customStyle="1" w:styleId="af">
    <w:name w:val="Основной текст_"/>
    <w:link w:val="22"/>
    <w:locked/>
    <w:rsid w:val="008653AD"/>
    <w:rPr>
      <w:sz w:val="23"/>
      <w:shd w:val="clear" w:color="auto" w:fill="FFFFFF"/>
      <w:lang w:bidi="ar-SA"/>
    </w:rPr>
  </w:style>
  <w:style w:type="paragraph" w:customStyle="1" w:styleId="22">
    <w:name w:val="Основной текст2"/>
    <w:basedOn w:val="a"/>
    <w:link w:val="af"/>
    <w:rsid w:val="008653AD"/>
    <w:pPr>
      <w:shd w:val="clear" w:color="auto" w:fill="FFFFFF"/>
      <w:spacing w:line="240" w:lineRule="atLeast"/>
    </w:pPr>
    <w:rPr>
      <w:sz w:val="23"/>
      <w:szCs w:val="20"/>
      <w:shd w:val="clear" w:color="auto" w:fill="FFFFFF"/>
      <w:lang w:val="x-none" w:eastAsia="x-none"/>
    </w:rPr>
  </w:style>
  <w:style w:type="paragraph" w:customStyle="1" w:styleId="Default">
    <w:name w:val="Default"/>
    <w:rsid w:val="00F33526"/>
    <w:pPr>
      <w:autoSpaceDE w:val="0"/>
      <w:autoSpaceDN w:val="0"/>
      <w:adjustRightInd w:val="0"/>
    </w:pPr>
    <w:rPr>
      <w:color w:val="000000"/>
      <w:sz w:val="24"/>
      <w:szCs w:val="24"/>
      <w:lang w:val="ru-RU" w:eastAsia="ru-RU"/>
    </w:rPr>
  </w:style>
  <w:style w:type="paragraph" w:styleId="af0">
    <w:name w:val="Normal (Web)"/>
    <w:aliases w:val="Обычный (Web)1"/>
    <w:basedOn w:val="a"/>
    <w:uiPriority w:val="99"/>
    <w:qFormat/>
    <w:rsid w:val="00557EA0"/>
    <w:pPr>
      <w:spacing w:before="100" w:beforeAutospacing="1" w:after="100" w:afterAutospacing="1"/>
    </w:pPr>
  </w:style>
  <w:style w:type="paragraph" w:styleId="af1">
    <w:name w:val="header"/>
    <w:basedOn w:val="a"/>
    <w:link w:val="af2"/>
    <w:rsid w:val="00A60B5F"/>
    <w:pPr>
      <w:tabs>
        <w:tab w:val="center" w:pos="4819"/>
        <w:tab w:val="right" w:pos="9639"/>
      </w:tabs>
    </w:pPr>
  </w:style>
  <w:style w:type="character" w:customStyle="1" w:styleId="af2">
    <w:name w:val="Верхний колонтитул Знак"/>
    <w:basedOn w:val="a0"/>
    <w:link w:val="af1"/>
    <w:rsid w:val="00A60B5F"/>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9836">
      <w:bodyDiv w:val="1"/>
      <w:marLeft w:val="0"/>
      <w:marRight w:val="0"/>
      <w:marTop w:val="0"/>
      <w:marBottom w:val="0"/>
      <w:divBdr>
        <w:top w:val="none" w:sz="0" w:space="0" w:color="auto"/>
        <w:left w:val="none" w:sz="0" w:space="0" w:color="auto"/>
        <w:bottom w:val="none" w:sz="0" w:space="0" w:color="auto"/>
        <w:right w:val="none" w:sz="0" w:space="0" w:color="auto"/>
      </w:divBdr>
    </w:div>
    <w:div w:id="1327636221">
      <w:bodyDiv w:val="1"/>
      <w:marLeft w:val="0"/>
      <w:marRight w:val="0"/>
      <w:marTop w:val="0"/>
      <w:marBottom w:val="0"/>
      <w:divBdr>
        <w:top w:val="none" w:sz="0" w:space="0" w:color="auto"/>
        <w:left w:val="none" w:sz="0" w:space="0" w:color="auto"/>
        <w:bottom w:val="none" w:sz="0" w:space="0" w:color="auto"/>
        <w:right w:val="none" w:sz="0" w:space="0" w:color="auto"/>
      </w:divBdr>
    </w:div>
    <w:div w:id="155439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cgi-bin/law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zakon1.rada.gov.ua/cgi-bin/law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29882</Words>
  <Characters>17034</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46823</CharactersWithSpaces>
  <SharedDoc>false</SharedDoc>
  <HLinks>
    <vt:vector size="12" baseType="variant">
      <vt:variant>
        <vt:i4>3080243</vt:i4>
      </vt:variant>
      <vt:variant>
        <vt:i4>3</vt:i4>
      </vt:variant>
      <vt:variant>
        <vt:i4>0</vt:i4>
      </vt:variant>
      <vt:variant>
        <vt:i4>5</vt:i4>
      </vt:variant>
      <vt:variant>
        <vt:lpwstr>http://zakon1.rada.gov.ua/cgi-bin/laws</vt:lpwstr>
      </vt:variant>
      <vt:variant>
        <vt:lpwstr/>
      </vt:variant>
      <vt:variant>
        <vt:i4>3080243</vt:i4>
      </vt:variant>
      <vt:variant>
        <vt:i4>0</vt:i4>
      </vt:variant>
      <vt:variant>
        <vt:i4>0</vt:i4>
      </vt:variant>
      <vt:variant>
        <vt:i4>5</vt:i4>
      </vt:variant>
      <vt:variant>
        <vt:lpwstr>http://zakon1.rada.gov.ua/cgi-bin/laws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2020-03-09T21:54:00Z</dcterms:created>
  <dcterms:modified xsi:type="dcterms:W3CDTF">2020-03-09T22:00:00Z</dcterms:modified>
</cp:coreProperties>
</file>