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7F" w:rsidRPr="00AB2B8E" w:rsidRDefault="0028747F" w:rsidP="0028747F">
      <w:pPr>
        <w:spacing w:after="120"/>
        <w:jc w:val="center"/>
        <w:rPr>
          <w:rFonts w:eastAsia="Calibri"/>
          <w:b/>
          <w:sz w:val="24"/>
          <w:lang w:val="uk-UA"/>
        </w:rPr>
      </w:pPr>
      <w:r w:rsidRPr="00AB2B8E">
        <w:rPr>
          <w:b/>
          <w:sz w:val="24"/>
          <w:lang w:val="uk-UA"/>
        </w:rPr>
        <w:t xml:space="preserve">АКАДЕМІЯ АДВОКАТУРИ УКРАЇНИ </w:t>
      </w:r>
    </w:p>
    <w:p w:rsidR="0028747F" w:rsidRPr="00AB2B8E" w:rsidRDefault="0028747F" w:rsidP="0028747F">
      <w:pPr>
        <w:keepNext/>
        <w:spacing w:after="120"/>
        <w:jc w:val="center"/>
        <w:rPr>
          <w:rFonts w:eastAsia="Calibri"/>
          <w:sz w:val="24"/>
          <w:lang w:val="uk-UA"/>
        </w:rPr>
      </w:pPr>
      <w:r w:rsidRPr="00AB2B8E">
        <w:rPr>
          <w:rFonts w:eastAsia="Calibri"/>
          <w:b/>
          <w:sz w:val="24"/>
          <w:lang w:val="uk-UA"/>
        </w:rPr>
        <w:t>КАФЕДРА ЦІВІЛЬНОГО, ГОСПОДАРСЬКОГО ПРАВА ТА ПРОЦЕСУ</w:t>
      </w:r>
    </w:p>
    <w:p w:rsidR="0028747F" w:rsidRPr="00AB2B8E" w:rsidRDefault="0028747F" w:rsidP="0028747F">
      <w:pPr>
        <w:jc w:val="both"/>
        <w:rPr>
          <w:rFonts w:eastAsia="Calibri"/>
          <w:sz w:val="24"/>
          <w:lang w:val="uk-UA"/>
        </w:rPr>
      </w:pPr>
    </w:p>
    <w:p w:rsidR="0028747F" w:rsidRPr="00AB2B8E" w:rsidRDefault="0028747F" w:rsidP="0028747F">
      <w:pPr>
        <w:rPr>
          <w:sz w:val="24"/>
          <w:lang w:val="uk-UA"/>
        </w:rPr>
      </w:pPr>
    </w:p>
    <w:p w:rsidR="0028747F" w:rsidRPr="00AB2B8E" w:rsidRDefault="0028747F" w:rsidP="0028747F">
      <w:pPr>
        <w:rPr>
          <w:sz w:val="24"/>
          <w:lang w:val="uk-UA"/>
        </w:rPr>
      </w:pPr>
    </w:p>
    <w:p w:rsidR="0028747F" w:rsidRPr="00AB2B8E" w:rsidRDefault="0028747F" w:rsidP="0028747F">
      <w:pPr>
        <w:rPr>
          <w:sz w:val="24"/>
          <w:lang w:val="uk-UA"/>
        </w:rPr>
      </w:pPr>
    </w:p>
    <w:p w:rsidR="0028747F" w:rsidRPr="00AB2B8E" w:rsidRDefault="0028747F" w:rsidP="0028747F">
      <w:pPr>
        <w:rPr>
          <w:sz w:val="24"/>
          <w:lang w:val="uk-UA"/>
        </w:rPr>
      </w:pPr>
    </w:p>
    <w:p w:rsidR="0028747F" w:rsidRPr="00AB2B8E" w:rsidRDefault="0028747F" w:rsidP="0028747F">
      <w:pPr>
        <w:rPr>
          <w:sz w:val="24"/>
          <w:lang w:val="uk-UA"/>
        </w:rPr>
      </w:pPr>
    </w:p>
    <w:p w:rsidR="0028747F" w:rsidRPr="00AB2B8E" w:rsidRDefault="0028747F" w:rsidP="0028747F">
      <w:pPr>
        <w:rPr>
          <w:sz w:val="24"/>
          <w:lang w:val="uk-UA"/>
        </w:rPr>
      </w:pPr>
    </w:p>
    <w:p w:rsidR="0028747F" w:rsidRPr="00AB2B8E" w:rsidRDefault="0028747F" w:rsidP="0028747F">
      <w:pPr>
        <w:rPr>
          <w:sz w:val="24"/>
          <w:lang w:val="uk-UA"/>
        </w:rPr>
      </w:pPr>
    </w:p>
    <w:p w:rsidR="0028747F" w:rsidRPr="00AB2B8E" w:rsidRDefault="0028747F" w:rsidP="0028747F">
      <w:pPr>
        <w:jc w:val="center"/>
        <w:rPr>
          <w:b/>
          <w:sz w:val="24"/>
          <w:lang w:val="uk-UA"/>
        </w:rPr>
      </w:pPr>
    </w:p>
    <w:p w:rsidR="0028747F" w:rsidRPr="00AB2B8E" w:rsidRDefault="0028747F" w:rsidP="0028747F">
      <w:pPr>
        <w:keepNext/>
        <w:spacing w:line="360" w:lineRule="auto"/>
        <w:jc w:val="center"/>
        <w:rPr>
          <w:b/>
          <w:sz w:val="28"/>
          <w:szCs w:val="28"/>
          <w:lang w:val="uk-UA"/>
        </w:rPr>
      </w:pPr>
    </w:p>
    <w:p w:rsidR="0028747F" w:rsidRPr="00AB2B8E" w:rsidRDefault="0028747F" w:rsidP="0028747F">
      <w:pPr>
        <w:keepNext/>
        <w:spacing w:line="360" w:lineRule="auto"/>
        <w:jc w:val="center"/>
        <w:rPr>
          <w:b/>
          <w:sz w:val="28"/>
          <w:szCs w:val="28"/>
          <w:lang w:val="uk-UA"/>
        </w:rPr>
      </w:pPr>
      <w:r w:rsidRPr="00AB2B8E">
        <w:rPr>
          <w:b/>
          <w:sz w:val="28"/>
          <w:szCs w:val="28"/>
          <w:lang w:val="uk-UA"/>
        </w:rPr>
        <w:t>РОБОЧА ПРОГРАМА</w:t>
      </w:r>
    </w:p>
    <w:p w:rsidR="0028747F" w:rsidRPr="00AB2B8E" w:rsidRDefault="0028747F" w:rsidP="0028747F">
      <w:pPr>
        <w:keepNext/>
        <w:spacing w:line="360" w:lineRule="auto"/>
        <w:jc w:val="center"/>
        <w:rPr>
          <w:b/>
          <w:sz w:val="28"/>
          <w:szCs w:val="28"/>
          <w:lang w:val="uk-UA"/>
        </w:rPr>
      </w:pPr>
      <w:r w:rsidRPr="00AB2B8E">
        <w:rPr>
          <w:b/>
          <w:sz w:val="28"/>
          <w:szCs w:val="28"/>
          <w:lang w:val="uk-UA"/>
        </w:rPr>
        <w:t>НАВЧАЛЬНОЇ ДИСЦИПЛІНИ</w:t>
      </w:r>
    </w:p>
    <w:p w:rsidR="0028747F" w:rsidRPr="00AB2B8E" w:rsidRDefault="0028747F" w:rsidP="0028747F">
      <w:pPr>
        <w:keepNext/>
        <w:spacing w:line="360" w:lineRule="auto"/>
        <w:jc w:val="center"/>
        <w:rPr>
          <w:sz w:val="28"/>
          <w:szCs w:val="28"/>
          <w:lang w:val="uk-UA"/>
        </w:rPr>
      </w:pPr>
      <w:r w:rsidRPr="00AB2B8E">
        <w:rPr>
          <w:b/>
          <w:sz w:val="30"/>
          <w:szCs w:val="28"/>
          <w:lang w:val="uk-UA"/>
        </w:rPr>
        <w:t xml:space="preserve">ПОРІВНЯЛЬНЕ ЦИВІЛЬНЕ ПРАВО </w:t>
      </w:r>
    </w:p>
    <w:p w:rsidR="0028747F" w:rsidRPr="00AB2B8E" w:rsidRDefault="0028747F" w:rsidP="0028747F">
      <w:pPr>
        <w:keepNext/>
        <w:spacing w:line="360" w:lineRule="auto"/>
        <w:jc w:val="center"/>
        <w:rPr>
          <w:b/>
          <w:sz w:val="28"/>
          <w:szCs w:val="28"/>
          <w:lang w:val="uk-UA"/>
        </w:rPr>
      </w:pPr>
    </w:p>
    <w:p w:rsidR="0028747F" w:rsidRPr="00AB2B8E" w:rsidRDefault="0028747F" w:rsidP="0028747F">
      <w:pPr>
        <w:keepNext/>
        <w:spacing w:line="360" w:lineRule="auto"/>
        <w:jc w:val="center"/>
        <w:rPr>
          <w:b/>
          <w:lang w:val="uk-UA"/>
        </w:rPr>
      </w:pPr>
    </w:p>
    <w:p w:rsidR="0028747F" w:rsidRPr="00AB2B8E" w:rsidRDefault="0028747F" w:rsidP="0028747F">
      <w:pPr>
        <w:keepNext/>
        <w:spacing w:line="360" w:lineRule="auto"/>
        <w:jc w:val="center"/>
        <w:rPr>
          <w:b/>
          <w:lang w:val="uk-UA"/>
        </w:rPr>
      </w:pPr>
    </w:p>
    <w:p w:rsidR="0028747F" w:rsidRPr="00AB2B8E" w:rsidRDefault="0028747F" w:rsidP="0028747F">
      <w:pPr>
        <w:keepNext/>
        <w:spacing w:line="360" w:lineRule="auto"/>
        <w:jc w:val="center"/>
        <w:rPr>
          <w:b/>
          <w:lang w:val="uk-UA"/>
        </w:rPr>
      </w:pPr>
    </w:p>
    <w:p w:rsidR="00C85969" w:rsidRPr="00AB2B8E" w:rsidRDefault="00C85969" w:rsidP="0028747F">
      <w:pPr>
        <w:keepNext/>
        <w:spacing w:line="360" w:lineRule="auto"/>
        <w:jc w:val="center"/>
        <w:rPr>
          <w:b/>
          <w:lang w:val="uk-UA"/>
        </w:rPr>
      </w:pPr>
    </w:p>
    <w:p w:rsidR="00C85969" w:rsidRPr="00AB2B8E" w:rsidRDefault="00C85969" w:rsidP="0028747F">
      <w:pPr>
        <w:keepNext/>
        <w:spacing w:line="360" w:lineRule="auto"/>
        <w:jc w:val="center"/>
        <w:rPr>
          <w:b/>
          <w:lang w:val="uk-UA"/>
        </w:rPr>
      </w:pPr>
    </w:p>
    <w:p w:rsidR="00C85969" w:rsidRPr="00AB2B8E" w:rsidRDefault="00C85969" w:rsidP="0028747F">
      <w:pPr>
        <w:keepNext/>
        <w:spacing w:line="360" w:lineRule="auto"/>
        <w:jc w:val="center"/>
        <w:rPr>
          <w:b/>
          <w:lang w:val="uk-UA"/>
        </w:rPr>
      </w:pPr>
    </w:p>
    <w:p w:rsidR="00C85969" w:rsidRPr="00AB2B8E" w:rsidRDefault="00C85969" w:rsidP="0028747F">
      <w:pPr>
        <w:keepNext/>
        <w:spacing w:line="360" w:lineRule="auto"/>
        <w:jc w:val="center"/>
        <w:rPr>
          <w:b/>
          <w:lang w:val="uk-UA"/>
        </w:rPr>
      </w:pPr>
    </w:p>
    <w:p w:rsidR="00C85969" w:rsidRPr="00AB2B8E" w:rsidRDefault="00C85969" w:rsidP="0028747F">
      <w:pPr>
        <w:keepNext/>
        <w:spacing w:line="360" w:lineRule="auto"/>
        <w:jc w:val="center"/>
        <w:rPr>
          <w:b/>
          <w:lang w:val="uk-UA"/>
        </w:rPr>
      </w:pPr>
    </w:p>
    <w:p w:rsidR="00C85969" w:rsidRPr="00AB2B8E" w:rsidRDefault="00C85969" w:rsidP="0028747F">
      <w:pPr>
        <w:keepNext/>
        <w:spacing w:line="360" w:lineRule="auto"/>
        <w:jc w:val="center"/>
        <w:rPr>
          <w:b/>
          <w:lang w:val="uk-UA"/>
        </w:rPr>
      </w:pPr>
    </w:p>
    <w:p w:rsidR="00C85969" w:rsidRPr="00AB2B8E" w:rsidRDefault="00C85969" w:rsidP="0028747F">
      <w:pPr>
        <w:keepNext/>
        <w:spacing w:line="360" w:lineRule="auto"/>
        <w:jc w:val="center"/>
        <w:rPr>
          <w:b/>
          <w:lang w:val="uk-UA"/>
        </w:rPr>
      </w:pP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r w:rsidRPr="00AB2B8E">
        <w:rPr>
          <w:sz w:val="28"/>
          <w:szCs w:val="28"/>
          <w:lang w:val="uk-UA"/>
        </w:rPr>
        <w:t>Галузь знань: 08 Право/29 Міжнародні відносини</w:t>
      </w:r>
    </w:p>
    <w:p w:rsidR="0028747F" w:rsidRPr="00AB2B8E" w:rsidRDefault="0028747F" w:rsidP="0028747F">
      <w:pPr>
        <w:ind w:left="360"/>
        <w:rPr>
          <w:sz w:val="28"/>
          <w:szCs w:val="28"/>
          <w:lang w:val="uk-UA"/>
        </w:rPr>
      </w:pPr>
      <w:r w:rsidRPr="00AB2B8E">
        <w:rPr>
          <w:sz w:val="28"/>
          <w:szCs w:val="28"/>
          <w:lang w:val="uk-UA"/>
        </w:rPr>
        <w:t xml:space="preserve">Спеціальність: 082/293 Міжнародне право </w:t>
      </w:r>
    </w:p>
    <w:p w:rsidR="0028747F" w:rsidRPr="00AB2B8E" w:rsidRDefault="0028747F" w:rsidP="0028747F">
      <w:pPr>
        <w:ind w:left="360"/>
        <w:rPr>
          <w:sz w:val="28"/>
          <w:szCs w:val="28"/>
          <w:lang w:val="uk-UA"/>
        </w:rPr>
      </w:pPr>
      <w:r w:rsidRPr="00AB2B8E">
        <w:rPr>
          <w:sz w:val="28"/>
          <w:szCs w:val="28"/>
          <w:lang w:val="uk-UA"/>
        </w:rPr>
        <w:t>Рівень вищої освіти: бакалавр</w:t>
      </w: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p>
    <w:p w:rsidR="00C85969" w:rsidRPr="00AB2B8E" w:rsidRDefault="00C85969" w:rsidP="0028747F">
      <w:pPr>
        <w:ind w:left="360"/>
        <w:jc w:val="center"/>
        <w:rPr>
          <w:sz w:val="28"/>
          <w:szCs w:val="28"/>
          <w:lang w:val="uk-UA"/>
        </w:rPr>
      </w:pPr>
    </w:p>
    <w:p w:rsidR="00C85969" w:rsidRPr="00AB2B8E" w:rsidRDefault="00C85969" w:rsidP="0028747F">
      <w:pPr>
        <w:ind w:left="360"/>
        <w:jc w:val="center"/>
        <w:rPr>
          <w:sz w:val="28"/>
          <w:szCs w:val="28"/>
          <w:lang w:val="uk-UA"/>
        </w:rPr>
      </w:pPr>
    </w:p>
    <w:p w:rsidR="00C85969" w:rsidRPr="00AB2B8E" w:rsidRDefault="00C85969" w:rsidP="0028747F">
      <w:pPr>
        <w:ind w:left="360"/>
        <w:jc w:val="center"/>
        <w:rPr>
          <w:sz w:val="28"/>
          <w:szCs w:val="28"/>
          <w:lang w:val="uk-UA"/>
        </w:rPr>
      </w:pPr>
    </w:p>
    <w:p w:rsidR="00C85969" w:rsidRPr="00AB2B8E" w:rsidRDefault="00C85969" w:rsidP="0028747F">
      <w:pPr>
        <w:ind w:left="360"/>
        <w:jc w:val="center"/>
        <w:rPr>
          <w:sz w:val="28"/>
          <w:szCs w:val="28"/>
          <w:lang w:val="uk-UA"/>
        </w:rPr>
      </w:pPr>
    </w:p>
    <w:p w:rsidR="00C85969" w:rsidRPr="00AB2B8E" w:rsidRDefault="00C85969" w:rsidP="0028747F">
      <w:pPr>
        <w:ind w:left="360"/>
        <w:jc w:val="center"/>
        <w:rPr>
          <w:sz w:val="28"/>
          <w:szCs w:val="28"/>
          <w:lang w:val="uk-UA"/>
        </w:rPr>
      </w:pPr>
    </w:p>
    <w:p w:rsidR="00C85969" w:rsidRPr="00AB2B8E" w:rsidRDefault="00C85969" w:rsidP="0028747F">
      <w:pPr>
        <w:ind w:left="360"/>
        <w:jc w:val="center"/>
        <w:rPr>
          <w:sz w:val="28"/>
          <w:szCs w:val="28"/>
          <w:lang w:val="uk-UA"/>
        </w:rPr>
      </w:pPr>
    </w:p>
    <w:p w:rsidR="0028747F" w:rsidRPr="00AB2B8E" w:rsidRDefault="00C85969" w:rsidP="00C85969">
      <w:pPr>
        <w:ind w:left="360"/>
        <w:jc w:val="center"/>
        <w:rPr>
          <w:sz w:val="28"/>
          <w:szCs w:val="28"/>
          <w:lang w:val="uk-UA"/>
        </w:rPr>
      </w:pPr>
      <w:r w:rsidRPr="00AB2B8E">
        <w:rPr>
          <w:sz w:val="28"/>
          <w:szCs w:val="28"/>
          <w:lang w:val="uk-UA"/>
        </w:rPr>
        <w:t>К</w:t>
      </w:r>
      <w:r w:rsidR="0028747F" w:rsidRPr="00AB2B8E">
        <w:rPr>
          <w:sz w:val="28"/>
          <w:szCs w:val="28"/>
          <w:lang w:val="uk-UA"/>
        </w:rPr>
        <w:t>иїв – 2019 рік</w:t>
      </w:r>
    </w:p>
    <w:p w:rsidR="00AB099E" w:rsidRPr="00AB2B8E" w:rsidRDefault="00AB2B8E" w:rsidP="00AB2B8E">
      <w:pPr>
        <w:ind w:left="360"/>
        <w:rPr>
          <w:sz w:val="28"/>
          <w:szCs w:val="28"/>
          <w:lang w:val="uk-UA"/>
        </w:rPr>
      </w:pPr>
      <w:r w:rsidRPr="00AB2B8E">
        <w:rPr>
          <w:sz w:val="28"/>
          <w:szCs w:val="28"/>
          <w:lang w:val="uk-UA"/>
        </w:rPr>
        <w:br w:type="page"/>
      </w:r>
      <w:r w:rsidR="00AB099E" w:rsidRPr="00AB2B8E">
        <w:rPr>
          <w:sz w:val="28"/>
          <w:szCs w:val="28"/>
          <w:lang w:val="uk-UA"/>
        </w:rPr>
        <w:lastRenderedPageBreak/>
        <w:t>Код дисципліни  ННД-1.2.9.</w:t>
      </w:r>
    </w:p>
    <w:p w:rsidR="00AB099E" w:rsidRPr="00AB2B8E" w:rsidRDefault="00AB099E" w:rsidP="00AB099E">
      <w:pPr>
        <w:ind w:firstLine="540"/>
        <w:jc w:val="both"/>
        <w:rPr>
          <w:sz w:val="28"/>
          <w:szCs w:val="28"/>
          <w:lang w:val="uk-UA"/>
        </w:rPr>
      </w:pPr>
    </w:p>
    <w:p w:rsidR="00AB099E" w:rsidRPr="00AB2B8E" w:rsidRDefault="00AB099E" w:rsidP="00AB099E">
      <w:pPr>
        <w:ind w:firstLine="540"/>
        <w:jc w:val="both"/>
        <w:rPr>
          <w:sz w:val="28"/>
          <w:szCs w:val="28"/>
          <w:lang w:val="uk-UA"/>
        </w:rPr>
      </w:pPr>
      <w:r w:rsidRPr="00AB2B8E">
        <w:rPr>
          <w:sz w:val="28"/>
          <w:szCs w:val="28"/>
          <w:lang w:val="uk-UA"/>
        </w:rPr>
        <w:t xml:space="preserve">Робоча програма призначена для студентів </w:t>
      </w:r>
      <w:proofErr w:type="spellStart"/>
      <w:r w:rsidRPr="00AB2B8E">
        <w:rPr>
          <w:sz w:val="28"/>
          <w:szCs w:val="28"/>
          <w:lang w:val="uk-UA"/>
        </w:rPr>
        <w:t>освітньо</w:t>
      </w:r>
      <w:proofErr w:type="spellEnd"/>
      <w:r w:rsidRPr="00AB2B8E">
        <w:rPr>
          <w:sz w:val="28"/>
          <w:szCs w:val="28"/>
          <w:lang w:val="uk-UA"/>
        </w:rPr>
        <w:t>-наукової програми  «Міжнародне право» першого (бакалаврського) рівня вищої освіти денної та заочної форм навчання.</w:t>
      </w:r>
    </w:p>
    <w:p w:rsidR="00AB099E" w:rsidRPr="00AB2B8E" w:rsidRDefault="00AB099E" w:rsidP="00AB099E">
      <w:pPr>
        <w:ind w:firstLine="540"/>
        <w:jc w:val="both"/>
        <w:rPr>
          <w:sz w:val="28"/>
          <w:szCs w:val="28"/>
          <w:lang w:val="uk-UA"/>
        </w:rPr>
      </w:pPr>
    </w:p>
    <w:p w:rsidR="00AB099E" w:rsidRPr="00AB2B8E" w:rsidRDefault="00AB099E" w:rsidP="00AB099E">
      <w:pPr>
        <w:ind w:firstLine="540"/>
        <w:jc w:val="both"/>
        <w:rPr>
          <w:b/>
          <w:sz w:val="28"/>
          <w:szCs w:val="28"/>
          <w:lang w:val="uk-UA"/>
        </w:rPr>
      </w:pPr>
      <w:r w:rsidRPr="00AB2B8E">
        <w:rPr>
          <w:b/>
          <w:sz w:val="28"/>
          <w:szCs w:val="28"/>
          <w:lang w:val="uk-UA"/>
        </w:rPr>
        <w:t>Розробник</w:t>
      </w:r>
    </w:p>
    <w:p w:rsidR="00AB099E" w:rsidRPr="00AB2B8E" w:rsidRDefault="00AB099E" w:rsidP="00AB099E">
      <w:pPr>
        <w:ind w:firstLine="540"/>
        <w:jc w:val="both"/>
        <w:rPr>
          <w:sz w:val="28"/>
          <w:szCs w:val="28"/>
          <w:lang w:val="uk-UA"/>
        </w:rPr>
      </w:pPr>
      <w:r w:rsidRPr="00AB2B8E">
        <w:rPr>
          <w:sz w:val="28"/>
          <w:szCs w:val="28"/>
          <w:lang w:val="uk-UA"/>
        </w:rPr>
        <w:t>Клименко С.В. – завідувачка, доцент кафедри цивільного, господарського права та процесу, кандидат юридичних наук, доцент.</w:t>
      </w:r>
    </w:p>
    <w:p w:rsidR="00AB099E" w:rsidRPr="00AB2B8E" w:rsidRDefault="00AB099E" w:rsidP="00AB099E">
      <w:pPr>
        <w:ind w:firstLine="540"/>
        <w:jc w:val="both"/>
        <w:rPr>
          <w:sz w:val="28"/>
          <w:szCs w:val="28"/>
          <w:lang w:val="uk-UA"/>
        </w:rPr>
      </w:pPr>
    </w:p>
    <w:p w:rsidR="00AB099E" w:rsidRPr="00AB2B8E" w:rsidRDefault="00AB099E" w:rsidP="00AB099E">
      <w:pPr>
        <w:ind w:firstLine="540"/>
        <w:jc w:val="both"/>
        <w:rPr>
          <w:sz w:val="28"/>
          <w:szCs w:val="28"/>
          <w:lang w:val="uk-UA"/>
        </w:rPr>
      </w:pPr>
    </w:p>
    <w:p w:rsidR="00AB099E" w:rsidRPr="00AB2B8E" w:rsidRDefault="00AB099E" w:rsidP="00AB099E">
      <w:pPr>
        <w:ind w:firstLine="540"/>
        <w:jc w:val="both"/>
        <w:rPr>
          <w:b/>
          <w:sz w:val="28"/>
          <w:szCs w:val="28"/>
          <w:lang w:val="uk-UA"/>
        </w:rPr>
      </w:pPr>
      <w:r w:rsidRPr="00AB2B8E">
        <w:rPr>
          <w:b/>
          <w:sz w:val="28"/>
          <w:szCs w:val="28"/>
          <w:lang w:val="uk-UA"/>
        </w:rPr>
        <w:t>Апробація</w:t>
      </w:r>
    </w:p>
    <w:p w:rsidR="00AB099E" w:rsidRPr="00AB2B8E" w:rsidRDefault="00AB099E" w:rsidP="00AB099E">
      <w:pPr>
        <w:ind w:firstLine="540"/>
        <w:rPr>
          <w:sz w:val="28"/>
          <w:szCs w:val="28"/>
          <w:lang w:val="uk-UA"/>
        </w:rPr>
      </w:pPr>
      <w:r w:rsidRPr="00AB2B8E">
        <w:rPr>
          <w:sz w:val="28"/>
          <w:szCs w:val="28"/>
          <w:lang w:val="uk-UA"/>
        </w:rPr>
        <w:t>Робоча програма навчальної дисципліни обговорена і затверджена на засіданні кафедри цивільного, господарського права та процесу.</w:t>
      </w:r>
      <w:r w:rsidR="005D4435" w:rsidRPr="00AB2B8E">
        <w:rPr>
          <w:sz w:val="28"/>
          <w:szCs w:val="28"/>
          <w:lang w:val="uk-UA"/>
        </w:rPr>
        <w:t xml:space="preserve"> Протокол № 3 від 14 л</w:t>
      </w:r>
      <w:r w:rsidR="009C2975" w:rsidRPr="00AB2B8E">
        <w:rPr>
          <w:sz w:val="28"/>
          <w:szCs w:val="28"/>
          <w:lang w:val="uk-UA"/>
        </w:rPr>
        <w:t>истопада</w:t>
      </w:r>
      <w:r w:rsidR="005D4435" w:rsidRPr="00AB2B8E">
        <w:rPr>
          <w:sz w:val="28"/>
          <w:szCs w:val="28"/>
          <w:lang w:val="uk-UA"/>
        </w:rPr>
        <w:t xml:space="preserve"> 2019 року.</w:t>
      </w:r>
    </w:p>
    <w:p w:rsidR="00AB099E" w:rsidRPr="00AB2B8E" w:rsidRDefault="00AB099E" w:rsidP="00AB099E">
      <w:pPr>
        <w:ind w:firstLine="540"/>
        <w:rPr>
          <w:sz w:val="28"/>
          <w:szCs w:val="28"/>
          <w:lang w:val="uk-UA"/>
        </w:rPr>
      </w:pPr>
    </w:p>
    <w:p w:rsidR="00AB099E" w:rsidRPr="00AB2B8E" w:rsidRDefault="00AB099E" w:rsidP="00AB099E">
      <w:pPr>
        <w:ind w:left="360"/>
        <w:rPr>
          <w:sz w:val="28"/>
          <w:szCs w:val="28"/>
          <w:lang w:val="uk-UA"/>
        </w:rPr>
      </w:pPr>
    </w:p>
    <w:p w:rsidR="00AB099E" w:rsidRPr="00AB2B8E" w:rsidRDefault="00AB099E" w:rsidP="00AB099E">
      <w:pPr>
        <w:ind w:left="360"/>
        <w:rPr>
          <w:b/>
          <w:sz w:val="28"/>
          <w:szCs w:val="28"/>
          <w:lang w:val="uk-UA"/>
        </w:rPr>
      </w:pPr>
      <w:r w:rsidRPr="00AB2B8E">
        <w:rPr>
          <w:b/>
          <w:sz w:val="28"/>
          <w:szCs w:val="28"/>
          <w:lang w:val="uk-UA"/>
        </w:rPr>
        <w:t>Контакти</w:t>
      </w:r>
    </w:p>
    <w:p w:rsidR="00AB099E" w:rsidRPr="00AB2B8E" w:rsidRDefault="00AB099E" w:rsidP="00AB099E">
      <w:pPr>
        <w:ind w:left="360"/>
        <w:rPr>
          <w:sz w:val="28"/>
          <w:szCs w:val="28"/>
          <w:lang w:val="uk-UA"/>
        </w:rPr>
      </w:pPr>
      <w:r w:rsidRPr="00AB2B8E">
        <w:rPr>
          <w:sz w:val="28"/>
          <w:szCs w:val="28"/>
          <w:lang w:val="uk-UA"/>
        </w:rPr>
        <w:t>Клименко Світлана Вікторівна</w:t>
      </w:r>
    </w:p>
    <w:p w:rsidR="00AB099E" w:rsidRPr="00AB2B8E" w:rsidRDefault="00A61151" w:rsidP="00AB099E">
      <w:pPr>
        <w:ind w:left="360"/>
        <w:rPr>
          <w:sz w:val="28"/>
          <w:szCs w:val="28"/>
          <w:lang w:val="uk-UA"/>
        </w:rPr>
      </w:pPr>
      <w:hyperlink r:id="rId5" w:history="1">
        <w:r w:rsidRPr="00AB2B8E">
          <w:rPr>
            <w:rStyle w:val="a3"/>
            <w:sz w:val="28"/>
            <w:szCs w:val="28"/>
            <w:lang w:val="uk-UA"/>
          </w:rPr>
          <w:t>klymenkosvitlana@gmail.com</w:t>
        </w:r>
      </w:hyperlink>
    </w:p>
    <w:p w:rsidR="00A61151" w:rsidRPr="00AB2B8E" w:rsidRDefault="00A61151" w:rsidP="00AB099E">
      <w:pPr>
        <w:ind w:left="360"/>
        <w:rPr>
          <w:sz w:val="28"/>
          <w:szCs w:val="28"/>
          <w:lang w:val="uk-UA"/>
        </w:rPr>
      </w:pPr>
    </w:p>
    <w:p w:rsidR="00AB099E" w:rsidRPr="00AB2B8E" w:rsidRDefault="00AB099E" w:rsidP="00AB099E">
      <w:pPr>
        <w:ind w:left="360"/>
        <w:rPr>
          <w:sz w:val="28"/>
          <w:szCs w:val="28"/>
          <w:lang w:val="uk-UA"/>
        </w:rPr>
      </w:pPr>
      <w:r w:rsidRPr="00AB2B8E">
        <w:rPr>
          <w:sz w:val="28"/>
          <w:szCs w:val="28"/>
          <w:lang w:val="uk-UA"/>
        </w:rPr>
        <w:t>(044)</w:t>
      </w:r>
      <w:r w:rsidR="00A92DC8" w:rsidRPr="00AB2B8E">
        <w:rPr>
          <w:sz w:val="28"/>
          <w:szCs w:val="28"/>
          <w:lang w:val="uk-UA"/>
        </w:rPr>
        <w:t xml:space="preserve"> 288 05 29</w:t>
      </w:r>
    </w:p>
    <w:p w:rsidR="00AB099E" w:rsidRPr="00AB2B8E" w:rsidRDefault="00AB099E" w:rsidP="00AB099E">
      <w:pPr>
        <w:ind w:left="360"/>
        <w:rPr>
          <w:sz w:val="28"/>
          <w:szCs w:val="28"/>
          <w:lang w:val="uk-UA"/>
        </w:rPr>
      </w:pPr>
    </w:p>
    <w:p w:rsidR="00AB099E" w:rsidRPr="00AB2B8E" w:rsidRDefault="00AB2B8E" w:rsidP="00AB2B8E">
      <w:pPr>
        <w:ind w:left="360"/>
        <w:jc w:val="center"/>
        <w:rPr>
          <w:b/>
          <w:sz w:val="28"/>
          <w:szCs w:val="28"/>
          <w:lang w:val="uk-UA"/>
        </w:rPr>
      </w:pPr>
      <w:r w:rsidRPr="00AB2B8E">
        <w:rPr>
          <w:sz w:val="28"/>
          <w:szCs w:val="28"/>
          <w:lang w:val="uk-UA"/>
        </w:rPr>
        <w:br w:type="page"/>
      </w:r>
      <w:r w:rsidR="00AB099E" w:rsidRPr="00AB2B8E">
        <w:rPr>
          <w:b/>
          <w:sz w:val="28"/>
          <w:szCs w:val="28"/>
          <w:lang w:val="uk-UA"/>
        </w:rPr>
        <w:lastRenderedPageBreak/>
        <w:t>ЗМІСТ</w:t>
      </w:r>
    </w:p>
    <w:p w:rsidR="00AB099E" w:rsidRPr="00AB2B8E" w:rsidRDefault="00AB099E" w:rsidP="00AB099E">
      <w:pPr>
        <w:ind w:left="360"/>
        <w:rPr>
          <w:b/>
          <w:sz w:val="28"/>
          <w:szCs w:val="28"/>
          <w:lang w:val="uk-UA"/>
        </w:rPr>
      </w:pPr>
    </w:p>
    <w:p w:rsidR="00AB099E" w:rsidRPr="00AB2B8E" w:rsidRDefault="00AB099E" w:rsidP="00AB099E">
      <w:pPr>
        <w:ind w:left="360"/>
        <w:rPr>
          <w:b/>
          <w:sz w:val="28"/>
          <w:szCs w:val="28"/>
          <w:lang w:val="uk-UA"/>
        </w:rPr>
      </w:pPr>
      <w:r w:rsidRPr="00AB2B8E">
        <w:rPr>
          <w:b/>
          <w:sz w:val="28"/>
          <w:szCs w:val="28"/>
          <w:lang w:val="uk-UA"/>
        </w:rPr>
        <w:t>Вступ</w:t>
      </w:r>
    </w:p>
    <w:p w:rsidR="00AB099E" w:rsidRPr="00AB2B8E" w:rsidRDefault="00AB099E" w:rsidP="00AB099E">
      <w:pPr>
        <w:ind w:left="360"/>
        <w:rPr>
          <w:b/>
          <w:sz w:val="28"/>
          <w:szCs w:val="28"/>
          <w:lang w:val="uk-UA"/>
        </w:rPr>
      </w:pPr>
    </w:p>
    <w:p w:rsidR="00AB099E" w:rsidRPr="00AB2B8E" w:rsidRDefault="00AB099E" w:rsidP="00AB099E">
      <w:pPr>
        <w:numPr>
          <w:ilvl w:val="0"/>
          <w:numId w:val="6"/>
        </w:numPr>
        <w:rPr>
          <w:sz w:val="28"/>
          <w:szCs w:val="28"/>
          <w:lang w:val="uk-UA"/>
        </w:rPr>
      </w:pPr>
      <w:r w:rsidRPr="00AB2B8E">
        <w:rPr>
          <w:sz w:val="28"/>
          <w:szCs w:val="28"/>
          <w:lang w:val="uk-UA"/>
        </w:rPr>
        <w:t>Опис навчальної дисципліни</w:t>
      </w:r>
    </w:p>
    <w:p w:rsidR="00AB099E" w:rsidRPr="00AB2B8E" w:rsidRDefault="00AB099E" w:rsidP="00AB099E">
      <w:pPr>
        <w:numPr>
          <w:ilvl w:val="0"/>
          <w:numId w:val="6"/>
        </w:numPr>
        <w:rPr>
          <w:sz w:val="28"/>
          <w:szCs w:val="28"/>
          <w:lang w:val="uk-UA"/>
        </w:rPr>
      </w:pPr>
      <w:r w:rsidRPr="00AB2B8E">
        <w:rPr>
          <w:sz w:val="28"/>
          <w:szCs w:val="28"/>
          <w:lang w:val="uk-UA"/>
        </w:rPr>
        <w:t xml:space="preserve">Мета, завдання і очікувані результати вивчення дисципліни </w:t>
      </w:r>
    </w:p>
    <w:p w:rsidR="00D12213" w:rsidRPr="00AB2B8E" w:rsidRDefault="00AB099E" w:rsidP="00D12213">
      <w:pPr>
        <w:numPr>
          <w:ilvl w:val="0"/>
          <w:numId w:val="6"/>
        </w:numPr>
        <w:rPr>
          <w:sz w:val="28"/>
          <w:szCs w:val="28"/>
          <w:lang w:val="uk-UA"/>
        </w:rPr>
      </w:pPr>
      <w:r w:rsidRPr="00AB2B8E">
        <w:rPr>
          <w:sz w:val="28"/>
          <w:szCs w:val="28"/>
          <w:lang w:val="uk-UA"/>
        </w:rPr>
        <w:t>Критерії та шкала оцінювання: національна / ECTS</w:t>
      </w:r>
    </w:p>
    <w:p w:rsidR="00D12213" w:rsidRPr="00AB2B8E" w:rsidRDefault="00D12213" w:rsidP="00D12213">
      <w:pPr>
        <w:ind w:left="360"/>
        <w:rPr>
          <w:sz w:val="28"/>
          <w:szCs w:val="28"/>
          <w:lang w:val="uk-UA"/>
        </w:rPr>
      </w:pPr>
    </w:p>
    <w:p w:rsidR="0028747F" w:rsidRPr="00AB2B8E" w:rsidRDefault="0028747F" w:rsidP="0028747F">
      <w:pPr>
        <w:ind w:left="360"/>
        <w:rPr>
          <w:sz w:val="28"/>
          <w:szCs w:val="28"/>
          <w:lang w:val="uk-UA"/>
        </w:rPr>
      </w:pPr>
      <w:r w:rsidRPr="00AB2B8E">
        <w:rPr>
          <w:b/>
          <w:sz w:val="28"/>
          <w:szCs w:val="28"/>
          <w:lang w:val="uk-UA"/>
        </w:rPr>
        <w:t>Програма навчальної дисципліни</w:t>
      </w:r>
      <w:r w:rsidRPr="00AB2B8E">
        <w:rPr>
          <w:sz w:val="28"/>
          <w:szCs w:val="28"/>
          <w:lang w:val="uk-UA"/>
        </w:rPr>
        <w:t xml:space="preserve"> </w:t>
      </w:r>
    </w:p>
    <w:p w:rsidR="0028747F" w:rsidRPr="00AB2B8E" w:rsidRDefault="0028747F" w:rsidP="0028747F">
      <w:pPr>
        <w:numPr>
          <w:ilvl w:val="0"/>
          <w:numId w:val="6"/>
        </w:numPr>
        <w:rPr>
          <w:sz w:val="28"/>
          <w:szCs w:val="28"/>
          <w:lang w:val="uk-UA"/>
        </w:rPr>
      </w:pPr>
      <w:r w:rsidRPr="00AB2B8E">
        <w:rPr>
          <w:sz w:val="28"/>
          <w:szCs w:val="28"/>
          <w:lang w:val="uk-UA"/>
        </w:rPr>
        <w:t xml:space="preserve">Зміст дисципліни. Модуль 1. </w:t>
      </w:r>
    </w:p>
    <w:p w:rsidR="0028747F" w:rsidRPr="00AB2B8E" w:rsidRDefault="007621DA" w:rsidP="0028747F">
      <w:pPr>
        <w:numPr>
          <w:ilvl w:val="0"/>
          <w:numId w:val="6"/>
        </w:numPr>
        <w:rPr>
          <w:sz w:val="28"/>
          <w:szCs w:val="28"/>
          <w:lang w:val="uk-UA"/>
        </w:rPr>
      </w:pPr>
      <w:r w:rsidRPr="00AB2B8E">
        <w:rPr>
          <w:sz w:val="28"/>
          <w:szCs w:val="28"/>
          <w:lang w:val="uk-UA"/>
        </w:rPr>
        <w:t>Тематика курсу та п</w:t>
      </w:r>
      <w:r w:rsidR="0028747F" w:rsidRPr="00AB2B8E">
        <w:rPr>
          <w:sz w:val="28"/>
          <w:szCs w:val="28"/>
          <w:lang w:val="uk-UA"/>
        </w:rPr>
        <w:t>лани семінарських</w:t>
      </w:r>
      <w:r w:rsidRPr="00AB2B8E">
        <w:rPr>
          <w:sz w:val="28"/>
          <w:szCs w:val="28"/>
          <w:lang w:val="uk-UA"/>
        </w:rPr>
        <w:t>, практичних занять та самостійної роботи</w:t>
      </w:r>
    </w:p>
    <w:p w:rsidR="0028747F" w:rsidRPr="00AB2B8E" w:rsidRDefault="0028747F" w:rsidP="0028747F">
      <w:pPr>
        <w:numPr>
          <w:ilvl w:val="0"/>
          <w:numId w:val="6"/>
        </w:numPr>
        <w:rPr>
          <w:sz w:val="28"/>
          <w:szCs w:val="28"/>
          <w:lang w:val="uk-UA"/>
        </w:rPr>
      </w:pPr>
      <w:r w:rsidRPr="00AB2B8E">
        <w:rPr>
          <w:sz w:val="28"/>
          <w:szCs w:val="28"/>
          <w:lang w:val="uk-UA"/>
        </w:rPr>
        <w:t>Список рекомендованих джерел</w:t>
      </w:r>
    </w:p>
    <w:p w:rsidR="0028747F" w:rsidRPr="00AB2B8E" w:rsidRDefault="0028747F" w:rsidP="0028747F">
      <w:pPr>
        <w:numPr>
          <w:ilvl w:val="0"/>
          <w:numId w:val="6"/>
        </w:numPr>
        <w:rPr>
          <w:sz w:val="28"/>
          <w:szCs w:val="28"/>
          <w:lang w:val="uk-UA"/>
        </w:rPr>
      </w:pPr>
      <w:r w:rsidRPr="00AB2B8E">
        <w:rPr>
          <w:sz w:val="28"/>
          <w:szCs w:val="28"/>
          <w:lang w:val="uk-UA"/>
        </w:rPr>
        <w:t>Інформаційні ресурси</w:t>
      </w:r>
    </w:p>
    <w:p w:rsidR="0028747F" w:rsidRPr="00AB2B8E" w:rsidRDefault="0028747F" w:rsidP="0028747F">
      <w:pPr>
        <w:rPr>
          <w:sz w:val="28"/>
          <w:szCs w:val="28"/>
          <w:lang w:val="uk-UA"/>
        </w:rPr>
      </w:pPr>
    </w:p>
    <w:p w:rsidR="0028747F" w:rsidRPr="00AB2B8E" w:rsidRDefault="0028747F" w:rsidP="0028747F">
      <w:pPr>
        <w:rPr>
          <w:sz w:val="28"/>
          <w:szCs w:val="28"/>
          <w:lang w:val="uk-UA"/>
        </w:rPr>
      </w:pPr>
    </w:p>
    <w:p w:rsidR="00AB099E" w:rsidRPr="00AB2B8E" w:rsidRDefault="00AB2B8E" w:rsidP="00AB2B8E">
      <w:pPr>
        <w:ind w:left="360"/>
        <w:jc w:val="center"/>
        <w:rPr>
          <w:b/>
          <w:sz w:val="28"/>
          <w:szCs w:val="28"/>
          <w:lang w:val="uk-UA"/>
        </w:rPr>
      </w:pPr>
      <w:r w:rsidRPr="00AB2B8E">
        <w:rPr>
          <w:b/>
          <w:sz w:val="28"/>
          <w:szCs w:val="28"/>
          <w:lang w:val="uk-UA"/>
        </w:rPr>
        <w:t>ВСТУП</w:t>
      </w:r>
    </w:p>
    <w:p w:rsidR="00AB099E" w:rsidRPr="00AB2B8E" w:rsidRDefault="00AB099E" w:rsidP="00AB099E">
      <w:pPr>
        <w:ind w:left="360"/>
        <w:jc w:val="both"/>
        <w:rPr>
          <w:sz w:val="28"/>
          <w:szCs w:val="28"/>
          <w:lang w:val="uk-UA"/>
        </w:rPr>
      </w:pPr>
    </w:p>
    <w:p w:rsidR="0028747F" w:rsidRPr="00AB2B8E" w:rsidRDefault="00AB099E" w:rsidP="00AB099E">
      <w:pPr>
        <w:ind w:left="360"/>
        <w:rPr>
          <w:sz w:val="28"/>
          <w:szCs w:val="28"/>
          <w:lang w:val="uk-UA"/>
        </w:rPr>
      </w:pPr>
      <w:r w:rsidRPr="00AB2B8E">
        <w:rPr>
          <w:b/>
          <w:sz w:val="28"/>
          <w:szCs w:val="28"/>
          <w:lang w:val="uk-UA"/>
        </w:rPr>
        <w:t>1. ОПИС НАВЧАЛЬНОЇ ДИСЦИПЛІНИ</w:t>
      </w:r>
    </w:p>
    <w:p w:rsidR="0028747F" w:rsidRPr="00AB2B8E" w:rsidRDefault="0028747F" w:rsidP="0028747F">
      <w:pPr>
        <w:ind w:left="360"/>
        <w:rPr>
          <w:sz w:val="28"/>
          <w:szCs w:val="28"/>
          <w:lang w:val="uk-UA"/>
        </w:rPr>
      </w:pPr>
      <w:r w:rsidRPr="00AB2B8E">
        <w:rPr>
          <w:sz w:val="28"/>
          <w:szCs w:val="28"/>
          <w:lang w:val="uk-UA"/>
        </w:rPr>
        <w:t>Статус дисципліни: вибіркова</w:t>
      </w:r>
    </w:p>
    <w:p w:rsidR="0028747F" w:rsidRPr="00AB2B8E" w:rsidRDefault="0028747F" w:rsidP="0028747F">
      <w:pPr>
        <w:ind w:left="360"/>
        <w:rPr>
          <w:sz w:val="28"/>
          <w:szCs w:val="28"/>
          <w:lang w:val="uk-UA"/>
        </w:rPr>
      </w:pPr>
      <w:r w:rsidRPr="00AB2B8E">
        <w:rPr>
          <w:sz w:val="28"/>
          <w:szCs w:val="28"/>
          <w:lang w:val="uk-UA"/>
        </w:rPr>
        <w:t>Рік навчання: 3</w:t>
      </w:r>
    </w:p>
    <w:p w:rsidR="0028747F" w:rsidRPr="00AB2B8E" w:rsidRDefault="0028747F" w:rsidP="0028747F">
      <w:pPr>
        <w:ind w:left="360"/>
        <w:rPr>
          <w:sz w:val="28"/>
          <w:szCs w:val="28"/>
          <w:lang w:val="uk-UA"/>
        </w:rPr>
      </w:pPr>
      <w:r w:rsidRPr="00AB2B8E">
        <w:rPr>
          <w:sz w:val="28"/>
          <w:szCs w:val="28"/>
          <w:lang w:val="uk-UA"/>
        </w:rPr>
        <w:t>Семестр 1</w:t>
      </w:r>
    </w:p>
    <w:p w:rsidR="0028747F" w:rsidRPr="00AB2B8E" w:rsidRDefault="0028747F" w:rsidP="0028747F">
      <w:pPr>
        <w:ind w:left="360"/>
        <w:rPr>
          <w:sz w:val="28"/>
          <w:szCs w:val="28"/>
          <w:lang w:val="uk-UA"/>
        </w:rPr>
      </w:pPr>
      <w:r w:rsidRPr="00AB2B8E">
        <w:rPr>
          <w:sz w:val="28"/>
          <w:szCs w:val="28"/>
          <w:lang w:val="uk-UA"/>
        </w:rPr>
        <w:t>Мова навчання: українська.</w:t>
      </w:r>
    </w:p>
    <w:p w:rsidR="0028747F" w:rsidRPr="00AB2B8E" w:rsidRDefault="0028747F" w:rsidP="0028747F">
      <w:pPr>
        <w:ind w:firstLine="600"/>
        <w:rPr>
          <w:b/>
          <w:sz w:val="28"/>
          <w:szCs w:val="28"/>
          <w:lang w:val="uk-UA"/>
        </w:rPr>
      </w:pPr>
      <w:r w:rsidRPr="00AB2B8E">
        <w:rPr>
          <w:b/>
          <w:sz w:val="28"/>
          <w:szCs w:val="28"/>
          <w:lang w:val="uk-UA"/>
        </w:rPr>
        <w:t>Передумови до вивчення дисципліни</w:t>
      </w:r>
    </w:p>
    <w:p w:rsidR="0028747F" w:rsidRPr="00AB2B8E" w:rsidRDefault="0028747F" w:rsidP="0028747F">
      <w:pPr>
        <w:ind w:firstLine="600"/>
        <w:jc w:val="both"/>
        <w:rPr>
          <w:sz w:val="28"/>
          <w:szCs w:val="28"/>
          <w:lang w:val="uk-UA"/>
        </w:rPr>
      </w:pPr>
      <w:r w:rsidRPr="00AB2B8E">
        <w:rPr>
          <w:sz w:val="28"/>
          <w:szCs w:val="28"/>
          <w:lang w:val="uk-UA"/>
        </w:rPr>
        <w:t>Вивчення курсу базується на знаннях, які отримані студентами в результаті опанування дисциплін «Теорія держави і права», «</w:t>
      </w:r>
      <w:r w:rsidR="00136720" w:rsidRPr="00AB2B8E">
        <w:rPr>
          <w:sz w:val="28"/>
          <w:szCs w:val="28"/>
          <w:lang w:val="uk-UA"/>
        </w:rPr>
        <w:t>Римське приватне право</w:t>
      </w:r>
      <w:r w:rsidRPr="00AB2B8E">
        <w:rPr>
          <w:sz w:val="28"/>
          <w:szCs w:val="28"/>
          <w:lang w:val="uk-UA"/>
        </w:rPr>
        <w:t xml:space="preserve">» </w:t>
      </w:r>
      <w:r w:rsidR="00AA718A" w:rsidRPr="00AB2B8E">
        <w:rPr>
          <w:sz w:val="28"/>
          <w:szCs w:val="28"/>
          <w:lang w:val="uk-UA"/>
        </w:rPr>
        <w:t xml:space="preserve">«Цивільне право. Загальна частина» </w:t>
      </w:r>
      <w:r w:rsidRPr="00AB2B8E">
        <w:rPr>
          <w:sz w:val="28"/>
          <w:szCs w:val="28"/>
          <w:lang w:val="uk-UA"/>
        </w:rPr>
        <w:t>та сприяє формуванню сталих міждисциплінарних зв’язків у процесі набуття вищої освіти для оволодіння порівняльним цивільним процесом, міжнародним правом, трудовим правом ЄС.</w:t>
      </w:r>
    </w:p>
    <w:p w:rsidR="0028747F" w:rsidRPr="00AB2B8E" w:rsidRDefault="0028747F" w:rsidP="0028747F">
      <w:pPr>
        <w:ind w:firstLine="540"/>
        <w:jc w:val="both"/>
        <w:rPr>
          <w:sz w:val="28"/>
          <w:szCs w:val="28"/>
          <w:lang w:val="uk-UA"/>
        </w:rPr>
      </w:pPr>
      <w:r w:rsidRPr="00AB2B8E">
        <w:rPr>
          <w:sz w:val="28"/>
          <w:szCs w:val="28"/>
          <w:lang w:val="uk-UA"/>
        </w:rPr>
        <w:t xml:space="preserve">Робоча програма призначена для студентів </w:t>
      </w:r>
      <w:proofErr w:type="spellStart"/>
      <w:r w:rsidRPr="00AB2B8E">
        <w:rPr>
          <w:sz w:val="28"/>
          <w:szCs w:val="28"/>
          <w:lang w:val="uk-UA"/>
        </w:rPr>
        <w:t>освітньо</w:t>
      </w:r>
      <w:proofErr w:type="spellEnd"/>
      <w:r w:rsidRPr="00AB2B8E">
        <w:rPr>
          <w:sz w:val="28"/>
          <w:szCs w:val="28"/>
          <w:lang w:val="uk-UA"/>
        </w:rPr>
        <w:t>-наукової програми  «Міжнародне право» першого (бакалаврського) рівня вищої освіти денної та заочної форм навчання.</w:t>
      </w:r>
    </w:p>
    <w:p w:rsidR="0028747F" w:rsidRPr="00AB2B8E" w:rsidRDefault="0028747F" w:rsidP="0028747F">
      <w:pPr>
        <w:ind w:firstLine="540"/>
        <w:jc w:val="both"/>
        <w:rPr>
          <w:b/>
          <w:sz w:val="28"/>
          <w:szCs w:val="28"/>
          <w:lang w:val="uk-UA"/>
        </w:rPr>
      </w:pPr>
    </w:p>
    <w:p w:rsidR="0028747F" w:rsidRPr="00AB2B8E" w:rsidRDefault="0028747F" w:rsidP="0028747F">
      <w:pPr>
        <w:ind w:firstLine="600"/>
        <w:jc w:val="both"/>
        <w:rPr>
          <w:b/>
          <w:sz w:val="28"/>
          <w:szCs w:val="28"/>
          <w:lang w:val="uk-UA"/>
        </w:rPr>
      </w:pPr>
      <w:r w:rsidRPr="00AB2B8E">
        <w:rPr>
          <w:b/>
          <w:sz w:val="28"/>
          <w:szCs w:val="28"/>
          <w:lang w:val="uk-UA"/>
        </w:rPr>
        <w:t>2. АНОТАЦІЯ ДО НАВЧАЛЬНОЇ ДИСЦИПЛІНИ.</w:t>
      </w:r>
    </w:p>
    <w:p w:rsidR="0028747F" w:rsidRPr="00AB2B8E" w:rsidRDefault="0028747F" w:rsidP="0028747F">
      <w:pPr>
        <w:pStyle w:val="msonormalcxspmiddle"/>
        <w:spacing w:before="0" w:beforeAutospacing="0" w:after="0" w:afterAutospacing="0"/>
        <w:ind w:firstLine="709"/>
        <w:jc w:val="both"/>
        <w:rPr>
          <w:sz w:val="28"/>
          <w:szCs w:val="28"/>
          <w:lang w:val="uk-UA"/>
        </w:rPr>
      </w:pPr>
      <w:r w:rsidRPr="00AB2B8E">
        <w:rPr>
          <w:sz w:val="28"/>
          <w:szCs w:val="28"/>
          <w:lang w:val="uk-UA"/>
        </w:rPr>
        <w:t>Порівняльне цивільне право є</w:t>
      </w:r>
      <w:r w:rsidRPr="00AB2B8E">
        <w:rPr>
          <w:noProof/>
          <w:sz w:val="28"/>
          <w:szCs w:val="28"/>
          <w:lang w:val="uk-UA"/>
        </w:rPr>
        <w:t xml:space="preserve"> дисципліною, цивільно-правової спеціалізації, що спрямована на поглиблене вивчення основних особливостей цивільно-правових понять та інститутів різних правових систем та</w:t>
      </w:r>
      <w:r w:rsidRPr="00AB2B8E">
        <w:rPr>
          <w:sz w:val="28"/>
          <w:szCs w:val="28"/>
          <w:lang w:val="uk-UA"/>
        </w:rPr>
        <w:t xml:space="preserve"> сприяє підготовці фахівців у сфері міжнародного права.</w:t>
      </w:r>
    </w:p>
    <w:p w:rsidR="0028747F" w:rsidRPr="00AB2B8E" w:rsidRDefault="0028747F" w:rsidP="0028747F">
      <w:pPr>
        <w:ind w:firstLine="720"/>
        <w:jc w:val="both"/>
        <w:rPr>
          <w:sz w:val="30"/>
          <w:szCs w:val="28"/>
          <w:lang w:val="uk-UA"/>
        </w:rPr>
      </w:pPr>
      <w:r w:rsidRPr="00AB2B8E">
        <w:rPr>
          <w:b/>
          <w:sz w:val="30"/>
          <w:szCs w:val="28"/>
          <w:lang w:val="uk-UA"/>
        </w:rPr>
        <w:t>Предметом</w:t>
      </w:r>
      <w:r w:rsidRPr="00AB2B8E">
        <w:rPr>
          <w:b/>
          <w:i/>
          <w:sz w:val="30"/>
          <w:szCs w:val="28"/>
          <w:lang w:val="uk-UA"/>
        </w:rPr>
        <w:t xml:space="preserve"> </w:t>
      </w:r>
      <w:r w:rsidRPr="00AB2B8E">
        <w:rPr>
          <w:sz w:val="30"/>
          <w:szCs w:val="28"/>
          <w:lang w:val="uk-UA"/>
        </w:rPr>
        <w:t>дисципліни є – порівняльно-правовий аналіз правового регулювання цивільних відносин в Україні та основних правових системах на підставі цивільного законодавства України, міжнародних актів, основних кодифікованих актів цивільного права інших держав, наукових джерел та матеріалів судової практики.</w:t>
      </w:r>
    </w:p>
    <w:p w:rsidR="0028747F" w:rsidRPr="00AB2B8E" w:rsidRDefault="0028747F" w:rsidP="0028747F">
      <w:pPr>
        <w:ind w:firstLine="720"/>
        <w:jc w:val="both"/>
        <w:rPr>
          <w:sz w:val="30"/>
          <w:szCs w:val="28"/>
          <w:lang w:val="uk-UA"/>
        </w:rPr>
      </w:pPr>
    </w:p>
    <w:p w:rsidR="0028747F" w:rsidRPr="00AB2B8E" w:rsidRDefault="0028747F" w:rsidP="0028747F">
      <w:pPr>
        <w:pStyle w:val="msonormalcxspmiddle"/>
        <w:spacing w:before="0" w:beforeAutospacing="0" w:after="0" w:afterAutospacing="0"/>
        <w:ind w:firstLine="709"/>
        <w:jc w:val="both"/>
        <w:rPr>
          <w:b/>
          <w:sz w:val="30"/>
          <w:szCs w:val="28"/>
          <w:lang w:val="uk-UA"/>
        </w:rPr>
      </w:pPr>
      <w:r w:rsidRPr="00AB2B8E">
        <w:rPr>
          <w:b/>
          <w:sz w:val="28"/>
          <w:szCs w:val="28"/>
          <w:lang w:val="uk-UA"/>
        </w:rPr>
        <w:lastRenderedPageBreak/>
        <w:t>3. МЕТА, ЗАВДАННЯ ТА ОЧІКУВАНІ РЕЗУЛЬТАТИ ВИВЧЕННЯ ДИСЦИПЛІНИ</w:t>
      </w:r>
      <w:r w:rsidRPr="00AB2B8E">
        <w:rPr>
          <w:b/>
          <w:sz w:val="30"/>
          <w:szCs w:val="28"/>
          <w:lang w:val="uk-UA"/>
        </w:rPr>
        <w:t xml:space="preserve"> </w:t>
      </w:r>
    </w:p>
    <w:p w:rsidR="0028747F" w:rsidRPr="00AB2B8E" w:rsidRDefault="0028747F" w:rsidP="0028747F">
      <w:pPr>
        <w:pStyle w:val="msonormalcxspmiddle"/>
        <w:spacing w:before="0" w:beforeAutospacing="0" w:after="0" w:afterAutospacing="0"/>
        <w:ind w:firstLine="709"/>
        <w:jc w:val="both"/>
        <w:rPr>
          <w:sz w:val="30"/>
          <w:szCs w:val="28"/>
          <w:lang w:val="uk-UA"/>
        </w:rPr>
      </w:pPr>
      <w:r w:rsidRPr="00AB2B8E">
        <w:rPr>
          <w:b/>
          <w:sz w:val="30"/>
          <w:szCs w:val="28"/>
          <w:lang w:val="uk-UA"/>
        </w:rPr>
        <w:t>Метою викладення дисципліни</w:t>
      </w:r>
      <w:r w:rsidRPr="00AB2B8E">
        <w:rPr>
          <w:sz w:val="30"/>
          <w:szCs w:val="28"/>
          <w:lang w:val="uk-UA"/>
        </w:rPr>
        <w:t xml:space="preserve"> є - формування у студентів системи  знань та оволодіння практичними навичками і вміннями у сфері регулювання цивільних відносин для їх подальшої реалізації у майбутній професійній діяльності.</w:t>
      </w:r>
      <w:r w:rsidRPr="00AB2B8E">
        <w:rPr>
          <w:i/>
          <w:noProof/>
          <w:sz w:val="30"/>
          <w:lang w:val="uk-UA"/>
        </w:rPr>
        <w:t xml:space="preserve"> </w:t>
      </w:r>
      <w:r w:rsidRPr="00AB2B8E">
        <w:rPr>
          <w:noProof/>
          <w:sz w:val="30"/>
          <w:szCs w:val="28"/>
          <w:lang w:val="uk-UA"/>
        </w:rPr>
        <w:t>Студенти вивчають основні принципи та інститути цивільного права зарубіжних держав континентальної та англо-американської системи права у порявнянні з аналогічними категоріями національного права на основі національного законодавства України, які є базовими для засвоєння основних теоретичних положень курсу.</w:t>
      </w:r>
    </w:p>
    <w:p w:rsidR="0028747F" w:rsidRPr="00AB2B8E" w:rsidRDefault="0028747F" w:rsidP="0028747F">
      <w:pPr>
        <w:pStyle w:val="3"/>
        <w:ind w:firstLine="567"/>
        <w:rPr>
          <w:sz w:val="30"/>
          <w:szCs w:val="28"/>
        </w:rPr>
      </w:pPr>
      <w:r w:rsidRPr="00AB2B8E">
        <w:rPr>
          <w:sz w:val="30"/>
          <w:szCs w:val="28"/>
        </w:rPr>
        <w:t>З</w:t>
      </w:r>
      <w:r w:rsidRPr="00AB2B8E">
        <w:rPr>
          <w:b/>
          <w:sz w:val="30"/>
          <w:szCs w:val="28"/>
        </w:rPr>
        <w:t xml:space="preserve">авданням навчальної дисципліни є: </w:t>
      </w:r>
      <w:r w:rsidRPr="00AB2B8E">
        <w:rPr>
          <w:sz w:val="30"/>
          <w:szCs w:val="28"/>
        </w:rPr>
        <w:t xml:space="preserve">оволодіння необхідними теоретичними положеннями порівняльного права, особливостями правових систем світу; ознайомлення з основними засадами правового регулювання приватноправових відносин у зарубіжних державах та розуміння зв’язку цивільного та торговельного права з іншими галузями;  засвоєння теоретичного матеріалу, що розкриває </w:t>
      </w:r>
      <w:proofErr w:type="spellStart"/>
      <w:r w:rsidRPr="00AB2B8E">
        <w:rPr>
          <w:sz w:val="30"/>
          <w:szCs w:val="28"/>
        </w:rPr>
        <w:t>ситеми</w:t>
      </w:r>
      <w:proofErr w:type="spellEnd"/>
      <w:r w:rsidRPr="00AB2B8E">
        <w:rPr>
          <w:sz w:val="30"/>
          <w:szCs w:val="28"/>
        </w:rPr>
        <w:t xml:space="preserve"> нормативних актів регулювання відносин у приватно-правовій сфері у різних державах; розкрити особливості окремих інститутів цивільного та торговельного  права зарубіжних держав; ознайомлення з судовою практикою застосування положень цивільного права у сфері окремих видів договірних та недоговорених зобов’язань, спадкування у</w:t>
      </w:r>
      <w:r w:rsidRPr="00AB2B8E">
        <w:rPr>
          <w:bCs/>
          <w:sz w:val="30"/>
          <w:szCs w:val="28"/>
        </w:rPr>
        <w:t xml:space="preserve"> праві зарубіжних держав.</w:t>
      </w:r>
      <w:r w:rsidRPr="00AB2B8E">
        <w:rPr>
          <w:sz w:val="30"/>
          <w:szCs w:val="28"/>
        </w:rPr>
        <w:t xml:space="preserve"> </w:t>
      </w:r>
    </w:p>
    <w:p w:rsidR="0028747F" w:rsidRPr="00AB2B8E" w:rsidRDefault="0028747F" w:rsidP="0028747F">
      <w:pPr>
        <w:ind w:firstLine="709"/>
        <w:jc w:val="both"/>
        <w:rPr>
          <w:sz w:val="30"/>
          <w:szCs w:val="28"/>
          <w:lang w:val="uk-UA"/>
        </w:rPr>
      </w:pPr>
      <w:r w:rsidRPr="00AB2B8E">
        <w:rPr>
          <w:sz w:val="30"/>
          <w:szCs w:val="28"/>
          <w:lang w:val="uk-UA"/>
        </w:rPr>
        <w:t xml:space="preserve">Курс лекцій має своїм завданням дати базову систему теоретичних знань в галузі цивільно-правового регулювання договірних, недоговірних та спадкових відносин, що передбачає викладення основних теоретичних положень порівняльної цивілістики, розкриваються основні наукові проблеми, особливості національного закріплення та основні риси правового регулювання цивільних відносин у різних правових системах. </w:t>
      </w:r>
    </w:p>
    <w:p w:rsidR="0028747F" w:rsidRPr="00AB2B8E" w:rsidRDefault="0028747F" w:rsidP="0028747F">
      <w:pPr>
        <w:ind w:firstLine="709"/>
        <w:jc w:val="both"/>
        <w:rPr>
          <w:sz w:val="30"/>
          <w:szCs w:val="28"/>
          <w:lang w:val="uk-UA"/>
        </w:rPr>
      </w:pPr>
      <w:r w:rsidRPr="00AB2B8E">
        <w:rPr>
          <w:sz w:val="30"/>
          <w:szCs w:val="28"/>
          <w:lang w:val="uk-UA"/>
        </w:rPr>
        <w:t xml:space="preserve">Метою семінарських занять є закріплення теоретичних знань набутих студентами при прослуховуванні лекцій та в ході самостійної роботи над питаннями запропонованої теми. Студенти набувають практичних навичок використання цивільно-правових засобів, передбачених системами приватного права різних держав, на базі яких формується вміння кваліфікувати цивільні відносини та тлумачити відповідні норми права. </w:t>
      </w:r>
    </w:p>
    <w:p w:rsidR="0028747F" w:rsidRPr="00AB2B8E" w:rsidRDefault="0028747F" w:rsidP="0028747F">
      <w:pPr>
        <w:ind w:left="100"/>
        <w:jc w:val="both"/>
        <w:rPr>
          <w:sz w:val="28"/>
          <w:szCs w:val="28"/>
          <w:lang w:val="uk-UA"/>
        </w:rPr>
      </w:pPr>
    </w:p>
    <w:p w:rsidR="0028747F" w:rsidRPr="00AB2B8E" w:rsidRDefault="0028747F" w:rsidP="0028747F">
      <w:pPr>
        <w:ind w:firstLine="567"/>
        <w:jc w:val="both"/>
        <w:rPr>
          <w:b/>
          <w:sz w:val="28"/>
          <w:szCs w:val="28"/>
          <w:lang w:val="uk-UA"/>
        </w:rPr>
      </w:pPr>
      <w:r w:rsidRPr="00AB2B8E">
        <w:rPr>
          <w:b/>
          <w:sz w:val="28"/>
          <w:szCs w:val="28"/>
          <w:lang w:val="uk-UA"/>
        </w:rPr>
        <w:t>За підсумками вивчення дисципліни студенти набувають наступні фахові компетентності спеціальності:</w:t>
      </w:r>
    </w:p>
    <w:p w:rsidR="0028747F" w:rsidRPr="00AB2B8E" w:rsidRDefault="0028747F" w:rsidP="0028747F">
      <w:pPr>
        <w:numPr>
          <w:ilvl w:val="0"/>
          <w:numId w:val="2"/>
        </w:numPr>
        <w:jc w:val="both"/>
        <w:rPr>
          <w:sz w:val="28"/>
          <w:szCs w:val="28"/>
          <w:lang w:val="uk-UA"/>
        </w:rPr>
      </w:pPr>
      <w:r w:rsidRPr="00AB2B8E">
        <w:rPr>
          <w:sz w:val="28"/>
          <w:szCs w:val="28"/>
          <w:lang w:val="uk-UA"/>
        </w:rPr>
        <w:t>здобуття спеціальних теоретичних знань у сфері порівняльної цивілістики, досвід ціннісного ставлення до застосування актів національного цивільного законодавства та законодавства, що регулює майнові та особисті немайнові відносини у зарубіжних державах;</w:t>
      </w:r>
    </w:p>
    <w:p w:rsidR="0028747F" w:rsidRPr="00AB2B8E" w:rsidRDefault="0028747F" w:rsidP="0028747F">
      <w:pPr>
        <w:numPr>
          <w:ilvl w:val="0"/>
          <w:numId w:val="2"/>
        </w:numPr>
        <w:jc w:val="both"/>
        <w:rPr>
          <w:sz w:val="28"/>
          <w:szCs w:val="28"/>
          <w:lang w:val="uk-UA"/>
        </w:rPr>
      </w:pPr>
      <w:r w:rsidRPr="00AB2B8E">
        <w:rPr>
          <w:sz w:val="28"/>
          <w:szCs w:val="28"/>
          <w:lang w:val="uk-UA"/>
        </w:rPr>
        <w:t xml:space="preserve">здобуття здатності до абстрактного, креативного, критичного мислення, вміння тлумачити положення актів цивільного законодавства зарубіжних держав з метою кваліфікації юридичних </w:t>
      </w:r>
      <w:r w:rsidRPr="00AB2B8E">
        <w:rPr>
          <w:sz w:val="28"/>
          <w:szCs w:val="28"/>
          <w:lang w:val="uk-UA"/>
        </w:rPr>
        <w:lastRenderedPageBreak/>
        <w:t>фактів, аналізувати їх значення для динаміки цивільних відносин;</w:t>
      </w:r>
    </w:p>
    <w:p w:rsidR="0028747F" w:rsidRPr="00AB2B8E" w:rsidRDefault="0028747F" w:rsidP="0028747F">
      <w:pPr>
        <w:numPr>
          <w:ilvl w:val="0"/>
          <w:numId w:val="2"/>
        </w:numPr>
        <w:jc w:val="both"/>
        <w:rPr>
          <w:sz w:val="28"/>
          <w:szCs w:val="28"/>
          <w:lang w:val="uk-UA"/>
        </w:rPr>
      </w:pPr>
      <w:r w:rsidRPr="00AB2B8E">
        <w:rPr>
          <w:sz w:val="28"/>
          <w:szCs w:val="28"/>
          <w:lang w:val="uk-UA"/>
        </w:rPr>
        <w:t>здатність працювати самостійно та в команді, вміти застосовувати коректні прийоми міжособистісної комунікації та уміння</w:t>
      </w:r>
      <w:r w:rsidRPr="00AB2B8E">
        <w:rPr>
          <w:lang w:val="uk-UA"/>
        </w:rPr>
        <w:t xml:space="preserve"> </w:t>
      </w:r>
      <w:r w:rsidRPr="00AB2B8E">
        <w:rPr>
          <w:sz w:val="28"/>
          <w:szCs w:val="28"/>
          <w:lang w:val="uk-UA"/>
        </w:rPr>
        <w:t>аргументувати вибір обраного шляху розв’язання завдань професійного характеру, робити юридичні висновки та надавати консультації в сфері застосування норм ЦК України та зарубіжних держав;</w:t>
      </w:r>
    </w:p>
    <w:p w:rsidR="0028747F" w:rsidRPr="00AB2B8E" w:rsidRDefault="0028747F" w:rsidP="0028747F">
      <w:pPr>
        <w:numPr>
          <w:ilvl w:val="0"/>
          <w:numId w:val="2"/>
        </w:numPr>
        <w:jc w:val="both"/>
        <w:rPr>
          <w:b/>
          <w:sz w:val="28"/>
          <w:szCs w:val="28"/>
          <w:lang w:val="uk-UA"/>
        </w:rPr>
      </w:pPr>
      <w:r w:rsidRPr="00AB2B8E">
        <w:rPr>
          <w:sz w:val="28"/>
          <w:szCs w:val="28"/>
          <w:lang w:val="uk-UA"/>
        </w:rPr>
        <w:t xml:space="preserve">вміння робити презентації, вільно та </w:t>
      </w:r>
      <w:proofErr w:type="spellStart"/>
      <w:r w:rsidRPr="00AB2B8E">
        <w:rPr>
          <w:sz w:val="28"/>
          <w:szCs w:val="28"/>
          <w:lang w:val="uk-UA"/>
        </w:rPr>
        <w:t>грамотно</w:t>
      </w:r>
      <w:proofErr w:type="spellEnd"/>
      <w:r w:rsidRPr="00AB2B8E">
        <w:rPr>
          <w:sz w:val="28"/>
          <w:szCs w:val="28"/>
          <w:lang w:val="uk-UA"/>
        </w:rPr>
        <w:t xml:space="preserve"> викладати думки під час публічних виступів, використовуючи юридичну лексику з застосуванням основних понять національного цивільного права та притаманну для цивільного права зарубіжних держав. </w:t>
      </w:r>
    </w:p>
    <w:p w:rsidR="000E43A0" w:rsidRPr="00AB2B8E" w:rsidRDefault="000E43A0" w:rsidP="000E43A0">
      <w:pPr>
        <w:ind w:left="1639"/>
        <w:jc w:val="both"/>
        <w:rPr>
          <w:b/>
          <w:sz w:val="28"/>
          <w:szCs w:val="28"/>
          <w:lang w:val="uk-UA"/>
        </w:rPr>
      </w:pPr>
    </w:p>
    <w:p w:rsidR="0028747F" w:rsidRPr="00AB2B8E" w:rsidRDefault="000E43A0" w:rsidP="000E43A0">
      <w:pPr>
        <w:ind w:firstLine="426"/>
        <w:jc w:val="both"/>
        <w:rPr>
          <w:b/>
          <w:sz w:val="28"/>
          <w:szCs w:val="28"/>
          <w:lang w:val="uk-UA"/>
        </w:rPr>
      </w:pPr>
      <w:r w:rsidRPr="00AB2B8E">
        <w:rPr>
          <w:b/>
          <w:sz w:val="28"/>
          <w:szCs w:val="28"/>
          <w:lang w:val="uk-UA"/>
        </w:rPr>
        <w:t>Програмні результати навчання:</w:t>
      </w:r>
    </w:p>
    <w:p w:rsidR="000E43A0" w:rsidRPr="00AB2B8E" w:rsidRDefault="000E43A0" w:rsidP="000E43A0">
      <w:pPr>
        <w:ind w:firstLine="426"/>
        <w:jc w:val="both"/>
        <w:rPr>
          <w:sz w:val="28"/>
          <w:szCs w:val="28"/>
          <w:lang w:val="uk-UA" w:eastAsia="ar-SA"/>
        </w:rPr>
      </w:pPr>
      <w:r w:rsidRPr="00AB2B8E">
        <w:rPr>
          <w:sz w:val="28"/>
          <w:szCs w:val="28"/>
          <w:lang w:val="uk-UA"/>
        </w:rPr>
        <w:t xml:space="preserve">ПРН-1: </w:t>
      </w:r>
      <w:r w:rsidRPr="00AB2B8E">
        <w:rPr>
          <w:sz w:val="28"/>
          <w:szCs w:val="28"/>
          <w:lang w:val="uk-UA" w:eastAsia="ar-SA"/>
        </w:rPr>
        <w:t xml:space="preserve">Мислити </w:t>
      </w:r>
      <w:proofErr w:type="spellStart"/>
      <w:r w:rsidRPr="00AB2B8E">
        <w:rPr>
          <w:sz w:val="28"/>
          <w:szCs w:val="28"/>
          <w:lang w:val="uk-UA" w:eastAsia="ar-SA"/>
        </w:rPr>
        <w:t>абстрактно</w:t>
      </w:r>
      <w:proofErr w:type="spellEnd"/>
      <w:r w:rsidRPr="00AB2B8E">
        <w:rPr>
          <w:sz w:val="28"/>
          <w:szCs w:val="28"/>
          <w:lang w:val="uk-UA" w:eastAsia="ar-SA"/>
        </w:rPr>
        <w:t xml:space="preserve"> й аналітично, синтезувати загальні знання порівняльного кримінального права для досягнення цілей професійної діяльності.</w:t>
      </w:r>
    </w:p>
    <w:p w:rsidR="000E43A0" w:rsidRPr="00AB2B8E" w:rsidRDefault="000E43A0" w:rsidP="000E43A0">
      <w:pPr>
        <w:ind w:firstLine="426"/>
        <w:jc w:val="both"/>
        <w:rPr>
          <w:kern w:val="1"/>
          <w:sz w:val="28"/>
          <w:szCs w:val="28"/>
          <w:lang w:val="uk-UA" w:eastAsia="ar-SA" w:bidi="hi-IN"/>
        </w:rPr>
      </w:pPr>
      <w:r w:rsidRPr="00AB2B8E">
        <w:rPr>
          <w:sz w:val="28"/>
          <w:szCs w:val="28"/>
          <w:lang w:val="uk-UA"/>
        </w:rPr>
        <w:t xml:space="preserve">ПРН-2: </w:t>
      </w:r>
      <w:r w:rsidRPr="00AB2B8E">
        <w:rPr>
          <w:kern w:val="1"/>
          <w:sz w:val="28"/>
          <w:szCs w:val="28"/>
          <w:lang w:val="uk-UA" w:eastAsia="ar-SA" w:bidi="hi-IN"/>
        </w:rPr>
        <w:t>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0E43A0" w:rsidRPr="00AB2B8E" w:rsidRDefault="000E43A0" w:rsidP="000E43A0">
      <w:pPr>
        <w:ind w:firstLine="426"/>
        <w:jc w:val="both"/>
        <w:rPr>
          <w:sz w:val="28"/>
          <w:szCs w:val="28"/>
          <w:lang w:val="uk-UA" w:eastAsia="ar-SA"/>
        </w:rPr>
      </w:pPr>
      <w:r w:rsidRPr="00AB2B8E">
        <w:rPr>
          <w:sz w:val="28"/>
          <w:szCs w:val="28"/>
          <w:lang w:val="uk-UA"/>
        </w:rPr>
        <w:t xml:space="preserve">ПРН-3: Проводити збір і інтегрований аналіз матеріалів з різних джерел, </w:t>
      </w:r>
      <w:r w:rsidRPr="00AB2B8E">
        <w:rPr>
          <w:sz w:val="28"/>
          <w:szCs w:val="28"/>
          <w:lang w:val="uk-UA" w:eastAsia="ar-SA"/>
        </w:rPr>
        <w:t>аналізувати їх та узагальнювати у відповідності до наукових критеріїв.</w:t>
      </w:r>
    </w:p>
    <w:p w:rsidR="000E43A0" w:rsidRPr="00AB2B8E" w:rsidRDefault="000E43A0" w:rsidP="000E43A0">
      <w:pPr>
        <w:ind w:firstLine="426"/>
        <w:jc w:val="both"/>
        <w:rPr>
          <w:sz w:val="28"/>
          <w:szCs w:val="28"/>
          <w:lang w:val="uk-UA" w:eastAsia="ar-SA"/>
        </w:rPr>
      </w:pPr>
      <w:r w:rsidRPr="00AB2B8E">
        <w:rPr>
          <w:sz w:val="28"/>
          <w:szCs w:val="28"/>
          <w:lang w:val="uk-UA"/>
        </w:rPr>
        <w:t xml:space="preserve">ПРН-5: </w:t>
      </w:r>
      <w:r w:rsidRPr="00AB2B8E">
        <w:rPr>
          <w:sz w:val="28"/>
          <w:szCs w:val="28"/>
          <w:lang w:val="uk-UA" w:eastAsia="ar-SA"/>
        </w:rPr>
        <w:t xml:space="preserve">Швидко знаходити потрібну інформацію, обробляти й аналізувати її, оцінювати за достовірністю та </w:t>
      </w:r>
      <w:proofErr w:type="spellStart"/>
      <w:r w:rsidRPr="00AB2B8E">
        <w:rPr>
          <w:sz w:val="28"/>
          <w:szCs w:val="28"/>
          <w:lang w:val="uk-UA" w:eastAsia="ar-SA"/>
        </w:rPr>
        <w:t>релевантністю</w:t>
      </w:r>
      <w:proofErr w:type="spellEnd"/>
      <w:r w:rsidRPr="00AB2B8E">
        <w:rPr>
          <w:sz w:val="28"/>
          <w:szCs w:val="28"/>
          <w:lang w:val="uk-UA" w:eastAsia="ar-SA"/>
        </w:rPr>
        <w:t>, аналізувати зібрану й оброблену інформацію.</w:t>
      </w:r>
    </w:p>
    <w:p w:rsidR="000E43A0" w:rsidRPr="00AB2B8E" w:rsidRDefault="000E43A0" w:rsidP="000E43A0">
      <w:pPr>
        <w:ind w:firstLine="426"/>
        <w:jc w:val="both"/>
        <w:rPr>
          <w:kern w:val="1"/>
          <w:sz w:val="28"/>
          <w:szCs w:val="28"/>
          <w:lang w:val="uk-UA" w:eastAsia="ar-SA" w:bidi="hi-IN"/>
        </w:rPr>
      </w:pPr>
      <w:r w:rsidRPr="00AB2B8E">
        <w:rPr>
          <w:sz w:val="28"/>
          <w:szCs w:val="28"/>
          <w:lang w:val="uk-UA"/>
        </w:rPr>
        <w:t xml:space="preserve">ПРН-10: </w:t>
      </w:r>
      <w:r w:rsidRPr="00AB2B8E">
        <w:rPr>
          <w:kern w:val="1"/>
          <w:sz w:val="28"/>
          <w:szCs w:val="28"/>
          <w:lang w:val="uk-UA" w:eastAsia="ar-SA" w:bidi="hi-IN"/>
        </w:rPr>
        <w:t>Демонструвати концептуальні знання, набуті у процесі навчання та професійної діяльності, включаючи певні знання сучасних досягнень порівняльного законодавства,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0E43A0" w:rsidRPr="00AB2B8E" w:rsidRDefault="000E43A0" w:rsidP="000E43A0">
      <w:pPr>
        <w:ind w:firstLine="426"/>
        <w:jc w:val="both"/>
        <w:rPr>
          <w:b/>
          <w:sz w:val="28"/>
          <w:szCs w:val="28"/>
          <w:lang w:val="uk-UA" w:eastAsia="ar-SA"/>
        </w:rPr>
      </w:pPr>
      <w:r w:rsidRPr="00AB2B8E">
        <w:rPr>
          <w:sz w:val="28"/>
          <w:szCs w:val="28"/>
          <w:lang w:val="uk-UA"/>
        </w:rPr>
        <w:t xml:space="preserve">ПРН-13: </w:t>
      </w:r>
      <w:r w:rsidRPr="00AB2B8E">
        <w:rPr>
          <w:sz w:val="28"/>
          <w:szCs w:val="28"/>
          <w:lang w:val="uk-UA" w:eastAsia="ar-SA"/>
        </w:rPr>
        <w:t>Передбачати й формулювати юридичні ризики тих або інших дій з урахуванням множинності правових систем і юрисдикцій.</w:t>
      </w:r>
    </w:p>
    <w:p w:rsidR="000E43A0" w:rsidRPr="00AB2B8E" w:rsidRDefault="000E43A0" w:rsidP="0028747F">
      <w:pPr>
        <w:ind w:firstLine="567"/>
        <w:jc w:val="both"/>
        <w:rPr>
          <w:b/>
          <w:sz w:val="28"/>
          <w:szCs w:val="28"/>
          <w:lang w:val="uk-UA"/>
        </w:rPr>
      </w:pPr>
    </w:p>
    <w:p w:rsidR="0028747F" w:rsidRPr="00AB2B8E" w:rsidRDefault="0028747F" w:rsidP="0028747F">
      <w:pPr>
        <w:ind w:firstLine="709"/>
        <w:jc w:val="both"/>
        <w:rPr>
          <w:b/>
          <w:sz w:val="30"/>
          <w:szCs w:val="28"/>
          <w:lang w:val="uk-UA"/>
        </w:rPr>
      </w:pPr>
      <w:r w:rsidRPr="00AB2B8E">
        <w:rPr>
          <w:b/>
          <w:sz w:val="28"/>
          <w:szCs w:val="28"/>
          <w:lang w:val="uk-UA"/>
        </w:rPr>
        <w:t>Очікувані результати навчання:</w:t>
      </w:r>
      <w:r w:rsidRPr="00AB2B8E">
        <w:rPr>
          <w:b/>
          <w:sz w:val="30"/>
          <w:szCs w:val="28"/>
          <w:lang w:val="uk-UA"/>
        </w:rPr>
        <w:t xml:space="preserve"> </w:t>
      </w:r>
    </w:p>
    <w:p w:rsidR="0028747F" w:rsidRPr="00AB2B8E" w:rsidRDefault="0028747F" w:rsidP="0028747F">
      <w:pPr>
        <w:ind w:firstLine="709"/>
        <w:jc w:val="both"/>
        <w:rPr>
          <w:sz w:val="28"/>
          <w:szCs w:val="28"/>
          <w:lang w:val="uk-UA"/>
        </w:rPr>
      </w:pPr>
      <w:r w:rsidRPr="00AB2B8E">
        <w:rPr>
          <w:sz w:val="30"/>
          <w:szCs w:val="28"/>
          <w:lang w:val="uk-UA"/>
        </w:rPr>
        <w:t xml:space="preserve">Результатом вивчення (компетентності) дисципліни є здобуття спеціальних знань та творчого теоретичного мислення у сфері порівняльного аналізу правових систем зарубіжних держав, чинного цивільного законодавства України та зарубіжних держав, набуття навичок самостійної роботи з нормативними джерелами зарубіжних держав, вміння порівнювати цивільні відносини у зарубіжних державах, аналізувати зміст та практику застосування норм національного та зарубіжного законодавства до конкретних життєвих ситуацій, </w:t>
      </w:r>
      <w:proofErr w:type="spellStart"/>
      <w:r w:rsidRPr="00AB2B8E">
        <w:rPr>
          <w:sz w:val="30"/>
          <w:szCs w:val="28"/>
          <w:lang w:val="uk-UA"/>
        </w:rPr>
        <w:t>професійно</w:t>
      </w:r>
      <w:proofErr w:type="spellEnd"/>
      <w:r w:rsidRPr="00AB2B8E">
        <w:rPr>
          <w:sz w:val="30"/>
          <w:szCs w:val="28"/>
          <w:lang w:val="uk-UA"/>
        </w:rPr>
        <w:t xml:space="preserve"> викладати думки, використовуючи юридичну лексику з застосуванням основних понять, що регламентовані нормами права зарубіжних держав, мати навички науково-дослідної роботи в галузі порівняльного цивільного права. </w:t>
      </w:r>
    </w:p>
    <w:p w:rsidR="0028747F" w:rsidRPr="00AB2B8E" w:rsidRDefault="0028747F" w:rsidP="0028747F">
      <w:pPr>
        <w:ind w:left="360"/>
        <w:rPr>
          <w:sz w:val="28"/>
          <w:szCs w:val="28"/>
          <w:lang w:val="uk-UA"/>
        </w:rPr>
      </w:pPr>
    </w:p>
    <w:p w:rsidR="0028747F" w:rsidRPr="00AB2B8E" w:rsidRDefault="0028747F" w:rsidP="0028747F">
      <w:pPr>
        <w:numPr>
          <w:ilvl w:val="0"/>
          <w:numId w:val="3"/>
        </w:numPr>
        <w:rPr>
          <w:b/>
          <w:sz w:val="28"/>
          <w:szCs w:val="28"/>
          <w:lang w:val="uk-UA"/>
        </w:rPr>
      </w:pPr>
      <w:r w:rsidRPr="00AB2B8E">
        <w:rPr>
          <w:b/>
          <w:sz w:val="28"/>
          <w:szCs w:val="28"/>
          <w:lang w:val="uk-UA"/>
        </w:rPr>
        <w:t>ОРГАНІЗАВЦІЯ НАВЧАННЯ.</w:t>
      </w:r>
    </w:p>
    <w:p w:rsidR="0028747F" w:rsidRPr="00AB2B8E" w:rsidRDefault="0028747F" w:rsidP="0028747F">
      <w:pPr>
        <w:ind w:left="360"/>
        <w:rPr>
          <w:b/>
          <w:sz w:val="28"/>
          <w:szCs w:val="28"/>
          <w:lang w:val="uk-UA"/>
        </w:rPr>
      </w:pPr>
      <w:r w:rsidRPr="00AB2B8E">
        <w:rPr>
          <w:b/>
          <w:sz w:val="28"/>
          <w:szCs w:val="28"/>
          <w:lang w:val="uk-UA"/>
        </w:rPr>
        <w:t>Обсяг навчальної дисципліни:</w:t>
      </w:r>
    </w:p>
    <w:p w:rsidR="0028747F" w:rsidRPr="00AB2B8E" w:rsidRDefault="0028747F" w:rsidP="0028747F">
      <w:pPr>
        <w:ind w:firstLine="709"/>
        <w:jc w:val="both"/>
        <w:rPr>
          <w:sz w:val="30"/>
          <w:szCs w:val="28"/>
          <w:lang w:val="uk-UA"/>
        </w:rPr>
      </w:pPr>
      <w:r w:rsidRPr="00AB2B8E">
        <w:rPr>
          <w:sz w:val="28"/>
          <w:szCs w:val="28"/>
          <w:lang w:val="uk-UA"/>
        </w:rPr>
        <w:t xml:space="preserve">Кількість кредитів ECTS: </w:t>
      </w:r>
      <w:r w:rsidRPr="00AB2B8E">
        <w:rPr>
          <w:sz w:val="30"/>
          <w:szCs w:val="28"/>
          <w:lang w:val="uk-UA"/>
        </w:rPr>
        <w:t>3.</w:t>
      </w:r>
    </w:p>
    <w:p w:rsidR="0028747F" w:rsidRPr="00AB2B8E" w:rsidRDefault="0028747F" w:rsidP="0028747F">
      <w:pPr>
        <w:ind w:firstLine="709"/>
        <w:jc w:val="both"/>
        <w:rPr>
          <w:sz w:val="30"/>
          <w:szCs w:val="28"/>
          <w:lang w:val="uk-UA"/>
        </w:rPr>
      </w:pPr>
      <w:r w:rsidRPr="00AB2B8E">
        <w:rPr>
          <w:sz w:val="30"/>
          <w:szCs w:val="28"/>
          <w:lang w:val="uk-UA"/>
        </w:rPr>
        <w:t xml:space="preserve">Підсумковий контроль здійснюється у формі усного </w:t>
      </w:r>
      <w:r w:rsidR="001A1A17" w:rsidRPr="00AB2B8E">
        <w:rPr>
          <w:sz w:val="30"/>
          <w:szCs w:val="28"/>
          <w:lang w:val="uk-UA"/>
        </w:rPr>
        <w:t>екзамену</w:t>
      </w:r>
      <w:r w:rsidRPr="00AB2B8E">
        <w:rPr>
          <w:sz w:val="30"/>
          <w:szCs w:val="28"/>
          <w:lang w:val="uk-UA"/>
        </w:rPr>
        <w:t>.</w:t>
      </w: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r w:rsidRPr="00AB2B8E">
        <w:rPr>
          <w:sz w:val="28"/>
          <w:szCs w:val="28"/>
          <w:lang w:val="uk-UA"/>
        </w:rPr>
        <w:t xml:space="preserve">Модулів: </w:t>
      </w:r>
      <w:r w:rsidR="001946B4" w:rsidRPr="00AB2B8E">
        <w:rPr>
          <w:sz w:val="28"/>
          <w:szCs w:val="28"/>
          <w:lang w:val="uk-UA"/>
        </w:rPr>
        <w:t>1</w:t>
      </w:r>
    </w:p>
    <w:p w:rsidR="0028747F" w:rsidRPr="00AB2B8E" w:rsidRDefault="0028747F" w:rsidP="0028747F">
      <w:pPr>
        <w:ind w:left="360"/>
        <w:rPr>
          <w:sz w:val="28"/>
          <w:szCs w:val="28"/>
          <w:lang w:val="uk-UA"/>
        </w:rPr>
      </w:pPr>
      <w:r w:rsidRPr="00AB2B8E">
        <w:rPr>
          <w:sz w:val="28"/>
          <w:szCs w:val="28"/>
          <w:lang w:val="uk-UA"/>
        </w:rPr>
        <w:t>Загальний обсяг: 90 годин</w:t>
      </w:r>
    </w:p>
    <w:p w:rsidR="0028747F" w:rsidRPr="00AB2B8E" w:rsidRDefault="0028747F" w:rsidP="0028747F">
      <w:pPr>
        <w:numPr>
          <w:ilvl w:val="0"/>
          <w:numId w:val="4"/>
        </w:numPr>
        <w:rPr>
          <w:sz w:val="28"/>
          <w:szCs w:val="28"/>
          <w:lang w:val="uk-UA"/>
        </w:rPr>
      </w:pPr>
      <w:r w:rsidRPr="00AB2B8E">
        <w:rPr>
          <w:sz w:val="28"/>
          <w:szCs w:val="28"/>
          <w:lang w:val="uk-UA"/>
        </w:rPr>
        <w:t>аудиторних - 30 годин</w:t>
      </w:r>
    </w:p>
    <w:p w:rsidR="0028747F" w:rsidRPr="00AB2B8E" w:rsidRDefault="0028747F" w:rsidP="0028747F">
      <w:pPr>
        <w:numPr>
          <w:ilvl w:val="0"/>
          <w:numId w:val="4"/>
        </w:numPr>
        <w:rPr>
          <w:sz w:val="28"/>
          <w:szCs w:val="28"/>
          <w:lang w:val="uk-UA"/>
        </w:rPr>
      </w:pPr>
      <w:r w:rsidRPr="00AB2B8E">
        <w:rPr>
          <w:sz w:val="28"/>
          <w:szCs w:val="28"/>
          <w:lang w:val="uk-UA"/>
        </w:rPr>
        <w:t>лекційних занять - 20 годин</w:t>
      </w:r>
    </w:p>
    <w:p w:rsidR="0028747F" w:rsidRPr="00AB2B8E" w:rsidRDefault="0028747F" w:rsidP="0028747F">
      <w:pPr>
        <w:numPr>
          <w:ilvl w:val="0"/>
          <w:numId w:val="4"/>
        </w:numPr>
        <w:rPr>
          <w:sz w:val="28"/>
          <w:szCs w:val="28"/>
          <w:lang w:val="uk-UA"/>
        </w:rPr>
      </w:pPr>
      <w:r w:rsidRPr="00AB2B8E">
        <w:rPr>
          <w:sz w:val="28"/>
          <w:szCs w:val="28"/>
          <w:lang w:val="uk-UA"/>
        </w:rPr>
        <w:t>семінарських та практичних занять – 10 годин</w:t>
      </w:r>
    </w:p>
    <w:p w:rsidR="0028747F" w:rsidRPr="00AB2B8E" w:rsidRDefault="0028747F" w:rsidP="0028747F">
      <w:pPr>
        <w:numPr>
          <w:ilvl w:val="0"/>
          <w:numId w:val="4"/>
        </w:numPr>
        <w:rPr>
          <w:sz w:val="28"/>
          <w:szCs w:val="28"/>
          <w:lang w:val="uk-UA"/>
        </w:rPr>
      </w:pPr>
      <w:r w:rsidRPr="00AB2B8E">
        <w:rPr>
          <w:sz w:val="28"/>
          <w:szCs w:val="28"/>
          <w:lang w:val="uk-UA"/>
        </w:rPr>
        <w:t>самостійна робота – 60 годин</w:t>
      </w:r>
    </w:p>
    <w:p w:rsidR="0028747F" w:rsidRPr="00AB2B8E" w:rsidRDefault="0028747F" w:rsidP="0028747F">
      <w:pPr>
        <w:ind w:left="360"/>
        <w:rPr>
          <w:sz w:val="28"/>
          <w:szCs w:val="28"/>
          <w:lang w:val="uk-UA"/>
        </w:rPr>
      </w:pPr>
    </w:p>
    <w:p w:rsidR="0028747F" w:rsidRPr="00AB2B8E" w:rsidRDefault="0028747F" w:rsidP="0028747F">
      <w:pPr>
        <w:rPr>
          <w:b/>
          <w:sz w:val="28"/>
          <w:szCs w:val="28"/>
          <w:lang w:val="uk-UA"/>
        </w:rPr>
      </w:pPr>
      <w:r w:rsidRPr="00AB2B8E">
        <w:rPr>
          <w:b/>
          <w:sz w:val="28"/>
          <w:szCs w:val="28"/>
          <w:lang w:val="uk-UA"/>
        </w:rPr>
        <w:t>Тематика навчальної дисципліни:</w:t>
      </w:r>
    </w:p>
    <w:p w:rsidR="0028747F" w:rsidRPr="00AB2B8E" w:rsidRDefault="0028747F" w:rsidP="0028747F">
      <w:pPr>
        <w:rPr>
          <w:sz w:val="30"/>
          <w:szCs w:val="28"/>
          <w:lang w:val="uk-UA"/>
        </w:rPr>
      </w:pPr>
      <w:r w:rsidRPr="00AB2B8E">
        <w:rPr>
          <w:sz w:val="30"/>
          <w:szCs w:val="28"/>
          <w:lang w:val="uk-UA"/>
        </w:rPr>
        <w:t>Тема 1. Поняття та предмет порівняльного правознавства.</w:t>
      </w:r>
    </w:p>
    <w:p w:rsidR="0028747F" w:rsidRPr="00AB2B8E" w:rsidRDefault="0028747F" w:rsidP="0028747F">
      <w:pPr>
        <w:rPr>
          <w:sz w:val="30"/>
          <w:szCs w:val="28"/>
          <w:lang w:val="uk-UA"/>
        </w:rPr>
      </w:pPr>
      <w:r w:rsidRPr="00AB2B8E">
        <w:rPr>
          <w:sz w:val="30"/>
          <w:szCs w:val="28"/>
          <w:lang w:val="uk-UA"/>
        </w:rPr>
        <w:t>Тема 2. Фізична особа як учасник правовідносин в цивільному праві зарубіжних держав.</w:t>
      </w:r>
    </w:p>
    <w:p w:rsidR="0028747F" w:rsidRPr="00AB2B8E" w:rsidRDefault="0028747F" w:rsidP="0028747F">
      <w:pPr>
        <w:rPr>
          <w:sz w:val="30"/>
          <w:szCs w:val="28"/>
          <w:lang w:val="uk-UA"/>
        </w:rPr>
      </w:pPr>
      <w:r w:rsidRPr="00AB2B8E">
        <w:rPr>
          <w:sz w:val="30"/>
          <w:szCs w:val="28"/>
          <w:lang w:val="uk-UA"/>
        </w:rPr>
        <w:t>Тема 3. Юридична особа як учасник правовідносин в цивільному праві зарубіжних держав.</w:t>
      </w:r>
    </w:p>
    <w:p w:rsidR="0028747F" w:rsidRPr="00AB2B8E" w:rsidRDefault="0028747F" w:rsidP="0028747F">
      <w:pPr>
        <w:rPr>
          <w:sz w:val="30"/>
          <w:szCs w:val="28"/>
          <w:lang w:val="uk-UA"/>
        </w:rPr>
      </w:pPr>
      <w:r w:rsidRPr="00AB2B8E">
        <w:rPr>
          <w:sz w:val="30"/>
          <w:szCs w:val="28"/>
          <w:lang w:val="uk-UA"/>
        </w:rPr>
        <w:t xml:space="preserve">Тема 4. </w:t>
      </w:r>
      <w:r w:rsidRPr="00AB2B8E">
        <w:rPr>
          <w:bCs/>
          <w:iCs/>
          <w:sz w:val="30"/>
          <w:szCs w:val="28"/>
          <w:lang w:val="uk-UA"/>
        </w:rPr>
        <w:t>Представництво у цивільному праві зарубіжних держав.</w:t>
      </w:r>
    </w:p>
    <w:p w:rsidR="0028747F" w:rsidRPr="00AB2B8E" w:rsidRDefault="0028747F" w:rsidP="0028747F">
      <w:pPr>
        <w:jc w:val="both"/>
        <w:rPr>
          <w:sz w:val="30"/>
          <w:szCs w:val="28"/>
          <w:lang w:val="uk-UA"/>
        </w:rPr>
      </w:pPr>
      <w:r w:rsidRPr="00AB2B8E">
        <w:rPr>
          <w:sz w:val="30"/>
          <w:szCs w:val="28"/>
          <w:lang w:val="uk-UA"/>
        </w:rPr>
        <w:t>Тема 5.</w:t>
      </w:r>
      <w:r w:rsidRPr="00AB2B8E">
        <w:rPr>
          <w:bCs/>
          <w:iCs/>
          <w:sz w:val="30"/>
          <w:szCs w:val="28"/>
          <w:lang w:val="uk-UA"/>
        </w:rPr>
        <w:t xml:space="preserve"> Право власності у цивільному праві зарубіжних держав.</w:t>
      </w:r>
    </w:p>
    <w:p w:rsidR="0028747F" w:rsidRPr="00AB2B8E" w:rsidRDefault="0028747F" w:rsidP="0028747F">
      <w:pPr>
        <w:jc w:val="both"/>
        <w:rPr>
          <w:bCs/>
          <w:iCs/>
          <w:sz w:val="30"/>
          <w:szCs w:val="28"/>
          <w:lang w:val="uk-UA"/>
        </w:rPr>
      </w:pPr>
      <w:r w:rsidRPr="00AB2B8E">
        <w:rPr>
          <w:sz w:val="30"/>
          <w:szCs w:val="28"/>
          <w:lang w:val="uk-UA"/>
        </w:rPr>
        <w:t>Тема 6.</w:t>
      </w:r>
      <w:r w:rsidRPr="00AB2B8E">
        <w:rPr>
          <w:iCs/>
          <w:sz w:val="30"/>
          <w:lang w:val="uk-UA"/>
        </w:rPr>
        <w:t xml:space="preserve"> </w:t>
      </w:r>
      <w:r w:rsidRPr="00AB2B8E">
        <w:rPr>
          <w:sz w:val="30"/>
          <w:lang w:val="uk-UA"/>
        </w:rPr>
        <w:t xml:space="preserve"> </w:t>
      </w:r>
      <w:r w:rsidRPr="00AB2B8E">
        <w:rPr>
          <w:sz w:val="30"/>
          <w:szCs w:val="28"/>
          <w:lang w:val="uk-UA"/>
        </w:rPr>
        <w:t xml:space="preserve">Зобов’язання в цивільному праві зарубіжних держав. </w:t>
      </w:r>
    </w:p>
    <w:p w:rsidR="0028747F" w:rsidRPr="00AB2B8E" w:rsidRDefault="0028747F" w:rsidP="0028747F">
      <w:pPr>
        <w:rPr>
          <w:sz w:val="30"/>
          <w:szCs w:val="28"/>
          <w:lang w:val="uk-UA"/>
        </w:rPr>
      </w:pPr>
      <w:r w:rsidRPr="00AB2B8E">
        <w:rPr>
          <w:sz w:val="30"/>
          <w:szCs w:val="28"/>
          <w:lang w:val="uk-UA"/>
        </w:rPr>
        <w:t>Тема 7. Поняття та окремі види договірних зобов’язань в цивільному праві зарубіжних держав.</w:t>
      </w:r>
    </w:p>
    <w:p w:rsidR="0028747F" w:rsidRPr="00AB2B8E" w:rsidRDefault="0028747F" w:rsidP="0028747F">
      <w:pPr>
        <w:rPr>
          <w:sz w:val="30"/>
          <w:szCs w:val="28"/>
          <w:lang w:val="uk-UA"/>
        </w:rPr>
      </w:pPr>
      <w:r w:rsidRPr="00AB2B8E">
        <w:rPr>
          <w:sz w:val="30"/>
          <w:szCs w:val="28"/>
          <w:lang w:val="uk-UA"/>
        </w:rPr>
        <w:t>Тема 8. Загальні положення про спадкове право у зарубіжних державах.</w:t>
      </w:r>
    </w:p>
    <w:p w:rsidR="0028747F" w:rsidRPr="00AB2B8E" w:rsidRDefault="0028747F" w:rsidP="0028747F">
      <w:pPr>
        <w:ind w:firstLine="567"/>
        <w:rPr>
          <w:sz w:val="28"/>
          <w:szCs w:val="28"/>
          <w:lang w:val="uk-UA"/>
        </w:rPr>
      </w:pPr>
      <w:r w:rsidRPr="00AB2B8E">
        <w:rPr>
          <w:sz w:val="28"/>
          <w:szCs w:val="28"/>
          <w:lang w:val="uk-UA"/>
        </w:rPr>
        <w:t>Відповідно заявленій тематиці обираються форми навчання: викладення теоретичного курсу на лекціях, участь у семінарських заняттях, активна робота студентів на  практичних заняттях.</w:t>
      </w:r>
    </w:p>
    <w:p w:rsidR="0028747F" w:rsidRPr="00AB2B8E" w:rsidRDefault="0028747F" w:rsidP="0028747F">
      <w:pPr>
        <w:ind w:firstLine="600"/>
        <w:jc w:val="both"/>
        <w:rPr>
          <w:sz w:val="28"/>
          <w:szCs w:val="28"/>
          <w:lang w:val="uk-UA"/>
        </w:rPr>
      </w:pPr>
      <w:r w:rsidRPr="00AB2B8E">
        <w:rPr>
          <w:b/>
          <w:sz w:val="28"/>
          <w:szCs w:val="28"/>
          <w:lang w:val="uk-UA"/>
        </w:rPr>
        <w:t xml:space="preserve">Лекція </w:t>
      </w:r>
      <w:r w:rsidRPr="00AB2B8E">
        <w:rPr>
          <w:sz w:val="28"/>
          <w:szCs w:val="28"/>
          <w:lang w:val="uk-UA"/>
        </w:rPr>
        <w:t>є формою проведення навчальних занять, що призначена для засвоєння теоретичного матеріалу. Під час с</w:t>
      </w:r>
      <w:r w:rsidRPr="00AB2B8E">
        <w:rPr>
          <w:b/>
          <w:sz w:val="28"/>
          <w:szCs w:val="28"/>
          <w:lang w:val="uk-UA"/>
        </w:rPr>
        <w:t>емінарських занять</w:t>
      </w:r>
      <w:r w:rsidRPr="00AB2B8E">
        <w:rPr>
          <w:sz w:val="28"/>
          <w:szCs w:val="28"/>
          <w:lang w:val="uk-UA"/>
        </w:rPr>
        <w:t xml:space="preserve"> пропонується дискусійне обговорення запропонованих тематичних питань, застосовується робота в малих студентських групах, що спрямована на вирішення завдання шляхом творчого об’єднання результатів індивідуальної роботи, за умов розподілу повноважень між окремими членами команди. На п</w:t>
      </w:r>
      <w:r w:rsidRPr="00AB2B8E">
        <w:rPr>
          <w:b/>
          <w:sz w:val="28"/>
          <w:szCs w:val="28"/>
          <w:lang w:val="uk-UA"/>
        </w:rPr>
        <w:t>рактичних заняттях</w:t>
      </w:r>
      <w:r w:rsidRPr="00AB2B8E">
        <w:rPr>
          <w:sz w:val="28"/>
          <w:szCs w:val="28"/>
          <w:lang w:val="uk-UA"/>
        </w:rPr>
        <w:t xml:space="preserve"> студенти демонструють результати розв’язання ситуативних завдань, які запропоновані викладачем для самостійної роботи  та виконання індивідуальних завдань, підготовлені у вигляді презентацій.</w:t>
      </w:r>
    </w:p>
    <w:p w:rsidR="0028747F" w:rsidRPr="00AB2B8E" w:rsidRDefault="0028747F" w:rsidP="0028747F">
      <w:pPr>
        <w:ind w:firstLine="600"/>
        <w:jc w:val="both"/>
        <w:rPr>
          <w:sz w:val="28"/>
          <w:szCs w:val="28"/>
          <w:lang w:val="uk-UA"/>
        </w:rPr>
      </w:pPr>
      <w:r w:rsidRPr="00AB2B8E">
        <w:rPr>
          <w:b/>
          <w:sz w:val="28"/>
          <w:szCs w:val="28"/>
          <w:lang w:val="uk-UA"/>
        </w:rPr>
        <w:t>Інформаційні ресурси та технології.</w:t>
      </w:r>
      <w:r w:rsidRPr="00AB2B8E">
        <w:rPr>
          <w:sz w:val="28"/>
          <w:szCs w:val="28"/>
          <w:lang w:val="uk-UA"/>
        </w:rPr>
        <w:t xml:space="preserve"> </w:t>
      </w:r>
    </w:p>
    <w:p w:rsidR="0028747F" w:rsidRPr="00AB2B8E" w:rsidRDefault="0028747F" w:rsidP="0028747F">
      <w:pPr>
        <w:ind w:firstLine="600"/>
        <w:jc w:val="both"/>
        <w:rPr>
          <w:sz w:val="28"/>
          <w:szCs w:val="28"/>
          <w:lang w:val="uk-UA"/>
        </w:rPr>
      </w:pPr>
      <w:r w:rsidRPr="00AB2B8E">
        <w:rPr>
          <w:sz w:val="28"/>
          <w:szCs w:val="28"/>
          <w:lang w:val="uk-UA"/>
        </w:rPr>
        <w:t>За умов безпосередньої взаємодії учасників навчального процесу застосовується підготовка студентами презентацій відповідно до тематики навчальної дисципліни для подальшого сумісного обговорення а також  інформаційні технології – розширення доступу до освітніх ресурсів (</w:t>
      </w:r>
      <w:r w:rsidR="00312BC4" w:rsidRPr="00AB2B8E">
        <w:rPr>
          <w:sz w:val="28"/>
          <w:szCs w:val="28"/>
          <w:lang w:val="en-US"/>
        </w:rPr>
        <w:t xml:space="preserve">High </w:t>
      </w:r>
      <w:r w:rsidRPr="00AB2B8E">
        <w:rPr>
          <w:sz w:val="28"/>
          <w:szCs w:val="28"/>
          <w:lang w:val="en-US"/>
        </w:rPr>
        <w:t>Legal Sc</w:t>
      </w:r>
      <w:r w:rsidR="00AB2B8E" w:rsidRPr="00AB2B8E">
        <w:rPr>
          <w:sz w:val="28"/>
          <w:szCs w:val="28"/>
          <w:lang w:val="en-US"/>
        </w:rPr>
        <w:t>h</w:t>
      </w:r>
      <w:r w:rsidRPr="00AB2B8E">
        <w:rPr>
          <w:sz w:val="28"/>
          <w:szCs w:val="28"/>
          <w:lang w:val="en-US"/>
        </w:rPr>
        <w:t>ool</w:t>
      </w:r>
      <w:r w:rsidRPr="00AB2B8E">
        <w:rPr>
          <w:sz w:val="28"/>
          <w:szCs w:val="28"/>
          <w:lang w:val="uk-UA"/>
        </w:rPr>
        <w:t>); використання можливостей електронного навчального середовища</w:t>
      </w:r>
      <w:r w:rsidR="00AB2B8E">
        <w:rPr>
          <w:sz w:val="28"/>
          <w:szCs w:val="28"/>
          <w:lang w:val="uk-UA"/>
        </w:rPr>
        <w:t>.</w:t>
      </w:r>
    </w:p>
    <w:p w:rsidR="0028747F" w:rsidRPr="00AB2B8E" w:rsidRDefault="0028747F" w:rsidP="0028747F">
      <w:pPr>
        <w:jc w:val="both"/>
        <w:rPr>
          <w:sz w:val="28"/>
          <w:szCs w:val="28"/>
          <w:lang w:val="uk-UA"/>
        </w:rPr>
      </w:pPr>
    </w:p>
    <w:p w:rsidR="0028747F" w:rsidRPr="00AB2B8E" w:rsidRDefault="0028747F" w:rsidP="0028747F">
      <w:pPr>
        <w:numPr>
          <w:ilvl w:val="0"/>
          <w:numId w:val="3"/>
        </w:numPr>
        <w:jc w:val="both"/>
        <w:rPr>
          <w:b/>
          <w:sz w:val="28"/>
          <w:szCs w:val="28"/>
          <w:lang w:val="uk-UA"/>
        </w:rPr>
      </w:pPr>
      <w:r w:rsidRPr="00AB2B8E">
        <w:rPr>
          <w:b/>
          <w:sz w:val="28"/>
          <w:szCs w:val="28"/>
          <w:lang w:val="uk-UA"/>
        </w:rPr>
        <w:t>КРИТЕРІЇ ТА ШКАЛА ОЦІНЮВАННЯ.</w:t>
      </w:r>
    </w:p>
    <w:p w:rsidR="0028747F" w:rsidRPr="00AB2B8E" w:rsidRDefault="0028747F" w:rsidP="0028747F">
      <w:pPr>
        <w:ind w:left="540"/>
        <w:jc w:val="both"/>
        <w:rPr>
          <w:b/>
          <w:sz w:val="28"/>
          <w:szCs w:val="28"/>
          <w:lang w:val="uk-UA"/>
        </w:rPr>
      </w:pPr>
      <w:r w:rsidRPr="00AB2B8E">
        <w:rPr>
          <w:b/>
          <w:sz w:val="28"/>
          <w:szCs w:val="28"/>
          <w:lang w:val="uk-UA"/>
        </w:rPr>
        <w:lastRenderedPageBreak/>
        <w:t xml:space="preserve"> </w:t>
      </w:r>
    </w:p>
    <w:p w:rsidR="0028747F" w:rsidRPr="00AB2B8E" w:rsidRDefault="0028747F" w:rsidP="0028747F">
      <w:pPr>
        <w:ind w:left="142"/>
        <w:jc w:val="both"/>
        <w:rPr>
          <w:sz w:val="28"/>
          <w:szCs w:val="28"/>
          <w:lang w:val="uk-UA"/>
        </w:rPr>
      </w:pPr>
      <w:r w:rsidRPr="00AB2B8E">
        <w:rPr>
          <w:sz w:val="28"/>
          <w:szCs w:val="28"/>
          <w:lang w:val="uk-UA"/>
        </w:rPr>
        <w:t>Метою контролю є перевірка якості засвоєння навчального матеріалу студентами. Поточне опитування на семінарських заняттях включає: відповідь на питання за планом семінарського заняття, доповнення відповіді та участь в дискусії.</w:t>
      </w:r>
    </w:p>
    <w:p w:rsidR="0028747F" w:rsidRPr="00AB2B8E" w:rsidRDefault="0028747F" w:rsidP="0028747F">
      <w:pPr>
        <w:ind w:left="142"/>
        <w:jc w:val="both"/>
        <w:rPr>
          <w:sz w:val="28"/>
          <w:szCs w:val="28"/>
          <w:lang w:val="uk-UA"/>
        </w:rPr>
      </w:pPr>
      <w:r w:rsidRPr="00AB2B8E">
        <w:rPr>
          <w:sz w:val="28"/>
          <w:szCs w:val="28"/>
          <w:lang w:val="uk-UA"/>
        </w:rPr>
        <w:t>Максимальна оцінка за семінар – до 5 балів.</w:t>
      </w:r>
    </w:p>
    <w:p w:rsidR="0028747F" w:rsidRPr="00AB2B8E" w:rsidRDefault="0028747F" w:rsidP="0028747F">
      <w:pPr>
        <w:ind w:left="142"/>
        <w:jc w:val="both"/>
        <w:rPr>
          <w:sz w:val="28"/>
          <w:szCs w:val="28"/>
          <w:lang w:val="uk-UA"/>
        </w:rPr>
      </w:pPr>
      <w:r w:rsidRPr="00AB2B8E">
        <w:rPr>
          <w:sz w:val="28"/>
          <w:szCs w:val="28"/>
          <w:lang w:val="uk-UA"/>
        </w:rPr>
        <w:t>Модульна контрольна робота – містить індивідуальні завдання: теоретичне питання та тестові завдання.</w:t>
      </w:r>
    </w:p>
    <w:p w:rsidR="0028747F" w:rsidRPr="00AB2B8E" w:rsidRDefault="001A1A17" w:rsidP="0028747F">
      <w:pPr>
        <w:ind w:left="142"/>
        <w:jc w:val="both"/>
        <w:rPr>
          <w:sz w:val="28"/>
          <w:szCs w:val="28"/>
          <w:lang w:val="uk-UA"/>
        </w:rPr>
      </w:pPr>
      <w:r w:rsidRPr="00AB2B8E">
        <w:rPr>
          <w:sz w:val="28"/>
          <w:szCs w:val="28"/>
          <w:lang w:val="uk-UA"/>
        </w:rPr>
        <w:t>Екзамен</w:t>
      </w:r>
      <w:r w:rsidR="0028747F" w:rsidRPr="00AB2B8E">
        <w:rPr>
          <w:sz w:val="28"/>
          <w:szCs w:val="28"/>
          <w:lang w:val="uk-UA"/>
        </w:rPr>
        <w:t xml:space="preserve"> проводиться усно і передбачає відповідь на три теоретичні питання.</w:t>
      </w:r>
    </w:p>
    <w:p w:rsidR="0028747F" w:rsidRPr="00AB2B8E" w:rsidRDefault="0028747F" w:rsidP="0028747F">
      <w:pPr>
        <w:jc w:val="both"/>
        <w:rPr>
          <w:sz w:val="28"/>
          <w:szCs w:val="28"/>
          <w:lang w:val="uk-UA"/>
        </w:rPr>
      </w:pPr>
    </w:p>
    <w:p w:rsidR="0028747F" w:rsidRPr="00AB2B8E" w:rsidRDefault="0028747F" w:rsidP="0028747F">
      <w:pPr>
        <w:ind w:left="360"/>
        <w:rPr>
          <w:b/>
          <w:sz w:val="28"/>
          <w:szCs w:val="28"/>
          <w:lang w:val="uk-UA"/>
        </w:rPr>
      </w:pPr>
      <w:r w:rsidRPr="00AB2B8E">
        <w:rPr>
          <w:b/>
          <w:sz w:val="28"/>
          <w:szCs w:val="28"/>
          <w:lang w:val="uk-UA"/>
        </w:rPr>
        <w:t>Критерії поточного оцінювання знань студентів</w:t>
      </w:r>
    </w:p>
    <w:p w:rsidR="0028747F" w:rsidRPr="00AB2B8E" w:rsidRDefault="0028747F" w:rsidP="0028747F">
      <w:pPr>
        <w:ind w:left="360"/>
        <w:rPr>
          <w:b/>
          <w:sz w:val="28"/>
          <w:szCs w:val="28"/>
          <w:lang w:val="uk-UA"/>
        </w:rPr>
      </w:pPr>
    </w:p>
    <w:p w:rsidR="0028747F" w:rsidRPr="00AB2B8E" w:rsidRDefault="0028747F" w:rsidP="0028747F">
      <w:pPr>
        <w:ind w:left="360"/>
        <w:rPr>
          <w:sz w:val="28"/>
          <w:szCs w:val="28"/>
          <w:lang w:val="uk-UA"/>
        </w:rPr>
      </w:pPr>
      <w:r w:rsidRPr="00AB2B8E">
        <w:rPr>
          <w:sz w:val="28"/>
          <w:szCs w:val="28"/>
          <w:lang w:val="uk-UA"/>
        </w:rPr>
        <w:t>Усний виступ/виконання письмового завдання</w:t>
      </w:r>
    </w:p>
    <w:p w:rsidR="0028747F" w:rsidRPr="00AB2B8E" w:rsidRDefault="0028747F" w:rsidP="0028747F">
      <w:pPr>
        <w:ind w:left="360"/>
        <w:rPr>
          <w:sz w:val="28"/>
          <w:szCs w:val="28"/>
          <w:lang w:val="uk-UA"/>
        </w:rPr>
      </w:pPr>
      <w:r w:rsidRPr="00AB2B8E">
        <w:rPr>
          <w:sz w:val="28"/>
          <w:szCs w:val="28"/>
          <w:lang w:val="uk-UA"/>
        </w:rPr>
        <w:t>Критерії оцінювання</w:t>
      </w: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r w:rsidRPr="00AB2B8E">
        <w:rPr>
          <w:sz w:val="28"/>
          <w:szCs w:val="28"/>
          <w:lang w:val="uk-UA"/>
        </w:rPr>
        <w:t>5</w:t>
      </w:r>
      <w:r w:rsidRPr="00AB2B8E">
        <w:rPr>
          <w:sz w:val="28"/>
          <w:szCs w:val="28"/>
          <w:lang w:val="uk-UA"/>
        </w:rPr>
        <w:tab/>
      </w:r>
    </w:p>
    <w:p w:rsidR="0028747F" w:rsidRPr="00312BC4" w:rsidRDefault="0028747F" w:rsidP="0028747F">
      <w:pPr>
        <w:ind w:left="360"/>
        <w:rPr>
          <w:sz w:val="28"/>
          <w:szCs w:val="28"/>
          <w:lang w:val="uk-UA"/>
        </w:rPr>
      </w:pPr>
      <w:r w:rsidRPr="00AB2B8E">
        <w:rPr>
          <w:sz w:val="28"/>
          <w:szCs w:val="28"/>
          <w:lang w:val="uk-UA"/>
        </w:rPr>
        <w:t xml:space="preserve">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w:t>
      </w:r>
      <w:r w:rsidRPr="00312BC4">
        <w:rPr>
          <w:sz w:val="28"/>
          <w:szCs w:val="28"/>
          <w:lang w:val="uk-UA"/>
        </w:rPr>
        <w:t>літературу, правильно відповідає на усі додаткові запитання викладача.</w:t>
      </w: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r w:rsidRPr="00AB2B8E">
        <w:rPr>
          <w:sz w:val="28"/>
          <w:szCs w:val="28"/>
          <w:lang w:val="uk-UA"/>
        </w:rPr>
        <w:t>4</w:t>
      </w:r>
      <w:r w:rsidRPr="00AB2B8E">
        <w:rPr>
          <w:sz w:val="28"/>
          <w:szCs w:val="28"/>
          <w:lang w:val="uk-UA"/>
        </w:rPr>
        <w:tab/>
      </w:r>
    </w:p>
    <w:p w:rsidR="0028747F" w:rsidRPr="00AB2B8E" w:rsidRDefault="0028747F" w:rsidP="0028747F">
      <w:pPr>
        <w:ind w:left="360"/>
        <w:rPr>
          <w:sz w:val="28"/>
          <w:szCs w:val="28"/>
          <w:lang w:val="uk-UA"/>
        </w:rPr>
      </w:pPr>
      <w:r w:rsidRPr="00AB2B8E">
        <w:rPr>
          <w:sz w:val="28"/>
          <w:szCs w:val="28"/>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r w:rsidRPr="00AB2B8E">
        <w:rPr>
          <w:sz w:val="28"/>
          <w:szCs w:val="28"/>
          <w:lang w:val="uk-UA"/>
        </w:rPr>
        <w:t>3</w:t>
      </w:r>
      <w:r w:rsidRPr="00AB2B8E">
        <w:rPr>
          <w:sz w:val="28"/>
          <w:szCs w:val="28"/>
          <w:lang w:val="uk-UA"/>
        </w:rPr>
        <w:tab/>
      </w:r>
    </w:p>
    <w:p w:rsidR="0028747F" w:rsidRPr="00AB2B8E" w:rsidRDefault="0028747F" w:rsidP="0028747F">
      <w:pPr>
        <w:ind w:left="360"/>
        <w:rPr>
          <w:sz w:val="28"/>
          <w:szCs w:val="28"/>
          <w:lang w:val="uk-UA"/>
        </w:rPr>
      </w:pPr>
      <w:r w:rsidRPr="00AB2B8E">
        <w:rPr>
          <w:sz w:val="28"/>
          <w:szCs w:val="28"/>
          <w:lang w:val="uk-UA"/>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w:t>
      </w:r>
      <w:r w:rsidR="00312BC4">
        <w:rPr>
          <w:sz w:val="28"/>
          <w:szCs w:val="28"/>
          <w:lang w:val="en-US"/>
        </w:rPr>
        <w:t xml:space="preserve"> </w:t>
      </w:r>
      <w:r w:rsidRPr="00AB2B8E">
        <w:rPr>
          <w:sz w:val="28"/>
          <w:szCs w:val="28"/>
          <w:lang w:val="uk-UA"/>
        </w:rPr>
        <w:t>допускаючи при цьому окремі суттєві неточності та помилки.</w:t>
      </w: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r w:rsidRPr="00AB2B8E">
        <w:rPr>
          <w:sz w:val="28"/>
          <w:szCs w:val="28"/>
          <w:lang w:val="uk-UA"/>
        </w:rPr>
        <w:t>2</w:t>
      </w:r>
      <w:r w:rsidRPr="00AB2B8E">
        <w:rPr>
          <w:sz w:val="28"/>
          <w:szCs w:val="28"/>
          <w:lang w:val="uk-UA"/>
        </w:rPr>
        <w:tab/>
      </w:r>
    </w:p>
    <w:p w:rsidR="0028747F" w:rsidRPr="00AB2B8E" w:rsidRDefault="0028747F" w:rsidP="0028747F">
      <w:pPr>
        <w:ind w:left="360"/>
        <w:rPr>
          <w:sz w:val="28"/>
          <w:szCs w:val="28"/>
          <w:lang w:val="uk-UA"/>
        </w:rPr>
      </w:pPr>
      <w:r w:rsidRPr="00AB2B8E">
        <w:rPr>
          <w:sz w:val="28"/>
          <w:szCs w:val="28"/>
          <w:lang w:val="uk-UA"/>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p w:rsidR="0028747F" w:rsidRPr="00AB2B8E" w:rsidRDefault="0028747F" w:rsidP="0028747F">
      <w:pPr>
        <w:ind w:left="360"/>
        <w:rPr>
          <w:sz w:val="28"/>
          <w:szCs w:val="28"/>
          <w:lang w:val="uk-UA"/>
        </w:rPr>
      </w:pPr>
    </w:p>
    <w:p w:rsidR="0028747F" w:rsidRPr="00AB2B8E" w:rsidRDefault="0028747F" w:rsidP="0028747F">
      <w:pPr>
        <w:ind w:left="360"/>
        <w:rPr>
          <w:sz w:val="28"/>
          <w:szCs w:val="28"/>
          <w:lang w:val="uk-UA"/>
        </w:rPr>
      </w:pPr>
      <w:r w:rsidRPr="00AB2B8E">
        <w:rPr>
          <w:sz w:val="28"/>
          <w:szCs w:val="28"/>
          <w:lang w:val="uk-UA"/>
        </w:rPr>
        <w:t>1</w:t>
      </w:r>
      <w:r w:rsidRPr="00AB2B8E">
        <w:rPr>
          <w:sz w:val="28"/>
          <w:szCs w:val="28"/>
          <w:lang w:val="uk-UA"/>
        </w:rPr>
        <w:tab/>
      </w:r>
    </w:p>
    <w:p w:rsidR="0028747F" w:rsidRPr="00AB2B8E" w:rsidRDefault="0028747F" w:rsidP="0028747F">
      <w:pPr>
        <w:ind w:left="360"/>
        <w:rPr>
          <w:sz w:val="28"/>
          <w:szCs w:val="28"/>
          <w:lang w:val="uk-UA"/>
        </w:rPr>
      </w:pPr>
      <w:r w:rsidRPr="00AB2B8E">
        <w:rPr>
          <w:sz w:val="28"/>
          <w:szCs w:val="28"/>
          <w:lang w:val="uk-UA"/>
        </w:rPr>
        <w:t xml:space="preserve">Не володіє навчальним матеріалом та не в змозі його викласти, не розуміє </w:t>
      </w:r>
      <w:r w:rsidRPr="00AB2B8E">
        <w:rPr>
          <w:sz w:val="28"/>
          <w:szCs w:val="28"/>
          <w:lang w:val="uk-UA"/>
        </w:rPr>
        <w:lastRenderedPageBreak/>
        <w:t>змісту теоретичних питань, практичних завдань та додаткових запитань викладача.</w:t>
      </w:r>
    </w:p>
    <w:p w:rsidR="0028747F" w:rsidRPr="00AB2B8E" w:rsidRDefault="0028747F" w:rsidP="0028747F">
      <w:pPr>
        <w:ind w:firstLine="300"/>
        <w:rPr>
          <w:sz w:val="28"/>
          <w:szCs w:val="28"/>
          <w:lang w:val="uk-UA"/>
        </w:rPr>
      </w:pPr>
    </w:p>
    <w:p w:rsidR="0028747F" w:rsidRPr="00AB2B8E" w:rsidRDefault="0028747F" w:rsidP="0028747F">
      <w:pPr>
        <w:ind w:firstLine="708"/>
        <w:rPr>
          <w:b/>
          <w:sz w:val="28"/>
          <w:szCs w:val="28"/>
          <w:lang w:val="uk-UA"/>
        </w:rPr>
      </w:pPr>
      <w:r w:rsidRPr="00AB2B8E">
        <w:rPr>
          <w:b/>
          <w:bCs/>
          <w:sz w:val="28"/>
          <w:szCs w:val="28"/>
          <w:lang w:val="uk-UA"/>
        </w:rPr>
        <w:t xml:space="preserve">Шкала оцінювання </w:t>
      </w:r>
      <w:r w:rsidRPr="00AB2B8E">
        <w:rPr>
          <w:b/>
          <w:sz w:val="28"/>
          <w:szCs w:val="28"/>
          <w:lang w:val="uk-UA"/>
        </w:rPr>
        <w:t>(визначення рейтингу)</w:t>
      </w:r>
      <w:r w:rsidRPr="00AB2B8E">
        <w:rPr>
          <w:b/>
          <w:bCs/>
          <w:sz w:val="28"/>
          <w:szCs w:val="28"/>
          <w:lang w:val="uk-UA"/>
        </w:rPr>
        <w:t>: національна та ECTS</w:t>
      </w:r>
    </w:p>
    <w:p w:rsidR="0028747F" w:rsidRPr="00AB2B8E" w:rsidRDefault="0028747F" w:rsidP="0028747F">
      <w:pPr>
        <w:jc w:val="center"/>
        <w:rPr>
          <w:b/>
          <w:sz w:val="28"/>
          <w:szCs w:val="28"/>
          <w:lang w:val="uk-UA"/>
        </w:rPr>
      </w:pPr>
      <w:r w:rsidRPr="00AB2B8E">
        <w:rPr>
          <w:b/>
          <w:sz w:val="28"/>
          <w:szCs w:val="28"/>
          <w:lang w:val="uk-UA"/>
        </w:rPr>
        <w:t xml:space="preserve">Підсумки складання екзамену (заліку) </w:t>
      </w:r>
    </w:p>
    <w:tbl>
      <w:tblPr>
        <w:tblpPr w:leftFromText="180" w:rightFromText="180" w:vertAnchor="text" w:horzAnchor="margin" w:tblpXSpec="center" w:tblpY="228"/>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200"/>
        <w:gridCol w:w="1419"/>
        <w:gridCol w:w="2806"/>
        <w:gridCol w:w="3549"/>
      </w:tblGrid>
      <w:tr w:rsidR="0028747F" w:rsidRPr="00AB2B8E" w:rsidTr="00C85969">
        <w:trPr>
          <w:cantSplit/>
          <w:trHeight w:val="317"/>
        </w:trPr>
        <w:tc>
          <w:tcPr>
            <w:tcW w:w="2839" w:type="dxa"/>
            <w:gridSpan w:val="2"/>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caps/>
                <w:sz w:val="28"/>
                <w:szCs w:val="28"/>
                <w:lang w:val="uk-UA"/>
              </w:rPr>
            </w:pPr>
            <w:r w:rsidRPr="00AB2B8E">
              <w:rPr>
                <w:caps/>
                <w:sz w:val="28"/>
                <w:szCs w:val="28"/>
                <w:lang w:val="uk-UA"/>
              </w:rPr>
              <w:t>СУМА БАЛІВ</w:t>
            </w:r>
          </w:p>
        </w:tc>
        <w:tc>
          <w:tcPr>
            <w:tcW w:w="1419" w:type="dxa"/>
            <w:vMerge w:val="restart"/>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caps/>
                <w:sz w:val="28"/>
                <w:szCs w:val="28"/>
                <w:lang w:val="uk-UA"/>
              </w:rPr>
            </w:pPr>
            <w:r w:rsidRPr="00AB2B8E">
              <w:rPr>
                <w:caps/>
                <w:sz w:val="28"/>
                <w:szCs w:val="28"/>
                <w:lang w:val="uk-UA"/>
              </w:rPr>
              <w:t>Оцінка  ЄКТС</w:t>
            </w:r>
          </w:p>
        </w:tc>
        <w:tc>
          <w:tcPr>
            <w:tcW w:w="6355" w:type="dxa"/>
            <w:gridSpan w:val="2"/>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caps/>
                <w:sz w:val="28"/>
                <w:szCs w:val="28"/>
                <w:lang w:val="uk-UA"/>
              </w:rPr>
            </w:pPr>
            <w:r w:rsidRPr="00AB2B8E">
              <w:rPr>
                <w:caps/>
                <w:sz w:val="28"/>
                <w:szCs w:val="28"/>
                <w:lang w:val="uk-UA"/>
              </w:rPr>
              <w:t>оцінка за національною шкалою</w:t>
            </w:r>
          </w:p>
        </w:tc>
      </w:tr>
      <w:tr w:rsidR="0028747F" w:rsidRPr="00AB2B8E" w:rsidTr="00C85969">
        <w:trPr>
          <w:cantSplit/>
          <w:trHeight w:val="317"/>
        </w:trPr>
        <w:tc>
          <w:tcPr>
            <w:tcW w:w="163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екзамен</w:t>
            </w:r>
          </w:p>
        </w:tc>
        <w:tc>
          <w:tcPr>
            <w:tcW w:w="1200"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залік</w:t>
            </w:r>
          </w:p>
        </w:tc>
        <w:tc>
          <w:tcPr>
            <w:tcW w:w="1419"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caps/>
                <w:sz w:val="28"/>
                <w:szCs w:val="28"/>
                <w:lang w:val="uk-UA"/>
              </w:rPr>
            </w:pPr>
          </w:p>
        </w:tc>
        <w:tc>
          <w:tcPr>
            <w:tcW w:w="2806"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екзамен</w:t>
            </w:r>
          </w:p>
        </w:tc>
        <w:tc>
          <w:tcPr>
            <w:tcW w:w="354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залік</w:t>
            </w:r>
          </w:p>
        </w:tc>
      </w:tr>
      <w:tr w:rsidR="0028747F" w:rsidRPr="00AB2B8E" w:rsidTr="00C85969">
        <w:trPr>
          <w:cantSplit/>
          <w:trHeight w:val="317"/>
        </w:trPr>
        <w:tc>
          <w:tcPr>
            <w:tcW w:w="163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90-100</w:t>
            </w:r>
          </w:p>
        </w:tc>
        <w:tc>
          <w:tcPr>
            <w:tcW w:w="1200"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50-65</w:t>
            </w:r>
          </w:p>
        </w:tc>
        <w:tc>
          <w:tcPr>
            <w:tcW w:w="141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A</w:t>
            </w:r>
          </w:p>
        </w:tc>
        <w:tc>
          <w:tcPr>
            <w:tcW w:w="2806"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відмінно</w:t>
            </w:r>
          </w:p>
        </w:tc>
        <w:tc>
          <w:tcPr>
            <w:tcW w:w="3549" w:type="dxa"/>
            <w:vMerge w:val="restart"/>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p>
          <w:p w:rsidR="0028747F" w:rsidRPr="00AB2B8E" w:rsidRDefault="0028747F" w:rsidP="00C85969">
            <w:pPr>
              <w:jc w:val="center"/>
              <w:rPr>
                <w:sz w:val="28"/>
                <w:szCs w:val="28"/>
                <w:lang w:val="uk-UA"/>
              </w:rPr>
            </w:pPr>
          </w:p>
          <w:p w:rsidR="0028747F" w:rsidRPr="00AB2B8E" w:rsidRDefault="0028747F" w:rsidP="00C85969">
            <w:pPr>
              <w:jc w:val="center"/>
              <w:rPr>
                <w:sz w:val="28"/>
                <w:szCs w:val="28"/>
                <w:lang w:val="uk-UA"/>
              </w:rPr>
            </w:pPr>
            <w:r w:rsidRPr="00AB2B8E">
              <w:rPr>
                <w:sz w:val="28"/>
                <w:szCs w:val="28"/>
                <w:lang w:val="uk-UA"/>
              </w:rPr>
              <w:t>зараховано</w:t>
            </w:r>
          </w:p>
        </w:tc>
      </w:tr>
      <w:tr w:rsidR="0028747F" w:rsidRPr="00AB2B8E" w:rsidTr="00C85969">
        <w:trPr>
          <w:cantSplit/>
          <w:trHeight w:val="317"/>
        </w:trPr>
        <w:tc>
          <w:tcPr>
            <w:tcW w:w="163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82-89</w:t>
            </w:r>
          </w:p>
        </w:tc>
        <w:tc>
          <w:tcPr>
            <w:tcW w:w="1200"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42-49</w:t>
            </w:r>
          </w:p>
        </w:tc>
        <w:tc>
          <w:tcPr>
            <w:tcW w:w="141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B</w:t>
            </w:r>
          </w:p>
        </w:tc>
        <w:tc>
          <w:tcPr>
            <w:tcW w:w="2806" w:type="dxa"/>
            <w:vMerge w:val="restart"/>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jc w:val="center"/>
              <w:rPr>
                <w:sz w:val="28"/>
                <w:szCs w:val="28"/>
                <w:lang w:val="uk-UA"/>
              </w:rPr>
            </w:pPr>
            <w:r w:rsidRPr="00AB2B8E">
              <w:rPr>
                <w:sz w:val="28"/>
                <w:szCs w:val="28"/>
                <w:lang w:val="uk-UA"/>
              </w:rPr>
              <w:t>добре</w:t>
            </w:r>
          </w:p>
        </w:tc>
        <w:tc>
          <w:tcPr>
            <w:tcW w:w="3549"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sz w:val="28"/>
                <w:szCs w:val="28"/>
                <w:lang w:val="uk-UA"/>
              </w:rPr>
            </w:pPr>
          </w:p>
        </w:tc>
      </w:tr>
      <w:tr w:rsidR="0028747F" w:rsidRPr="00AB2B8E" w:rsidTr="00C85969">
        <w:trPr>
          <w:cantSplit/>
          <w:trHeight w:val="317"/>
        </w:trPr>
        <w:tc>
          <w:tcPr>
            <w:tcW w:w="163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74-81</w:t>
            </w:r>
          </w:p>
        </w:tc>
        <w:tc>
          <w:tcPr>
            <w:tcW w:w="1200"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39-41</w:t>
            </w:r>
          </w:p>
        </w:tc>
        <w:tc>
          <w:tcPr>
            <w:tcW w:w="141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C</w:t>
            </w:r>
          </w:p>
        </w:tc>
        <w:tc>
          <w:tcPr>
            <w:tcW w:w="2806"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sz w:val="28"/>
                <w:szCs w:val="28"/>
                <w:lang w:val="uk-UA"/>
              </w:rPr>
            </w:pPr>
          </w:p>
        </w:tc>
        <w:tc>
          <w:tcPr>
            <w:tcW w:w="3549"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sz w:val="28"/>
                <w:szCs w:val="28"/>
                <w:lang w:val="uk-UA"/>
              </w:rPr>
            </w:pPr>
          </w:p>
        </w:tc>
      </w:tr>
      <w:tr w:rsidR="0028747F" w:rsidRPr="00AB2B8E" w:rsidTr="00C85969">
        <w:trPr>
          <w:cantSplit/>
          <w:trHeight w:val="317"/>
        </w:trPr>
        <w:tc>
          <w:tcPr>
            <w:tcW w:w="163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64-73</w:t>
            </w:r>
          </w:p>
        </w:tc>
        <w:tc>
          <w:tcPr>
            <w:tcW w:w="1200"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34-38</w:t>
            </w:r>
          </w:p>
        </w:tc>
        <w:tc>
          <w:tcPr>
            <w:tcW w:w="141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D</w:t>
            </w:r>
          </w:p>
        </w:tc>
        <w:tc>
          <w:tcPr>
            <w:tcW w:w="2806" w:type="dxa"/>
            <w:vMerge w:val="restart"/>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jc w:val="center"/>
              <w:rPr>
                <w:sz w:val="28"/>
                <w:szCs w:val="28"/>
                <w:lang w:val="uk-UA"/>
              </w:rPr>
            </w:pPr>
            <w:r w:rsidRPr="00AB2B8E">
              <w:rPr>
                <w:sz w:val="28"/>
                <w:szCs w:val="28"/>
                <w:lang w:val="uk-UA"/>
              </w:rPr>
              <w:t>задовільно</w:t>
            </w:r>
          </w:p>
        </w:tc>
        <w:tc>
          <w:tcPr>
            <w:tcW w:w="3549"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sz w:val="28"/>
                <w:szCs w:val="28"/>
                <w:lang w:val="uk-UA"/>
              </w:rPr>
            </w:pPr>
          </w:p>
        </w:tc>
      </w:tr>
      <w:tr w:rsidR="0028747F" w:rsidRPr="00AB2B8E" w:rsidTr="00C85969">
        <w:trPr>
          <w:cantSplit/>
          <w:trHeight w:val="317"/>
        </w:trPr>
        <w:tc>
          <w:tcPr>
            <w:tcW w:w="163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60-63</w:t>
            </w:r>
          </w:p>
        </w:tc>
        <w:tc>
          <w:tcPr>
            <w:tcW w:w="1200"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30-33</w:t>
            </w:r>
          </w:p>
        </w:tc>
        <w:tc>
          <w:tcPr>
            <w:tcW w:w="141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E</w:t>
            </w:r>
          </w:p>
        </w:tc>
        <w:tc>
          <w:tcPr>
            <w:tcW w:w="2806"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sz w:val="28"/>
                <w:szCs w:val="28"/>
                <w:lang w:val="uk-UA"/>
              </w:rPr>
            </w:pPr>
          </w:p>
        </w:tc>
        <w:tc>
          <w:tcPr>
            <w:tcW w:w="3549"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sz w:val="28"/>
                <w:szCs w:val="28"/>
                <w:lang w:val="uk-UA"/>
              </w:rPr>
            </w:pPr>
          </w:p>
        </w:tc>
      </w:tr>
      <w:tr w:rsidR="0028747F" w:rsidRPr="00AB2B8E" w:rsidTr="00C85969">
        <w:trPr>
          <w:trHeight w:val="332"/>
        </w:trPr>
        <w:tc>
          <w:tcPr>
            <w:tcW w:w="163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35-59</w:t>
            </w:r>
          </w:p>
        </w:tc>
        <w:tc>
          <w:tcPr>
            <w:tcW w:w="1200"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20-29</w:t>
            </w:r>
          </w:p>
        </w:tc>
        <w:tc>
          <w:tcPr>
            <w:tcW w:w="141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FX</w:t>
            </w:r>
          </w:p>
        </w:tc>
        <w:tc>
          <w:tcPr>
            <w:tcW w:w="2806" w:type="dxa"/>
            <w:vMerge w:val="restart"/>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jc w:val="center"/>
              <w:rPr>
                <w:sz w:val="28"/>
                <w:szCs w:val="28"/>
                <w:lang w:val="uk-UA"/>
              </w:rPr>
            </w:pPr>
            <w:r w:rsidRPr="00AB2B8E">
              <w:rPr>
                <w:sz w:val="28"/>
                <w:szCs w:val="28"/>
                <w:lang w:val="uk-UA"/>
              </w:rPr>
              <w:t>незадовільно</w:t>
            </w:r>
          </w:p>
        </w:tc>
        <w:tc>
          <w:tcPr>
            <w:tcW w:w="3549" w:type="dxa"/>
            <w:vMerge w:val="restart"/>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jc w:val="center"/>
              <w:rPr>
                <w:sz w:val="28"/>
                <w:szCs w:val="28"/>
                <w:lang w:val="uk-UA"/>
              </w:rPr>
            </w:pPr>
            <w:r w:rsidRPr="00AB2B8E">
              <w:rPr>
                <w:sz w:val="28"/>
                <w:szCs w:val="28"/>
                <w:lang w:val="uk-UA"/>
              </w:rPr>
              <w:t>не зараховано</w:t>
            </w:r>
          </w:p>
        </w:tc>
      </w:tr>
      <w:tr w:rsidR="0028747F" w:rsidRPr="00AB2B8E" w:rsidTr="00C85969">
        <w:trPr>
          <w:trHeight w:val="317"/>
        </w:trPr>
        <w:tc>
          <w:tcPr>
            <w:tcW w:w="163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1-34</w:t>
            </w:r>
          </w:p>
        </w:tc>
        <w:tc>
          <w:tcPr>
            <w:tcW w:w="1200"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0-19</w:t>
            </w:r>
          </w:p>
        </w:tc>
        <w:tc>
          <w:tcPr>
            <w:tcW w:w="1419" w:type="dxa"/>
            <w:tcBorders>
              <w:top w:val="single" w:sz="4" w:space="0" w:color="auto"/>
              <w:left w:val="single" w:sz="4" w:space="0" w:color="auto"/>
              <w:bottom w:val="single" w:sz="4" w:space="0" w:color="auto"/>
              <w:right w:val="single" w:sz="4" w:space="0" w:color="auto"/>
            </w:tcBorders>
          </w:tcPr>
          <w:p w:rsidR="0028747F" w:rsidRPr="00AB2B8E" w:rsidRDefault="0028747F" w:rsidP="00C85969">
            <w:pPr>
              <w:jc w:val="center"/>
              <w:rPr>
                <w:sz w:val="28"/>
                <w:szCs w:val="28"/>
                <w:lang w:val="uk-UA"/>
              </w:rPr>
            </w:pPr>
            <w:r w:rsidRPr="00AB2B8E">
              <w:rPr>
                <w:sz w:val="28"/>
                <w:szCs w:val="28"/>
                <w:lang w:val="uk-UA"/>
              </w:rPr>
              <w:t>F</w:t>
            </w:r>
          </w:p>
        </w:tc>
        <w:tc>
          <w:tcPr>
            <w:tcW w:w="2806"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sz w:val="28"/>
                <w:szCs w:val="28"/>
                <w:lang w:val="uk-UA"/>
              </w:rPr>
            </w:pPr>
          </w:p>
        </w:tc>
        <w:tc>
          <w:tcPr>
            <w:tcW w:w="3549" w:type="dxa"/>
            <w:vMerge/>
            <w:tcBorders>
              <w:top w:val="single" w:sz="4" w:space="0" w:color="auto"/>
              <w:left w:val="single" w:sz="4" w:space="0" w:color="auto"/>
              <w:bottom w:val="single" w:sz="4" w:space="0" w:color="auto"/>
              <w:right w:val="single" w:sz="4" w:space="0" w:color="auto"/>
            </w:tcBorders>
            <w:vAlign w:val="center"/>
          </w:tcPr>
          <w:p w:rsidR="0028747F" w:rsidRPr="00AB2B8E" w:rsidRDefault="0028747F" w:rsidP="00C85969">
            <w:pPr>
              <w:widowControl/>
              <w:autoSpaceDE/>
              <w:autoSpaceDN/>
              <w:adjustRightInd/>
              <w:rPr>
                <w:sz w:val="28"/>
                <w:szCs w:val="28"/>
                <w:lang w:val="uk-UA"/>
              </w:rPr>
            </w:pPr>
          </w:p>
        </w:tc>
      </w:tr>
    </w:tbl>
    <w:p w:rsidR="00312BC4" w:rsidRDefault="00312BC4" w:rsidP="00C85969">
      <w:pPr>
        <w:jc w:val="both"/>
        <w:rPr>
          <w:sz w:val="28"/>
          <w:szCs w:val="28"/>
          <w:lang w:val="uk-UA"/>
        </w:rPr>
      </w:pPr>
    </w:p>
    <w:p w:rsidR="001946B4" w:rsidRPr="00AB2B8E" w:rsidRDefault="00312BC4" w:rsidP="00312BC4">
      <w:pPr>
        <w:jc w:val="center"/>
        <w:rPr>
          <w:b/>
          <w:sz w:val="28"/>
          <w:szCs w:val="28"/>
          <w:lang w:val="uk-UA"/>
        </w:rPr>
      </w:pPr>
      <w:r>
        <w:rPr>
          <w:sz w:val="28"/>
          <w:szCs w:val="28"/>
          <w:lang w:val="uk-UA"/>
        </w:rPr>
        <w:br w:type="page"/>
      </w:r>
      <w:r w:rsidR="001946B4" w:rsidRPr="00AB2B8E">
        <w:rPr>
          <w:b/>
          <w:sz w:val="28"/>
          <w:szCs w:val="28"/>
          <w:lang w:val="uk-UA"/>
        </w:rPr>
        <w:lastRenderedPageBreak/>
        <w:t>ПРОГРАМА НАВЧАЛЬНОЇ ДИСЦИПЛІНИ</w:t>
      </w:r>
    </w:p>
    <w:p w:rsidR="001946B4" w:rsidRPr="00AB2B8E" w:rsidRDefault="001946B4" w:rsidP="00C85969">
      <w:pPr>
        <w:spacing w:line="360" w:lineRule="auto"/>
        <w:ind w:firstLine="540"/>
        <w:jc w:val="center"/>
        <w:rPr>
          <w:b/>
          <w:sz w:val="28"/>
          <w:szCs w:val="28"/>
          <w:lang w:val="uk-UA"/>
        </w:rPr>
      </w:pPr>
      <w:r w:rsidRPr="00AB2B8E">
        <w:rPr>
          <w:b/>
          <w:sz w:val="28"/>
          <w:szCs w:val="28"/>
          <w:lang w:val="uk-UA"/>
        </w:rPr>
        <w:t>ЗМІСТ ДИСЦИПЛІНИ.</w:t>
      </w:r>
    </w:p>
    <w:p w:rsidR="001946B4" w:rsidRPr="00AB2B8E" w:rsidRDefault="001946B4" w:rsidP="001946B4">
      <w:pPr>
        <w:jc w:val="center"/>
        <w:rPr>
          <w:sz w:val="30"/>
          <w:szCs w:val="28"/>
          <w:lang w:val="uk-UA"/>
        </w:rPr>
      </w:pPr>
      <w:r w:rsidRPr="00AB2B8E">
        <w:rPr>
          <w:sz w:val="30"/>
          <w:szCs w:val="28"/>
          <w:lang w:val="uk-UA"/>
        </w:rPr>
        <w:t>Модуль 1</w:t>
      </w:r>
    </w:p>
    <w:p w:rsidR="001946B4" w:rsidRPr="00AB2B8E" w:rsidRDefault="001946B4" w:rsidP="001946B4">
      <w:pPr>
        <w:jc w:val="center"/>
        <w:rPr>
          <w:b/>
          <w:sz w:val="30"/>
          <w:szCs w:val="28"/>
          <w:lang w:val="uk-UA"/>
        </w:rPr>
      </w:pPr>
      <w:r w:rsidRPr="00AB2B8E">
        <w:rPr>
          <w:b/>
          <w:sz w:val="30"/>
          <w:szCs w:val="28"/>
          <w:lang w:val="uk-UA"/>
        </w:rPr>
        <w:t>Тема 1. Поняття та предмет порівняльного правознавства.</w:t>
      </w:r>
    </w:p>
    <w:p w:rsidR="001946B4" w:rsidRPr="00AB2B8E" w:rsidRDefault="001946B4" w:rsidP="001946B4">
      <w:pPr>
        <w:ind w:firstLine="709"/>
        <w:jc w:val="both"/>
        <w:rPr>
          <w:sz w:val="30"/>
          <w:szCs w:val="28"/>
          <w:lang w:val="uk-UA"/>
        </w:rPr>
      </w:pPr>
      <w:r w:rsidRPr="00AB2B8E">
        <w:rPr>
          <w:sz w:val="30"/>
          <w:szCs w:val="28"/>
          <w:lang w:val="uk-UA"/>
        </w:rPr>
        <w:t>Історія виникнення та розвиток порівняльного правознавства. Значення, поняття, мета, функції та об’єкти порівняльного правознавства. Методологія  та предмет порівняльного правознавства.</w:t>
      </w:r>
    </w:p>
    <w:p w:rsidR="001946B4" w:rsidRPr="00AB2B8E" w:rsidRDefault="001946B4" w:rsidP="001946B4">
      <w:pPr>
        <w:ind w:firstLine="709"/>
        <w:jc w:val="both"/>
        <w:rPr>
          <w:sz w:val="30"/>
          <w:szCs w:val="28"/>
          <w:lang w:val="uk-UA"/>
        </w:rPr>
      </w:pPr>
      <w:r w:rsidRPr="00AB2B8E">
        <w:rPr>
          <w:sz w:val="30"/>
          <w:szCs w:val="28"/>
          <w:lang w:val="uk-UA"/>
        </w:rPr>
        <w:t>Право і правові системи. Правові системи світу: критерії класифікації та поняття цивільно-правової системи (сім’ї). Основні</w:t>
      </w:r>
      <w:r w:rsidRPr="00AB2B8E">
        <w:rPr>
          <w:rFonts w:eastAsia="Times New Roman Cyr"/>
          <w:sz w:val="30"/>
          <w:szCs w:val="28"/>
          <w:lang w:val="uk-UA"/>
        </w:rPr>
        <w:t xml:space="preserve"> </w:t>
      </w:r>
      <w:r w:rsidRPr="00AB2B8E">
        <w:rPr>
          <w:sz w:val="30"/>
          <w:szCs w:val="28"/>
          <w:lang w:val="uk-UA"/>
        </w:rPr>
        <w:t>цивільно-правові</w:t>
      </w:r>
      <w:r w:rsidRPr="00AB2B8E">
        <w:rPr>
          <w:rFonts w:eastAsia="Times New Roman Cyr"/>
          <w:sz w:val="30"/>
          <w:szCs w:val="28"/>
          <w:lang w:val="uk-UA"/>
        </w:rPr>
        <w:t xml:space="preserve"> </w:t>
      </w:r>
      <w:r w:rsidRPr="00AB2B8E">
        <w:rPr>
          <w:sz w:val="30"/>
          <w:szCs w:val="28"/>
          <w:lang w:val="uk-UA"/>
        </w:rPr>
        <w:t>системи</w:t>
      </w:r>
      <w:r w:rsidRPr="00AB2B8E">
        <w:rPr>
          <w:rFonts w:eastAsia="Times New Roman Cyr"/>
          <w:sz w:val="30"/>
          <w:szCs w:val="28"/>
          <w:lang w:val="uk-UA"/>
        </w:rPr>
        <w:t xml:space="preserve"> </w:t>
      </w:r>
      <w:r w:rsidRPr="00AB2B8E">
        <w:rPr>
          <w:sz w:val="30"/>
          <w:szCs w:val="28"/>
          <w:lang w:val="uk-UA"/>
        </w:rPr>
        <w:t>сучасності</w:t>
      </w:r>
      <w:r w:rsidRPr="00AB2B8E">
        <w:rPr>
          <w:rFonts w:eastAsia="Times New Roman Cyr"/>
          <w:sz w:val="30"/>
          <w:szCs w:val="28"/>
          <w:lang w:val="uk-UA"/>
        </w:rPr>
        <w:t xml:space="preserve"> </w:t>
      </w:r>
      <w:r w:rsidRPr="00AB2B8E">
        <w:rPr>
          <w:sz w:val="30"/>
          <w:szCs w:val="28"/>
          <w:lang w:val="uk-UA"/>
        </w:rPr>
        <w:t>та</w:t>
      </w:r>
      <w:r w:rsidRPr="00AB2B8E">
        <w:rPr>
          <w:rFonts w:eastAsia="Times New Roman Cyr"/>
          <w:sz w:val="30"/>
          <w:szCs w:val="28"/>
          <w:lang w:val="uk-UA"/>
        </w:rPr>
        <w:t xml:space="preserve"> </w:t>
      </w:r>
      <w:r w:rsidRPr="00AB2B8E">
        <w:rPr>
          <w:sz w:val="30"/>
          <w:szCs w:val="28"/>
          <w:lang w:val="uk-UA"/>
        </w:rPr>
        <w:t>тенденції</w:t>
      </w:r>
      <w:r w:rsidRPr="00AB2B8E">
        <w:rPr>
          <w:rFonts w:eastAsia="Times New Roman Cyr"/>
          <w:sz w:val="30"/>
          <w:szCs w:val="28"/>
          <w:lang w:val="uk-UA"/>
        </w:rPr>
        <w:t xml:space="preserve"> </w:t>
      </w:r>
      <w:r w:rsidRPr="00AB2B8E">
        <w:rPr>
          <w:sz w:val="30"/>
          <w:szCs w:val="28"/>
          <w:lang w:val="uk-UA"/>
        </w:rPr>
        <w:t>їх</w:t>
      </w:r>
      <w:r w:rsidRPr="00AB2B8E">
        <w:rPr>
          <w:rFonts w:eastAsia="Times New Roman Cyr"/>
          <w:sz w:val="30"/>
          <w:szCs w:val="28"/>
          <w:lang w:val="uk-UA"/>
        </w:rPr>
        <w:t xml:space="preserve"> </w:t>
      </w:r>
      <w:r w:rsidRPr="00AB2B8E">
        <w:rPr>
          <w:sz w:val="30"/>
          <w:szCs w:val="28"/>
          <w:lang w:val="uk-UA"/>
        </w:rPr>
        <w:t>розвитку. Загальна характеристика континентальної (</w:t>
      </w:r>
      <w:proofErr w:type="spellStart"/>
      <w:r w:rsidRPr="00AB2B8E">
        <w:rPr>
          <w:sz w:val="30"/>
          <w:szCs w:val="28"/>
          <w:lang w:val="uk-UA"/>
        </w:rPr>
        <w:t>романо</w:t>
      </w:r>
      <w:proofErr w:type="spellEnd"/>
      <w:r w:rsidRPr="00AB2B8E">
        <w:rPr>
          <w:sz w:val="30"/>
          <w:szCs w:val="28"/>
          <w:lang w:val="uk-UA"/>
        </w:rPr>
        <w:t>-германської) системи. Поняття та види рецепції римського приватного права. Романська та германська підсистеми  цивільного права. Англосаксонська родина приватного права.</w:t>
      </w:r>
    </w:p>
    <w:p w:rsidR="001946B4" w:rsidRPr="00AB2B8E" w:rsidRDefault="001946B4" w:rsidP="001946B4">
      <w:pPr>
        <w:ind w:firstLine="709"/>
        <w:jc w:val="both"/>
        <w:rPr>
          <w:sz w:val="30"/>
          <w:szCs w:val="28"/>
          <w:lang w:val="uk-UA"/>
        </w:rPr>
      </w:pPr>
      <w:r w:rsidRPr="00AB2B8E">
        <w:rPr>
          <w:sz w:val="30"/>
          <w:szCs w:val="28"/>
          <w:lang w:val="uk-UA"/>
        </w:rPr>
        <w:t xml:space="preserve">Основні джерела приватного права зарубіжних держав: поняття та види. Кодифіковані акти цивільного права у країнах континентальної системи права: Французький цивільний кодекс, Німецьке цивільне уложення та їх структура. </w:t>
      </w:r>
    </w:p>
    <w:p w:rsidR="001946B4" w:rsidRPr="00AB2B8E" w:rsidRDefault="001946B4" w:rsidP="001946B4">
      <w:pPr>
        <w:ind w:firstLine="709"/>
        <w:jc w:val="both"/>
        <w:rPr>
          <w:sz w:val="30"/>
          <w:szCs w:val="28"/>
          <w:lang w:val="uk-UA"/>
        </w:rPr>
      </w:pPr>
      <w:r w:rsidRPr="00AB2B8E">
        <w:rPr>
          <w:sz w:val="30"/>
          <w:szCs w:val="28"/>
          <w:lang w:val="uk-UA"/>
        </w:rPr>
        <w:t xml:space="preserve">Роль і значення звичаїв та судової практики в регулюванні цивільного права зарубіжних країн. Особливості джерел цивільного права країн системи загального права: Англії та США. </w:t>
      </w:r>
    </w:p>
    <w:p w:rsidR="001946B4" w:rsidRPr="00AB2B8E" w:rsidRDefault="001946B4" w:rsidP="001946B4">
      <w:pPr>
        <w:ind w:firstLine="709"/>
        <w:jc w:val="both"/>
        <w:rPr>
          <w:sz w:val="30"/>
          <w:szCs w:val="28"/>
          <w:lang w:val="uk-UA"/>
        </w:rPr>
      </w:pPr>
    </w:p>
    <w:p w:rsidR="001946B4" w:rsidRPr="00AB2B8E" w:rsidRDefault="001946B4" w:rsidP="001946B4">
      <w:pPr>
        <w:rPr>
          <w:b/>
          <w:sz w:val="30"/>
          <w:szCs w:val="28"/>
          <w:lang w:val="uk-UA"/>
        </w:rPr>
      </w:pPr>
      <w:r w:rsidRPr="00AB2B8E">
        <w:rPr>
          <w:b/>
          <w:sz w:val="30"/>
          <w:szCs w:val="28"/>
          <w:lang w:val="uk-UA"/>
        </w:rPr>
        <w:t>Тема 2. Фізична особа як учасник правовідносин в цивільному праві зарубіжних держав.</w:t>
      </w:r>
    </w:p>
    <w:p w:rsidR="001946B4" w:rsidRPr="00AB2B8E" w:rsidRDefault="001946B4" w:rsidP="001946B4">
      <w:pPr>
        <w:ind w:firstLine="709"/>
        <w:jc w:val="both"/>
        <w:rPr>
          <w:sz w:val="30"/>
          <w:lang w:val="uk-UA"/>
        </w:rPr>
      </w:pPr>
      <w:r w:rsidRPr="00AB2B8E">
        <w:rPr>
          <w:sz w:val="30"/>
          <w:lang w:val="uk-UA"/>
        </w:rPr>
        <w:t xml:space="preserve">Поняття та статус фізичної особи в цивільному праві зарубіжних держав. Правосуб’єктність фізичної особи в цивільному праві зарубіжних держав. Поняття  та основні принципи цивільної правоздатності фізичної особи в цивільному праві зарубіжних держав. Припинення правоздатності фізичної особи. </w:t>
      </w:r>
    </w:p>
    <w:p w:rsidR="001946B4" w:rsidRPr="00AB2B8E" w:rsidRDefault="001946B4" w:rsidP="001946B4">
      <w:pPr>
        <w:pStyle w:val="21"/>
        <w:spacing w:after="0" w:line="240" w:lineRule="auto"/>
        <w:ind w:firstLine="709"/>
        <w:jc w:val="both"/>
        <w:rPr>
          <w:sz w:val="30"/>
          <w:szCs w:val="28"/>
          <w:lang w:val="uk-UA"/>
        </w:rPr>
      </w:pPr>
      <w:r w:rsidRPr="00AB2B8E">
        <w:rPr>
          <w:sz w:val="30"/>
          <w:szCs w:val="28"/>
          <w:lang w:val="uk-UA"/>
        </w:rPr>
        <w:t>Поняття, зміст та основні ознаки дієздатності в різних цивільно-правових системах. Особливості регламентації дієздатності фізичної особи у праві Франції, Німеччини. Особливості правоздатності фізичної особи у праві США. Емансипація фізичної особи. Обмеження  дієздатності неповнолітніх осіб. Порядок визначення дієздатності фізичних осіб при укладенні договорів у цивільному праві зарубіжних держав.</w:t>
      </w:r>
    </w:p>
    <w:p w:rsidR="001946B4" w:rsidRPr="00AB2B8E" w:rsidRDefault="001946B4" w:rsidP="001946B4">
      <w:pPr>
        <w:pStyle w:val="21"/>
        <w:spacing w:after="0" w:line="240" w:lineRule="auto"/>
        <w:ind w:firstLine="709"/>
        <w:jc w:val="both"/>
        <w:rPr>
          <w:b/>
          <w:sz w:val="30"/>
          <w:szCs w:val="28"/>
          <w:lang w:val="uk-UA"/>
        </w:rPr>
      </w:pPr>
      <w:r w:rsidRPr="00AB2B8E">
        <w:rPr>
          <w:sz w:val="30"/>
          <w:szCs w:val="28"/>
          <w:lang w:val="uk-UA"/>
        </w:rPr>
        <w:t xml:space="preserve">Визнання особи безвісно відсутньою та оголошення померлою в цивільному праві зарубіжних держав. </w:t>
      </w:r>
    </w:p>
    <w:p w:rsidR="001946B4" w:rsidRPr="00AB2B8E" w:rsidRDefault="001946B4" w:rsidP="001946B4">
      <w:pPr>
        <w:ind w:firstLine="709"/>
        <w:jc w:val="center"/>
        <w:rPr>
          <w:b/>
          <w:sz w:val="30"/>
          <w:szCs w:val="28"/>
          <w:lang w:val="uk-UA"/>
        </w:rPr>
      </w:pPr>
    </w:p>
    <w:p w:rsidR="001946B4" w:rsidRPr="00AB2B8E" w:rsidRDefault="001946B4" w:rsidP="001946B4">
      <w:pPr>
        <w:rPr>
          <w:b/>
          <w:sz w:val="30"/>
          <w:szCs w:val="28"/>
          <w:lang w:val="uk-UA"/>
        </w:rPr>
      </w:pPr>
      <w:r w:rsidRPr="00AB2B8E">
        <w:rPr>
          <w:b/>
          <w:sz w:val="30"/>
          <w:szCs w:val="28"/>
          <w:lang w:val="uk-UA"/>
        </w:rPr>
        <w:t>Тема 3. Юридична особа як учасник правовідносин в цивільному праві зарубіжних держав.</w:t>
      </w:r>
    </w:p>
    <w:p w:rsidR="001946B4" w:rsidRPr="00AB4DBF" w:rsidRDefault="001946B4" w:rsidP="00AB4DBF">
      <w:pPr>
        <w:pStyle w:val="21"/>
        <w:spacing w:after="0" w:line="240" w:lineRule="auto"/>
        <w:ind w:firstLine="709"/>
        <w:jc w:val="both"/>
        <w:rPr>
          <w:sz w:val="30"/>
          <w:szCs w:val="28"/>
          <w:lang w:val="uk-UA"/>
        </w:rPr>
      </w:pPr>
      <w:r w:rsidRPr="00AB4DBF">
        <w:rPr>
          <w:sz w:val="30"/>
          <w:szCs w:val="28"/>
          <w:lang w:val="uk-UA"/>
        </w:rPr>
        <w:t xml:space="preserve">Поняття та ознаки юридичної особи в цивільному праві зарубіжних держав. Правосуб’єктність юридичної особи в різних цивільно-правових системах. </w:t>
      </w:r>
    </w:p>
    <w:p w:rsidR="001946B4" w:rsidRPr="00AB4DBF" w:rsidRDefault="001946B4" w:rsidP="00AB4DBF">
      <w:pPr>
        <w:pStyle w:val="21"/>
        <w:spacing w:after="0" w:line="240" w:lineRule="auto"/>
        <w:ind w:firstLine="709"/>
        <w:jc w:val="both"/>
        <w:rPr>
          <w:sz w:val="30"/>
          <w:szCs w:val="28"/>
          <w:lang w:val="uk-UA"/>
        </w:rPr>
      </w:pPr>
      <w:r w:rsidRPr="00AB4DBF">
        <w:rPr>
          <w:sz w:val="30"/>
          <w:szCs w:val="28"/>
          <w:lang w:val="uk-UA"/>
        </w:rPr>
        <w:lastRenderedPageBreak/>
        <w:t xml:space="preserve">Характеристика теорій юридичної особи в доктрині цивільного права зарубіжних держав. Визначення національності юридичної особи.  </w:t>
      </w:r>
    </w:p>
    <w:p w:rsidR="001946B4" w:rsidRPr="00AB2B8E" w:rsidRDefault="001946B4" w:rsidP="001946B4">
      <w:pPr>
        <w:ind w:firstLine="709"/>
        <w:jc w:val="both"/>
        <w:rPr>
          <w:sz w:val="30"/>
          <w:szCs w:val="28"/>
          <w:lang w:val="uk-UA"/>
        </w:rPr>
      </w:pPr>
      <w:r w:rsidRPr="00AB2B8E">
        <w:rPr>
          <w:sz w:val="30"/>
          <w:szCs w:val="28"/>
          <w:lang w:val="uk-UA"/>
        </w:rPr>
        <w:t xml:space="preserve">Критерії класифікації юридичних осіб у зарубіжних правових системах. Юридичні особи публічного права. Юридичні особи приватного права. </w:t>
      </w:r>
    </w:p>
    <w:p w:rsidR="001946B4" w:rsidRPr="00AB2B8E" w:rsidRDefault="001946B4" w:rsidP="001946B4">
      <w:pPr>
        <w:ind w:firstLine="709"/>
        <w:jc w:val="both"/>
        <w:rPr>
          <w:sz w:val="30"/>
          <w:szCs w:val="28"/>
          <w:lang w:val="uk-UA"/>
        </w:rPr>
      </w:pPr>
      <w:r w:rsidRPr="00AB2B8E">
        <w:rPr>
          <w:sz w:val="30"/>
          <w:szCs w:val="28"/>
          <w:lang w:val="uk-UA"/>
        </w:rPr>
        <w:t xml:space="preserve">Окремі види юридичних осіб в різних цивільно-правових системах світу. Особливості закріплення правового статусу юридичної особи у праві Франції та Німеччини. Особливості закріплення правового статусу юридичної особи у праві США та Англії. </w:t>
      </w:r>
    </w:p>
    <w:p w:rsidR="001946B4" w:rsidRPr="00AB2B8E" w:rsidRDefault="001946B4" w:rsidP="001946B4">
      <w:pPr>
        <w:ind w:firstLine="709"/>
        <w:jc w:val="both"/>
        <w:rPr>
          <w:sz w:val="30"/>
          <w:szCs w:val="28"/>
          <w:lang w:val="uk-UA"/>
        </w:rPr>
      </w:pPr>
      <w:r w:rsidRPr="00AB2B8E">
        <w:rPr>
          <w:sz w:val="30"/>
          <w:szCs w:val="28"/>
          <w:lang w:val="uk-UA"/>
        </w:rPr>
        <w:t xml:space="preserve">Порядок виникнення та припинення юридичної особи зарубіжних цивільно-правових системах. </w:t>
      </w:r>
    </w:p>
    <w:p w:rsidR="001946B4" w:rsidRPr="00AB2B8E" w:rsidRDefault="001946B4" w:rsidP="001946B4">
      <w:pPr>
        <w:pStyle w:val="21"/>
        <w:spacing w:after="0" w:line="240" w:lineRule="auto"/>
        <w:ind w:firstLine="709"/>
        <w:jc w:val="both"/>
        <w:rPr>
          <w:b/>
          <w:sz w:val="30"/>
          <w:szCs w:val="28"/>
          <w:lang w:val="uk-UA"/>
        </w:rPr>
      </w:pPr>
      <w:r w:rsidRPr="00AB2B8E">
        <w:rPr>
          <w:sz w:val="30"/>
          <w:szCs w:val="28"/>
          <w:lang w:val="uk-UA"/>
        </w:rPr>
        <w:t>Особливості держави як учасника цивільних відносин у законодавстві зарубіжних держав.</w:t>
      </w:r>
    </w:p>
    <w:p w:rsidR="001946B4" w:rsidRPr="00AB2B8E" w:rsidRDefault="001946B4" w:rsidP="001946B4">
      <w:pPr>
        <w:rPr>
          <w:b/>
          <w:sz w:val="30"/>
          <w:szCs w:val="28"/>
          <w:lang w:val="uk-UA"/>
        </w:rPr>
      </w:pPr>
    </w:p>
    <w:p w:rsidR="001946B4" w:rsidRPr="00AB2B8E" w:rsidRDefault="001946B4" w:rsidP="001946B4">
      <w:pPr>
        <w:rPr>
          <w:bCs/>
          <w:iCs/>
          <w:sz w:val="30"/>
          <w:szCs w:val="28"/>
          <w:lang w:val="uk-UA"/>
        </w:rPr>
      </w:pPr>
      <w:r w:rsidRPr="00AB2B8E">
        <w:rPr>
          <w:b/>
          <w:sz w:val="30"/>
          <w:szCs w:val="28"/>
          <w:lang w:val="uk-UA"/>
        </w:rPr>
        <w:t xml:space="preserve">Тема 4. </w:t>
      </w:r>
      <w:r w:rsidRPr="00AB2B8E">
        <w:rPr>
          <w:b/>
          <w:bCs/>
          <w:iCs/>
          <w:sz w:val="30"/>
          <w:szCs w:val="28"/>
          <w:lang w:val="uk-UA"/>
        </w:rPr>
        <w:t>Представництво у цивільному праві зарубіжних держав.</w:t>
      </w:r>
    </w:p>
    <w:p w:rsidR="001946B4" w:rsidRPr="00AB2B8E" w:rsidRDefault="001946B4" w:rsidP="001946B4">
      <w:pPr>
        <w:ind w:firstLine="540"/>
        <w:jc w:val="both"/>
        <w:rPr>
          <w:sz w:val="30"/>
          <w:szCs w:val="28"/>
          <w:lang w:val="uk-UA"/>
        </w:rPr>
      </w:pPr>
      <w:r w:rsidRPr="00AB2B8E">
        <w:rPr>
          <w:sz w:val="30"/>
          <w:szCs w:val="28"/>
          <w:lang w:val="uk-UA"/>
        </w:rPr>
        <w:t xml:space="preserve">Представництво у цивільному праві зарубіжних держав: поняття, види та форми представництва. Підстави для формування та здійснення представництва у різних державах. </w:t>
      </w:r>
    </w:p>
    <w:p w:rsidR="001946B4" w:rsidRPr="00AB2B8E" w:rsidRDefault="001946B4" w:rsidP="001946B4">
      <w:pPr>
        <w:ind w:firstLine="540"/>
        <w:jc w:val="both"/>
        <w:rPr>
          <w:sz w:val="30"/>
          <w:szCs w:val="28"/>
          <w:lang w:val="uk-UA"/>
        </w:rPr>
      </w:pPr>
      <w:r w:rsidRPr="00AB2B8E">
        <w:rPr>
          <w:sz w:val="30"/>
          <w:szCs w:val="28"/>
          <w:lang w:val="uk-UA"/>
        </w:rPr>
        <w:t xml:space="preserve">Видова характеристика представницьких відносин в країнах континентальної Європи. Торгове представництво та посередництво в континентальній цивільно-правовій системі.  </w:t>
      </w:r>
    </w:p>
    <w:p w:rsidR="001946B4" w:rsidRPr="00AB2B8E" w:rsidRDefault="001946B4" w:rsidP="00312BC4">
      <w:pPr>
        <w:ind w:firstLine="540"/>
        <w:jc w:val="both"/>
        <w:rPr>
          <w:sz w:val="30"/>
          <w:szCs w:val="28"/>
          <w:lang w:val="uk-UA"/>
        </w:rPr>
      </w:pPr>
      <w:r w:rsidRPr="00312BC4">
        <w:rPr>
          <w:sz w:val="30"/>
          <w:szCs w:val="28"/>
          <w:lang w:val="uk-UA"/>
        </w:rPr>
        <w:t xml:space="preserve">Видова характеристика представницьких відносин </w:t>
      </w:r>
      <w:r w:rsidRPr="00AB2B8E">
        <w:rPr>
          <w:sz w:val="30"/>
          <w:szCs w:val="28"/>
          <w:lang w:val="uk-UA"/>
        </w:rPr>
        <w:t xml:space="preserve">в англо-американській  системі права. Представництво неповнолітніх осіб в континентальній та англо-американській системах права. </w:t>
      </w:r>
    </w:p>
    <w:p w:rsidR="001946B4" w:rsidRPr="00AB2B8E" w:rsidRDefault="001946B4" w:rsidP="001946B4">
      <w:pPr>
        <w:ind w:firstLine="540"/>
        <w:jc w:val="both"/>
        <w:rPr>
          <w:sz w:val="30"/>
          <w:szCs w:val="28"/>
          <w:lang w:val="uk-UA"/>
        </w:rPr>
      </w:pPr>
      <w:r w:rsidRPr="00AB2B8E">
        <w:rPr>
          <w:sz w:val="30"/>
          <w:szCs w:val="28"/>
          <w:lang w:val="uk-UA"/>
        </w:rPr>
        <w:t>Відмінність представництва від посередництва. К</w:t>
      </w:r>
      <w:r w:rsidRPr="00AB2B8E">
        <w:rPr>
          <w:bCs/>
          <w:iCs/>
          <w:sz w:val="30"/>
          <w:szCs w:val="28"/>
          <w:lang w:val="uk-UA"/>
        </w:rPr>
        <w:t xml:space="preserve">омерційне представництво. </w:t>
      </w:r>
      <w:r w:rsidRPr="00AB2B8E">
        <w:rPr>
          <w:sz w:val="30"/>
          <w:szCs w:val="28"/>
          <w:lang w:val="uk-UA"/>
        </w:rPr>
        <w:t>Поняття та повноваження представника. Припинення відносин представництва</w:t>
      </w:r>
      <w:r w:rsidRPr="00AB2B8E">
        <w:rPr>
          <w:bCs/>
          <w:iCs/>
          <w:sz w:val="30"/>
          <w:szCs w:val="28"/>
          <w:lang w:val="uk-UA"/>
        </w:rPr>
        <w:t xml:space="preserve"> у цивільному праві зарубіжних держав</w:t>
      </w:r>
      <w:r w:rsidRPr="00AB2B8E">
        <w:rPr>
          <w:sz w:val="30"/>
          <w:szCs w:val="28"/>
          <w:lang w:val="uk-UA"/>
        </w:rPr>
        <w:t>.</w:t>
      </w:r>
    </w:p>
    <w:p w:rsidR="001946B4" w:rsidRPr="00AB2B8E" w:rsidRDefault="001946B4" w:rsidP="001946B4">
      <w:pPr>
        <w:jc w:val="both"/>
        <w:rPr>
          <w:sz w:val="30"/>
          <w:szCs w:val="28"/>
          <w:lang w:val="uk-UA"/>
        </w:rPr>
      </w:pPr>
    </w:p>
    <w:p w:rsidR="001946B4" w:rsidRPr="00AB2B8E" w:rsidRDefault="001946B4" w:rsidP="001946B4">
      <w:pPr>
        <w:jc w:val="both"/>
        <w:rPr>
          <w:b/>
          <w:bCs/>
          <w:iCs/>
          <w:sz w:val="30"/>
          <w:szCs w:val="28"/>
          <w:lang w:val="uk-UA"/>
        </w:rPr>
      </w:pPr>
      <w:r w:rsidRPr="00AB2B8E">
        <w:rPr>
          <w:b/>
          <w:sz w:val="30"/>
          <w:szCs w:val="28"/>
          <w:lang w:val="uk-UA"/>
        </w:rPr>
        <w:t>Тема 5.</w:t>
      </w:r>
      <w:r w:rsidRPr="00AB2B8E">
        <w:rPr>
          <w:b/>
          <w:bCs/>
          <w:iCs/>
          <w:sz w:val="30"/>
          <w:szCs w:val="28"/>
          <w:lang w:val="uk-UA"/>
        </w:rPr>
        <w:t xml:space="preserve"> Право власності у цивільному праві зарубіжних держав.</w:t>
      </w:r>
    </w:p>
    <w:p w:rsidR="001946B4" w:rsidRPr="00AB4DBF" w:rsidRDefault="001946B4" w:rsidP="00AB4DBF">
      <w:pPr>
        <w:ind w:firstLine="540"/>
        <w:jc w:val="both"/>
        <w:rPr>
          <w:sz w:val="30"/>
          <w:szCs w:val="28"/>
          <w:lang w:val="uk-UA"/>
        </w:rPr>
      </w:pPr>
      <w:r w:rsidRPr="00AB4DBF">
        <w:rPr>
          <w:sz w:val="30"/>
          <w:szCs w:val="28"/>
          <w:lang w:val="uk-UA"/>
        </w:rPr>
        <w:t>Загальна характеристика та види речових прав у зарубіжних цивільно-правових системах. Право власності в системі речових прав.</w:t>
      </w:r>
    </w:p>
    <w:p w:rsidR="001946B4" w:rsidRPr="00AB4DBF" w:rsidRDefault="001946B4" w:rsidP="00AB4DBF">
      <w:pPr>
        <w:ind w:firstLine="540"/>
        <w:jc w:val="both"/>
        <w:rPr>
          <w:sz w:val="30"/>
          <w:szCs w:val="28"/>
          <w:lang w:val="uk-UA"/>
        </w:rPr>
      </w:pPr>
      <w:r w:rsidRPr="00AB4DBF">
        <w:rPr>
          <w:sz w:val="30"/>
          <w:szCs w:val="28"/>
          <w:lang w:val="uk-UA"/>
        </w:rPr>
        <w:t xml:space="preserve">Класифікація об’єктів речових прав. Законодавче закріплення об’єктів рухомого та нерухомого майна в цивільному праві різних зарубіжних держав. Особливості визначення реального та персонального майна в англійському праві. </w:t>
      </w:r>
    </w:p>
    <w:p w:rsidR="001946B4" w:rsidRPr="00AB2B8E" w:rsidRDefault="001946B4" w:rsidP="00AB4DBF">
      <w:pPr>
        <w:ind w:firstLine="540"/>
        <w:jc w:val="both"/>
        <w:rPr>
          <w:sz w:val="30"/>
          <w:szCs w:val="28"/>
          <w:lang w:val="uk-UA"/>
        </w:rPr>
      </w:pPr>
      <w:r w:rsidRPr="00AB2B8E">
        <w:rPr>
          <w:sz w:val="30"/>
          <w:szCs w:val="28"/>
          <w:lang w:val="uk-UA"/>
        </w:rPr>
        <w:t>Поняття та видова характеристика цінних паперів в державах континентальної системи та англосаксонської системи права.</w:t>
      </w:r>
    </w:p>
    <w:p w:rsidR="001946B4" w:rsidRPr="00AB2B8E" w:rsidRDefault="001946B4" w:rsidP="001946B4">
      <w:pPr>
        <w:ind w:firstLine="540"/>
        <w:jc w:val="both"/>
        <w:rPr>
          <w:sz w:val="30"/>
          <w:szCs w:val="28"/>
          <w:lang w:val="uk-UA"/>
        </w:rPr>
      </w:pPr>
      <w:r w:rsidRPr="00AB2B8E">
        <w:rPr>
          <w:sz w:val="30"/>
          <w:szCs w:val="28"/>
          <w:lang w:val="uk-UA"/>
        </w:rPr>
        <w:t xml:space="preserve">Поняття та зміст права власності в зарубіжних правових системах. Загальні положення про набуття та припинення права власності у зарубіжних цивільно-правових системах. </w:t>
      </w:r>
      <w:proofErr w:type="spellStart"/>
      <w:r w:rsidRPr="00AB2B8E">
        <w:rPr>
          <w:sz w:val="30"/>
          <w:szCs w:val="28"/>
          <w:lang w:val="uk-UA"/>
        </w:rPr>
        <w:t>Набувальна</w:t>
      </w:r>
      <w:proofErr w:type="spellEnd"/>
      <w:r w:rsidRPr="00AB2B8E">
        <w:rPr>
          <w:sz w:val="30"/>
          <w:szCs w:val="28"/>
          <w:lang w:val="uk-UA"/>
        </w:rPr>
        <w:t xml:space="preserve"> давність у цивільному праві зарубіжних держав. Давність володіння за Цивільним кодексом Франції. </w:t>
      </w:r>
    </w:p>
    <w:p w:rsidR="001946B4" w:rsidRPr="00AB2B8E" w:rsidRDefault="001946B4" w:rsidP="001946B4">
      <w:pPr>
        <w:ind w:firstLine="540"/>
        <w:jc w:val="both"/>
        <w:rPr>
          <w:bCs/>
          <w:iCs/>
          <w:sz w:val="30"/>
          <w:szCs w:val="28"/>
          <w:lang w:val="uk-UA"/>
        </w:rPr>
      </w:pPr>
      <w:r w:rsidRPr="00AB2B8E">
        <w:rPr>
          <w:sz w:val="30"/>
          <w:szCs w:val="28"/>
          <w:lang w:val="uk-UA"/>
        </w:rPr>
        <w:t xml:space="preserve">Види права власності у зарубіжних цивільно-правових системах. </w:t>
      </w:r>
      <w:r w:rsidRPr="00AB2B8E">
        <w:rPr>
          <w:bCs/>
          <w:iCs/>
          <w:sz w:val="30"/>
          <w:szCs w:val="28"/>
          <w:lang w:val="uk-UA"/>
        </w:rPr>
        <w:t xml:space="preserve">Право </w:t>
      </w:r>
      <w:r w:rsidRPr="00AB2B8E">
        <w:rPr>
          <w:bCs/>
          <w:iCs/>
          <w:sz w:val="30"/>
          <w:szCs w:val="28"/>
          <w:lang w:val="uk-UA"/>
        </w:rPr>
        <w:lastRenderedPageBreak/>
        <w:t>власності фізичних осіб у цивільному праві зарубіжних держав. Право власності юридичних осіб у цивільному праві зарубіжних держав. Право власності держави у цивільному праві зарубіжних держав.</w:t>
      </w:r>
      <w:r w:rsidRPr="00AB2B8E">
        <w:rPr>
          <w:sz w:val="30"/>
          <w:szCs w:val="28"/>
          <w:lang w:val="uk-UA"/>
        </w:rPr>
        <w:t xml:space="preserve"> Інститут довірчої власності в праві Англії та США.</w:t>
      </w:r>
    </w:p>
    <w:p w:rsidR="001946B4" w:rsidRPr="00AB2B8E" w:rsidRDefault="001946B4" w:rsidP="001946B4">
      <w:pPr>
        <w:ind w:firstLine="540"/>
        <w:jc w:val="both"/>
        <w:rPr>
          <w:sz w:val="30"/>
          <w:szCs w:val="28"/>
          <w:lang w:val="uk-UA"/>
        </w:rPr>
      </w:pPr>
      <w:r w:rsidRPr="00AB2B8E">
        <w:rPr>
          <w:sz w:val="30"/>
          <w:szCs w:val="28"/>
          <w:lang w:val="uk-UA"/>
        </w:rPr>
        <w:t>Речові права на чуже майно. Особливості регламентації обмежень власника в законодавстві зарубіжних держав.</w:t>
      </w:r>
    </w:p>
    <w:p w:rsidR="001946B4" w:rsidRPr="00AB2B8E" w:rsidRDefault="001946B4" w:rsidP="001946B4">
      <w:pPr>
        <w:ind w:firstLine="540"/>
        <w:jc w:val="both"/>
        <w:rPr>
          <w:b/>
          <w:bCs/>
          <w:iCs/>
          <w:sz w:val="30"/>
          <w:szCs w:val="28"/>
          <w:lang w:val="uk-UA"/>
        </w:rPr>
      </w:pPr>
      <w:r w:rsidRPr="00AB2B8E">
        <w:rPr>
          <w:sz w:val="30"/>
          <w:szCs w:val="28"/>
          <w:lang w:val="uk-UA"/>
        </w:rPr>
        <w:t xml:space="preserve">Захист права власності </w:t>
      </w:r>
      <w:proofErr w:type="spellStart"/>
      <w:r w:rsidRPr="00AB2B8E">
        <w:rPr>
          <w:sz w:val="30"/>
          <w:szCs w:val="28"/>
          <w:lang w:val="uk-UA"/>
        </w:rPr>
        <w:t>романо</w:t>
      </w:r>
      <w:proofErr w:type="spellEnd"/>
      <w:r w:rsidRPr="00AB2B8E">
        <w:rPr>
          <w:sz w:val="30"/>
          <w:szCs w:val="28"/>
          <w:lang w:val="uk-UA"/>
        </w:rPr>
        <w:t xml:space="preserve">-германській правовій системі та англо-американській системі права. </w:t>
      </w:r>
    </w:p>
    <w:p w:rsidR="001946B4" w:rsidRPr="00AB2B8E" w:rsidRDefault="001946B4" w:rsidP="001946B4">
      <w:pPr>
        <w:rPr>
          <w:b/>
          <w:sz w:val="30"/>
          <w:szCs w:val="28"/>
          <w:lang w:val="uk-UA"/>
        </w:rPr>
      </w:pPr>
    </w:p>
    <w:p w:rsidR="001946B4" w:rsidRPr="00AB2B8E" w:rsidRDefault="001946B4" w:rsidP="001946B4">
      <w:pPr>
        <w:jc w:val="both"/>
        <w:rPr>
          <w:b/>
          <w:sz w:val="30"/>
          <w:szCs w:val="28"/>
          <w:lang w:val="uk-UA"/>
        </w:rPr>
      </w:pPr>
      <w:r w:rsidRPr="00AB2B8E">
        <w:rPr>
          <w:b/>
          <w:sz w:val="30"/>
          <w:szCs w:val="28"/>
          <w:lang w:val="uk-UA"/>
        </w:rPr>
        <w:t>Тема 6.</w:t>
      </w:r>
      <w:r w:rsidRPr="00AB2B8E">
        <w:rPr>
          <w:b/>
          <w:iCs/>
          <w:sz w:val="30"/>
          <w:lang w:val="uk-UA"/>
        </w:rPr>
        <w:t xml:space="preserve"> </w:t>
      </w:r>
      <w:r w:rsidRPr="00AB2B8E">
        <w:rPr>
          <w:sz w:val="30"/>
          <w:lang w:val="uk-UA"/>
        </w:rPr>
        <w:t xml:space="preserve"> </w:t>
      </w:r>
      <w:r w:rsidRPr="00AB2B8E">
        <w:rPr>
          <w:b/>
          <w:sz w:val="30"/>
          <w:szCs w:val="28"/>
          <w:lang w:val="uk-UA"/>
        </w:rPr>
        <w:t>Зобов’язання в цивільному праві зарубіжних держав.</w:t>
      </w:r>
    </w:p>
    <w:p w:rsidR="001946B4" w:rsidRPr="00AB4DBF" w:rsidRDefault="001946B4" w:rsidP="00AB4DBF">
      <w:pPr>
        <w:ind w:firstLine="540"/>
        <w:jc w:val="both"/>
        <w:rPr>
          <w:sz w:val="30"/>
          <w:szCs w:val="28"/>
          <w:lang w:val="uk-UA"/>
        </w:rPr>
      </w:pPr>
      <w:r w:rsidRPr="00AB4DBF">
        <w:rPr>
          <w:sz w:val="30"/>
          <w:szCs w:val="28"/>
          <w:lang w:val="uk-UA"/>
        </w:rPr>
        <w:t xml:space="preserve">Поняття та система зобов’язань у різних правових системах.  Підстави виникнення зобов’язань. Суб'єкти зобов'язання: кредитор та боржник. </w:t>
      </w:r>
    </w:p>
    <w:p w:rsidR="001946B4" w:rsidRPr="00AB4DBF" w:rsidRDefault="001946B4" w:rsidP="00AB4DBF">
      <w:pPr>
        <w:ind w:firstLine="540"/>
        <w:jc w:val="both"/>
        <w:rPr>
          <w:sz w:val="30"/>
          <w:szCs w:val="28"/>
          <w:lang w:val="uk-UA"/>
        </w:rPr>
      </w:pPr>
      <w:r w:rsidRPr="00AB4DBF">
        <w:rPr>
          <w:sz w:val="30"/>
          <w:szCs w:val="28"/>
          <w:lang w:val="uk-UA"/>
        </w:rPr>
        <w:t>Особливості регламентації зобов’язань у країнах континентальної системи права. Особливості регламентації зобов’язань в англо-американській цивільно-правовій системі.</w:t>
      </w:r>
    </w:p>
    <w:p w:rsidR="001946B4" w:rsidRPr="00AB4DBF" w:rsidRDefault="001946B4" w:rsidP="00AB4DBF">
      <w:pPr>
        <w:ind w:firstLine="540"/>
        <w:jc w:val="both"/>
        <w:rPr>
          <w:sz w:val="30"/>
          <w:szCs w:val="28"/>
          <w:lang w:val="uk-UA"/>
        </w:rPr>
      </w:pPr>
      <w:r w:rsidRPr="00AB4DBF">
        <w:rPr>
          <w:sz w:val="30"/>
          <w:szCs w:val="28"/>
          <w:lang w:val="uk-UA"/>
        </w:rPr>
        <w:t>Основні засади та умови виконання зобов’язань в цивільному праві зарубіжних держав. Цивільно-правова відповідальність за невиконання чи неналежне виконання зобов’язань. Поняття збитків в цивільному праві зарубіжних держав.</w:t>
      </w:r>
    </w:p>
    <w:p w:rsidR="001946B4" w:rsidRPr="00AB4DBF" w:rsidRDefault="001946B4" w:rsidP="00AB4DBF">
      <w:pPr>
        <w:ind w:firstLine="540"/>
        <w:jc w:val="both"/>
        <w:rPr>
          <w:sz w:val="30"/>
          <w:szCs w:val="28"/>
          <w:lang w:val="uk-UA"/>
        </w:rPr>
      </w:pPr>
      <w:r w:rsidRPr="00AB4DBF">
        <w:rPr>
          <w:sz w:val="30"/>
          <w:szCs w:val="28"/>
          <w:lang w:val="uk-UA"/>
        </w:rPr>
        <w:t xml:space="preserve">Особливості зобов’язань з множинністю осіб та їх видив </w:t>
      </w:r>
      <w:proofErr w:type="spellStart"/>
      <w:r w:rsidRPr="00AB4DBF">
        <w:rPr>
          <w:sz w:val="30"/>
          <w:szCs w:val="28"/>
          <w:lang w:val="uk-UA"/>
        </w:rPr>
        <w:t>романо</w:t>
      </w:r>
      <w:proofErr w:type="spellEnd"/>
      <w:r w:rsidRPr="00AB4DBF">
        <w:rPr>
          <w:sz w:val="30"/>
          <w:szCs w:val="28"/>
          <w:lang w:val="uk-UA"/>
        </w:rPr>
        <w:t>-германській системі права. Особливості зобов’язань з множинністю осіб та їх види  в англо-американському цивільному праві. Заміна осіб у зобов’язанні. Уступка вимоги та переведення боргу. Припинення зобов’язань.</w:t>
      </w:r>
    </w:p>
    <w:p w:rsidR="001946B4" w:rsidRPr="00AB4DBF" w:rsidRDefault="001946B4" w:rsidP="00AB4DBF">
      <w:pPr>
        <w:ind w:firstLine="540"/>
        <w:jc w:val="both"/>
        <w:rPr>
          <w:sz w:val="30"/>
          <w:szCs w:val="28"/>
          <w:lang w:val="uk-UA"/>
        </w:rPr>
      </w:pPr>
      <w:r w:rsidRPr="00AB4DBF">
        <w:rPr>
          <w:sz w:val="30"/>
          <w:szCs w:val="28"/>
          <w:lang w:val="uk-UA"/>
        </w:rPr>
        <w:t xml:space="preserve">Загальні положення про забезпечення виконання зобов'язань в цивільному праві зарубіжних держав. Окремі способи забезпечення виконання зобов'язань. Особливості неустойки в праві країн континентальної системи права. Особливості визначення штрафу та заздалегідь обчислених збитків в англо-американському цивільному праві. </w:t>
      </w:r>
    </w:p>
    <w:p w:rsidR="001946B4" w:rsidRPr="00AB2B8E" w:rsidRDefault="001946B4" w:rsidP="00AB4DBF">
      <w:pPr>
        <w:ind w:firstLine="540"/>
        <w:jc w:val="both"/>
        <w:rPr>
          <w:sz w:val="30"/>
          <w:szCs w:val="28"/>
          <w:lang w:val="uk-UA"/>
        </w:rPr>
      </w:pPr>
      <w:r w:rsidRPr="00AB4DBF">
        <w:rPr>
          <w:sz w:val="30"/>
          <w:szCs w:val="28"/>
          <w:lang w:val="uk-UA"/>
        </w:rPr>
        <w:t>Поняття застави та її види в різних правових системах. Іпотека: поняття, види та джерела правового регулювання в країнах континентальної та англо-американської правових систем.</w:t>
      </w:r>
    </w:p>
    <w:p w:rsidR="001946B4" w:rsidRPr="00AB4DBF" w:rsidRDefault="001946B4" w:rsidP="00AB4DBF">
      <w:pPr>
        <w:ind w:firstLine="540"/>
        <w:jc w:val="both"/>
        <w:rPr>
          <w:sz w:val="30"/>
          <w:szCs w:val="28"/>
          <w:lang w:val="uk-UA"/>
        </w:rPr>
      </w:pPr>
      <w:r w:rsidRPr="00AB2B8E">
        <w:rPr>
          <w:sz w:val="30"/>
          <w:szCs w:val="28"/>
          <w:lang w:val="uk-UA"/>
        </w:rPr>
        <w:t>Зобов’язання із заподіяння шкоди в різних цивільно-правових системах. Генеральний делікт в країнах континентальної цивільно-правової системи та змішаний делікт. Сингулярні делікти в англо-американській правовій системі. Майнова та моральна шкода – особливості регламентації та компенсації.</w:t>
      </w:r>
    </w:p>
    <w:p w:rsidR="001946B4" w:rsidRPr="00AB2B8E" w:rsidRDefault="001946B4" w:rsidP="001946B4">
      <w:pPr>
        <w:rPr>
          <w:b/>
          <w:bCs/>
          <w:iCs/>
          <w:sz w:val="30"/>
          <w:szCs w:val="28"/>
          <w:lang w:val="uk-UA"/>
        </w:rPr>
      </w:pPr>
    </w:p>
    <w:p w:rsidR="001946B4" w:rsidRPr="00AB2B8E" w:rsidRDefault="001946B4" w:rsidP="001946B4">
      <w:pPr>
        <w:rPr>
          <w:b/>
          <w:sz w:val="30"/>
          <w:szCs w:val="28"/>
          <w:lang w:val="uk-UA"/>
        </w:rPr>
      </w:pPr>
      <w:r w:rsidRPr="00AB2B8E">
        <w:rPr>
          <w:b/>
          <w:sz w:val="30"/>
          <w:szCs w:val="28"/>
          <w:lang w:val="uk-UA"/>
        </w:rPr>
        <w:t>Тема 7. Поняття та окремі види договірних зобов’язань в цивільному праві зарубіжних держав.</w:t>
      </w:r>
    </w:p>
    <w:p w:rsidR="001946B4" w:rsidRPr="00AB2B8E" w:rsidRDefault="001946B4" w:rsidP="001946B4">
      <w:pPr>
        <w:pStyle w:val="2"/>
        <w:spacing w:after="0" w:line="240" w:lineRule="auto"/>
        <w:ind w:firstLine="709"/>
        <w:contextualSpacing/>
        <w:jc w:val="both"/>
        <w:rPr>
          <w:sz w:val="30"/>
          <w:lang w:val="uk-UA"/>
        </w:rPr>
      </w:pPr>
      <w:r w:rsidRPr="00AB2B8E">
        <w:rPr>
          <w:sz w:val="30"/>
          <w:lang w:val="uk-UA"/>
        </w:rPr>
        <w:t xml:space="preserve">Поняття договору в доктрині цивільного права зарубіжних держав. Види договорів за законодавством країн континентальної Європи: односторонні та двосторонні, оплатні та безоплатні, </w:t>
      </w:r>
      <w:proofErr w:type="spellStart"/>
      <w:r w:rsidRPr="00AB2B8E">
        <w:rPr>
          <w:sz w:val="30"/>
          <w:lang w:val="uk-UA"/>
        </w:rPr>
        <w:t>консенсуальні</w:t>
      </w:r>
      <w:proofErr w:type="spellEnd"/>
      <w:r w:rsidRPr="00AB2B8E">
        <w:rPr>
          <w:sz w:val="30"/>
          <w:lang w:val="uk-UA"/>
        </w:rPr>
        <w:t xml:space="preserve"> та </w:t>
      </w:r>
      <w:r w:rsidRPr="00AB2B8E">
        <w:rPr>
          <w:sz w:val="30"/>
          <w:lang w:val="uk-UA"/>
        </w:rPr>
        <w:lastRenderedPageBreak/>
        <w:t xml:space="preserve">реальні. Видова характеристика договорів за законодавством країн англо-американській системи права. </w:t>
      </w:r>
    </w:p>
    <w:p w:rsidR="001946B4" w:rsidRPr="00AB2B8E" w:rsidRDefault="001946B4" w:rsidP="001946B4">
      <w:pPr>
        <w:pStyle w:val="2"/>
        <w:spacing w:after="0" w:line="240" w:lineRule="auto"/>
        <w:ind w:firstLine="709"/>
        <w:contextualSpacing/>
        <w:jc w:val="both"/>
        <w:rPr>
          <w:sz w:val="30"/>
          <w:lang w:val="uk-UA"/>
        </w:rPr>
      </w:pPr>
      <w:r w:rsidRPr="00AB2B8E">
        <w:rPr>
          <w:sz w:val="30"/>
          <w:lang w:val="uk-UA"/>
        </w:rPr>
        <w:t xml:space="preserve">Поняття та умови дійсності договору. Правове значення змісту договору. Особливості змісту та умов договору у країнах континентальної системи права. Особливості змісту та умов договору міст договору у праві країн англо-саксонської системи права. </w:t>
      </w:r>
    </w:p>
    <w:p w:rsidR="001946B4" w:rsidRPr="00AB2B8E" w:rsidRDefault="001946B4" w:rsidP="001946B4">
      <w:pPr>
        <w:pStyle w:val="2"/>
        <w:spacing w:after="0" w:line="240" w:lineRule="auto"/>
        <w:ind w:firstLine="709"/>
        <w:contextualSpacing/>
        <w:jc w:val="both"/>
        <w:rPr>
          <w:sz w:val="30"/>
          <w:lang w:val="uk-UA"/>
        </w:rPr>
      </w:pPr>
      <w:r w:rsidRPr="00AB2B8E">
        <w:rPr>
          <w:sz w:val="30"/>
          <w:lang w:val="uk-UA"/>
        </w:rPr>
        <w:t xml:space="preserve">Порядок та стадії укладення договору. Оферта та акцепт у цивільному праві зарубіжних держав. Форма договору та її значення. Вимоги до суб’єктів договору.  </w:t>
      </w:r>
    </w:p>
    <w:p w:rsidR="001946B4" w:rsidRPr="00AB2B8E" w:rsidRDefault="001946B4" w:rsidP="001946B4">
      <w:pPr>
        <w:pStyle w:val="2"/>
        <w:spacing w:after="0" w:line="240" w:lineRule="auto"/>
        <w:ind w:firstLine="709"/>
        <w:contextualSpacing/>
        <w:jc w:val="both"/>
        <w:rPr>
          <w:sz w:val="30"/>
          <w:lang w:val="uk-UA"/>
        </w:rPr>
      </w:pPr>
      <w:r w:rsidRPr="00AB2B8E">
        <w:rPr>
          <w:sz w:val="30"/>
          <w:lang w:val="uk-UA"/>
        </w:rPr>
        <w:t xml:space="preserve">Регламентація окремих видів договорів за законодавством країн континентальної Європи: купівля-продаж, </w:t>
      </w:r>
      <w:proofErr w:type="spellStart"/>
      <w:r w:rsidRPr="00AB2B8E">
        <w:rPr>
          <w:sz w:val="30"/>
          <w:lang w:val="uk-UA"/>
        </w:rPr>
        <w:t>найм</w:t>
      </w:r>
      <w:proofErr w:type="spellEnd"/>
      <w:r w:rsidRPr="00AB2B8E">
        <w:rPr>
          <w:sz w:val="30"/>
          <w:lang w:val="uk-UA"/>
        </w:rPr>
        <w:t xml:space="preserve">, підряд, позика, зберігання. Секвестр  за Цивільним кодексом Франції. Регламентація договору дарування за законодавством зарубіжних країн. Алеаторні договори. </w:t>
      </w:r>
    </w:p>
    <w:p w:rsidR="001946B4" w:rsidRPr="00AB2B8E" w:rsidRDefault="001946B4" w:rsidP="001946B4">
      <w:pPr>
        <w:rPr>
          <w:sz w:val="30"/>
          <w:szCs w:val="28"/>
          <w:lang w:val="uk-UA"/>
        </w:rPr>
      </w:pPr>
    </w:p>
    <w:p w:rsidR="001946B4" w:rsidRPr="00AB2B8E" w:rsidRDefault="001946B4" w:rsidP="001946B4">
      <w:pPr>
        <w:rPr>
          <w:b/>
          <w:sz w:val="30"/>
          <w:szCs w:val="28"/>
          <w:lang w:val="uk-UA"/>
        </w:rPr>
      </w:pPr>
      <w:r w:rsidRPr="00AB2B8E">
        <w:rPr>
          <w:b/>
          <w:sz w:val="30"/>
          <w:szCs w:val="28"/>
          <w:lang w:val="uk-UA"/>
        </w:rPr>
        <w:t>Тема 8. Загальні положення про спадкове право у зарубіжних державах.</w:t>
      </w:r>
    </w:p>
    <w:p w:rsidR="001946B4" w:rsidRPr="00AB2B8E" w:rsidRDefault="001946B4" w:rsidP="001946B4">
      <w:pPr>
        <w:pStyle w:val="2"/>
        <w:spacing w:after="0" w:line="240" w:lineRule="auto"/>
        <w:ind w:firstLine="709"/>
        <w:contextualSpacing/>
        <w:jc w:val="both"/>
        <w:rPr>
          <w:sz w:val="30"/>
          <w:lang w:val="uk-UA"/>
        </w:rPr>
      </w:pPr>
      <w:r w:rsidRPr="00AB2B8E">
        <w:rPr>
          <w:sz w:val="30"/>
          <w:lang w:val="uk-UA"/>
        </w:rPr>
        <w:t xml:space="preserve">Джерела спадкового права країн континентальної та англо-американської системи права. Види спадкування. Спадкування за заповітом. Поняття, форма та види заповіту в праві зарубіжних держав. Суб’єкти спадкування за заповітом. Заповідальні розпорядження. Універсальний, частковий та сингулярний легат. </w:t>
      </w:r>
    </w:p>
    <w:p w:rsidR="001946B4" w:rsidRPr="00AB2B8E" w:rsidRDefault="001946B4" w:rsidP="001946B4">
      <w:pPr>
        <w:pStyle w:val="2"/>
        <w:spacing w:after="0" w:line="240" w:lineRule="auto"/>
        <w:ind w:firstLine="709"/>
        <w:contextualSpacing/>
        <w:jc w:val="both"/>
        <w:rPr>
          <w:sz w:val="30"/>
          <w:szCs w:val="28"/>
          <w:lang w:val="uk-UA"/>
        </w:rPr>
      </w:pPr>
      <w:r w:rsidRPr="00AB2B8E">
        <w:rPr>
          <w:sz w:val="30"/>
          <w:szCs w:val="28"/>
          <w:lang w:val="uk-UA"/>
        </w:rPr>
        <w:t xml:space="preserve">Особливості спадкування за законом у цивільному праві зарубіжних держав. Суб’єкти  спадкування за законом. Черговість  спадкування за законом. Визначення прав та обов’язків окремих видів спадкоємців за законом в спадковому праві зарубіжних держав.  </w:t>
      </w:r>
    </w:p>
    <w:p w:rsidR="001946B4" w:rsidRPr="00AB2B8E" w:rsidRDefault="001946B4" w:rsidP="001946B4">
      <w:pPr>
        <w:ind w:firstLine="709"/>
        <w:jc w:val="both"/>
        <w:rPr>
          <w:sz w:val="30"/>
          <w:szCs w:val="28"/>
          <w:lang w:val="uk-UA"/>
        </w:rPr>
      </w:pPr>
      <w:r w:rsidRPr="00AB2B8E">
        <w:rPr>
          <w:sz w:val="30"/>
          <w:szCs w:val="28"/>
          <w:lang w:val="uk-UA"/>
        </w:rPr>
        <w:t xml:space="preserve">Прийняття спадщини та перехід спадкового майна до спадкоємців в країнах континентальної системи права. Особливості спадкування за заповітом в англо-американської системи права. </w:t>
      </w:r>
    </w:p>
    <w:p w:rsidR="007621DA" w:rsidRDefault="00AB4DBF" w:rsidP="00AB4DBF">
      <w:pPr>
        <w:ind w:firstLine="709"/>
        <w:jc w:val="center"/>
        <w:rPr>
          <w:b/>
          <w:sz w:val="28"/>
          <w:szCs w:val="28"/>
          <w:lang w:val="uk-UA"/>
        </w:rPr>
      </w:pPr>
      <w:r>
        <w:rPr>
          <w:b/>
          <w:sz w:val="30"/>
          <w:szCs w:val="28"/>
          <w:lang w:val="uk-UA"/>
        </w:rPr>
        <w:br w:type="page"/>
      </w:r>
      <w:r w:rsidR="007621DA" w:rsidRPr="00AB2B8E">
        <w:rPr>
          <w:b/>
          <w:sz w:val="28"/>
          <w:szCs w:val="28"/>
          <w:lang w:val="uk-UA"/>
        </w:rPr>
        <w:lastRenderedPageBreak/>
        <w:t>ТЕМАТИКА КУРСУ ТА ПЛАНИ СЕМІНАРСЬКИХ, ПРАКТИЧНИХ ЗАНЯТЬ, САМОСТІЙНОЇ РОБОТИ</w:t>
      </w:r>
    </w:p>
    <w:p w:rsidR="00E51D85" w:rsidRPr="00AB2B8E" w:rsidRDefault="00E51D85" w:rsidP="00AB4DBF">
      <w:pPr>
        <w:ind w:firstLine="709"/>
        <w:jc w:val="center"/>
        <w:rPr>
          <w:sz w:val="28"/>
          <w:szCs w:val="28"/>
          <w:lang w:val="uk-UA"/>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5263"/>
        <w:gridCol w:w="1176"/>
        <w:gridCol w:w="1540"/>
      </w:tblGrid>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vAlign w:val="center"/>
          </w:tcPr>
          <w:p w:rsidR="00E51D85" w:rsidRPr="00AB2B8E" w:rsidRDefault="00E51D85" w:rsidP="00E51D85">
            <w:pPr>
              <w:jc w:val="center"/>
              <w:rPr>
                <w:b/>
                <w:sz w:val="24"/>
                <w:szCs w:val="24"/>
                <w:lang w:val="uk-UA"/>
              </w:rPr>
            </w:pPr>
            <w:r w:rsidRPr="00AB2B8E">
              <w:rPr>
                <w:sz w:val="24"/>
                <w:szCs w:val="24"/>
                <w:lang w:val="uk-UA"/>
              </w:rPr>
              <w:t>Тема</w:t>
            </w:r>
          </w:p>
        </w:tc>
        <w:tc>
          <w:tcPr>
            <w:tcW w:w="5263" w:type="dxa"/>
            <w:tcBorders>
              <w:top w:val="single" w:sz="4" w:space="0" w:color="auto"/>
              <w:left w:val="single" w:sz="4" w:space="0" w:color="auto"/>
              <w:bottom w:val="single" w:sz="4" w:space="0" w:color="auto"/>
              <w:right w:val="single" w:sz="4" w:space="0" w:color="auto"/>
            </w:tcBorders>
            <w:vAlign w:val="center"/>
          </w:tcPr>
          <w:p w:rsidR="00E51D85" w:rsidRPr="00AB2B8E" w:rsidRDefault="00E51D85" w:rsidP="00E51D85">
            <w:pPr>
              <w:jc w:val="center"/>
              <w:rPr>
                <w:sz w:val="24"/>
                <w:szCs w:val="24"/>
                <w:lang w:val="uk-UA"/>
              </w:rPr>
            </w:pPr>
            <w:r w:rsidRPr="00AB2B8E">
              <w:rPr>
                <w:sz w:val="24"/>
                <w:szCs w:val="24"/>
                <w:lang w:val="uk-UA"/>
              </w:rPr>
              <w:t>Навчальна діяльність</w:t>
            </w:r>
          </w:p>
        </w:tc>
        <w:tc>
          <w:tcPr>
            <w:tcW w:w="1176" w:type="dxa"/>
            <w:tcBorders>
              <w:top w:val="single" w:sz="4" w:space="0" w:color="auto"/>
              <w:left w:val="single" w:sz="4" w:space="0" w:color="auto"/>
              <w:bottom w:val="single" w:sz="4" w:space="0" w:color="auto"/>
              <w:right w:val="single" w:sz="4" w:space="0" w:color="auto"/>
            </w:tcBorders>
            <w:vAlign w:val="center"/>
          </w:tcPr>
          <w:p w:rsidR="00E51D85" w:rsidRPr="00AB2B8E" w:rsidRDefault="00E51D85" w:rsidP="00E51D85">
            <w:pPr>
              <w:jc w:val="center"/>
              <w:rPr>
                <w:sz w:val="24"/>
                <w:szCs w:val="24"/>
                <w:lang w:val="uk-UA"/>
              </w:rPr>
            </w:pPr>
            <w:r w:rsidRPr="00AB2B8E">
              <w:rPr>
                <w:sz w:val="24"/>
                <w:szCs w:val="24"/>
                <w:lang w:val="uk-UA"/>
              </w:rPr>
              <w:t>Робочий час студента, год.</w:t>
            </w:r>
          </w:p>
        </w:tc>
        <w:tc>
          <w:tcPr>
            <w:tcW w:w="1540" w:type="dxa"/>
            <w:tcBorders>
              <w:top w:val="single" w:sz="4" w:space="0" w:color="auto"/>
              <w:left w:val="single" w:sz="4" w:space="0" w:color="auto"/>
              <w:bottom w:val="single" w:sz="4" w:space="0" w:color="auto"/>
              <w:right w:val="single" w:sz="4" w:space="0" w:color="auto"/>
            </w:tcBorders>
            <w:vAlign w:val="center"/>
          </w:tcPr>
          <w:p w:rsidR="00E51D85" w:rsidRPr="00AB2B8E" w:rsidRDefault="00E51D85" w:rsidP="00E51D85">
            <w:pPr>
              <w:jc w:val="center"/>
              <w:rPr>
                <w:sz w:val="24"/>
                <w:szCs w:val="24"/>
                <w:lang w:val="uk-UA"/>
              </w:rPr>
            </w:pPr>
            <w:r w:rsidRPr="00AB2B8E">
              <w:rPr>
                <w:sz w:val="24"/>
                <w:szCs w:val="24"/>
                <w:lang w:val="uk-UA"/>
              </w:rPr>
              <w:t>Оцінювання, бали</w:t>
            </w:r>
          </w:p>
        </w:tc>
      </w:tr>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sz w:val="24"/>
                <w:szCs w:val="24"/>
                <w:lang w:val="uk-UA"/>
              </w:rPr>
            </w:pPr>
            <w:r w:rsidRPr="00AB2B8E">
              <w:rPr>
                <w:b/>
                <w:sz w:val="24"/>
                <w:szCs w:val="24"/>
                <w:lang w:val="uk-UA"/>
              </w:rPr>
              <w:t>Тема 1.</w:t>
            </w:r>
            <w:r w:rsidRPr="00AB2B8E">
              <w:rPr>
                <w:b/>
                <w:i/>
                <w:sz w:val="24"/>
                <w:szCs w:val="24"/>
                <w:lang w:val="uk-UA"/>
              </w:rPr>
              <w:t xml:space="preserve"> </w:t>
            </w:r>
            <w:r w:rsidRPr="00AB2B8E">
              <w:rPr>
                <w:b/>
                <w:sz w:val="24"/>
                <w:szCs w:val="24"/>
                <w:lang w:val="uk-UA"/>
              </w:rPr>
              <w:t>Поняття та предмет порівняльного правознавства.</w:t>
            </w:r>
          </w:p>
        </w:tc>
        <w:tc>
          <w:tcPr>
            <w:tcW w:w="5263"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sz w:val="24"/>
                <w:szCs w:val="24"/>
                <w:lang w:val="uk-UA"/>
              </w:rPr>
            </w:pPr>
            <w:r w:rsidRPr="00AB2B8E">
              <w:rPr>
                <w:b/>
                <w:sz w:val="24"/>
                <w:szCs w:val="24"/>
                <w:lang w:val="uk-UA"/>
              </w:rPr>
              <w:t>Лекція №1.</w:t>
            </w:r>
          </w:p>
          <w:p w:rsidR="00E51D85" w:rsidRPr="00AB2B8E" w:rsidRDefault="00E51D85" w:rsidP="00E51D85">
            <w:pPr>
              <w:jc w:val="both"/>
              <w:rPr>
                <w:b/>
                <w:i/>
                <w:sz w:val="24"/>
                <w:szCs w:val="24"/>
                <w:lang w:val="uk-UA"/>
              </w:rPr>
            </w:pPr>
            <w:r w:rsidRPr="00AB2B8E">
              <w:rPr>
                <w:b/>
                <w:i/>
                <w:sz w:val="24"/>
                <w:szCs w:val="24"/>
                <w:lang w:val="uk-UA"/>
              </w:rPr>
              <w:t>Поняття та предмет порівняльного правознавства.</w:t>
            </w:r>
          </w:p>
          <w:p w:rsidR="00E51D85" w:rsidRPr="00AB2B8E" w:rsidRDefault="00E51D85" w:rsidP="00E51D85">
            <w:pPr>
              <w:jc w:val="both"/>
              <w:rPr>
                <w:b/>
                <w:i/>
                <w:sz w:val="24"/>
                <w:szCs w:val="24"/>
                <w:lang w:val="uk-UA"/>
              </w:rPr>
            </w:pPr>
          </w:p>
          <w:p w:rsidR="00E51D85" w:rsidRPr="00AB2B8E" w:rsidRDefault="00E51D85" w:rsidP="00E51D85">
            <w:pPr>
              <w:jc w:val="both"/>
              <w:rPr>
                <w:b/>
                <w:i/>
                <w:sz w:val="24"/>
                <w:szCs w:val="24"/>
                <w:lang w:val="uk-UA"/>
              </w:rPr>
            </w:pPr>
            <w:r w:rsidRPr="00AB2B8E">
              <w:rPr>
                <w:b/>
                <w:i/>
                <w:sz w:val="24"/>
                <w:szCs w:val="24"/>
                <w:lang w:val="uk-UA"/>
              </w:rPr>
              <w:t xml:space="preserve">Самостійна робота студентів </w:t>
            </w:r>
          </w:p>
          <w:p w:rsidR="00E51D85" w:rsidRPr="00AB2B8E" w:rsidRDefault="00E51D85" w:rsidP="00E51D85">
            <w:pPr>
              <w:jc w:val="both"/>
              <w:rPr>
                <w:sz w:val="24"/>
                <w:szCs w:val="24"/>
                <w:lang w:val="uk-UA"/>
              </w:rPr>
            </w:pPr>
            <w:r w:rsidRPr="00AB2B8E">
              <w:rPr>
                <w:sz w:val="24"/>
                <w:szCs w:val="24"/>
                <w:lang w:val="uk-UA"/>
              </w:rPr>
              <w:t>1.Проаналізувати функції порівняльного правознавства. 2.Розробити схему романської та германської підсистеми  цивільного права.(Усім студентам).</w:t>
            </w:r>
          </w:p>
          <w:p w:rsidR="00E51D85" w:rsidRPr="00AB2B8E" w:rsidRDefault="00E51D85" w:rsidP="00E51D85">
            <w:pPr>
              <w:jc w:val="both"/>
              <w:rPr>
                <w:sz w:val="24"/>
                <w:szCs w:val="24"/>
                <w:lang w:val="uk-UA"/>
              </w:rPr>
            </w:pPr>
            <w:r w:rsidRPr="00AB2B8E">
              <w:rPr>
                <w:sz w:val="24"/>
                <w:szCs w:val="24"/>
                <w:lang w:val="uk-UA"/>
              </w:rPr>
              <w:t>3.Визначити мету та об’єкти порівняльної цивілістики. 4.Розробити схему «Основні</w:t>
            </w:r>
            <w:r w:rsidRPr="00AB2B8E">
              <w:rPr>
                <w:rFonts w:eastAsia="Times New Roman Cyr"/>
                <w:sz w:val="24"/>
                <w:szCs w:val="24"/>
                <w:lang w:val="uk-UA"/>
              </w:rPr>
              <w:t xml:space="preserve"> </w:t>
            </w:r>
            <w:r w:rsidRPr="00AB2B8E">
              <w:rPr>
                <w:sz w:val="24"/>
                <w:szCs w:val="24"/>
                <w:lang w:val="uk-UA"/>
              </w:rPr>
              <w:t>цивільно-правові</w:t>
            </w:r>
            <w:r w:rsidRPr="00AB2B8E">
              <w:rPr>
                <w:rFonts w:eastAsia="Times New Roman Cyr"/>
                <w:sz w:val="24"/>
                <w:szCs w:val="24"/>
                <w:lang w:val="uk-UA"/>
              </w:rPr>
              <w:t xml:space="preserve"> </w:t>
            </w:r>
            <w:r w:rsidRPr="00AB2B8E">
              <w:rPr>
                <w:sz w:val="24"/>
                <w:szCs w:val="24"/>
                <w:lang w:val="uk-UA"/>
              </w:rPr>
              <w:t>системи</w:t>
            </w:r>
            <w:r w:rsidRPr="00AB2B8E">
              <w:rPr>
                <w:rFonts w:eastAsia="Times New Roman Cyr"/>
                <w:sz w:val="24"/>
                <w:szCs w:val="24"/>
                <w:lang w:val="uk-UA"/>
              </w:rPr>
              <w:t xml:space="preserve"> </w:t>
            </w:r>
            <w:r w:rsidRPr="00AB2B8E">
              <w:rPr>
                <w:sz w:val="24"/>
                <w:szCs w:val="24"/>
                <w:lang w:val="uk-UA"/>
              </w:rPr>
              <w:t>сучасного</w:t>
            </w:r>
            <w:r w:rsidRPr="00AB2B8E">
              <w:rPr>
                <w:rFonts w:eastAsia="Times New Roman Cyr"/>
                <w:sz w:val="24"/>
                <w:szCs w:val="24"/>
                <w:lang w:val="uk-UA"/>
              </w:rPr>
              <w:t xml:space="preserve"> </w:t>
            </w:r>
            <w:r w:rsidRPr="00AB2B8E">
              <w:rPr>
                <w:sz w:val="24"/>
                <w:szCs w:val="24"/>
                <w:lang w:val="uk-UA"/>
              </w:rPr>
              <w:t>світу», визначити</w:t>
            </w:r>
            <w:r w:rsidRPr="00AB2B8E">
              <w:rPr>
                <w:rFonts w:eastAsia="Times New Roman Cyr"/>
                <w:sz w:val="24"/>
                <w:szCs w:val="24"/>
                <w:lang w:val="uk-UA"/>
              </w:rPr>
              <w:t xml:space="preserve"> </w:t>
            </w:r>
            <w:r w:rsidRPr="00AB2B8E">
              <w:rPr>
                <w:sz w:val="24"/>
                <w:szCs w:val="24"/>
                <w:lang w:val="uk-UA"/>
              </w:rPr>
              <w:t>тенденції</w:t>
            </w:r>
            <w:r w:rsidRPr="00AB2B8E">
              <w:rPr>
                <w:rFonts w:eastAsia="Times New Roman Cyr"/>
                <w:sz w:val="24"/>
                <w:szCs w:val="24"/>
                <w:lang w:val="uk-UA"/>
              </w:rPr>
              <w:t xml:space="preserve"> </w:t>
            </w:r>
            <w:r w:rsidRPr="00AB2B8E">
              <w:rPr>
                <w:sz w:val="24"/>
                <w:szCs w:val="24"/>
                <w:lang w:val="uk-UA"/>
              </w:rPr>
              <w:t>їх</w:t>
            </w:r>
            <w:r w:rsidRPr="00AB2B8E">
              <w:rPr>
                <w:rFonts w:eastAsia="Times New Roman Cyr"/>
                <w:sz w:val="24"/>
                <w:szCs w:val="24"/>
                <w:lang w:val="uk-UA"/>
              </w:rPr>
              <w:t xml:space="preserve"> </w:t>
            </w:r>
            <w:r w:rsidRPr="00AB2B8E">
              <w:rPr>
                <w:sz w:val="24"/>
                <w:szCs w:val="24"/>
                <w:lang w:val="uk-UA"/>
              </w:rPr>
              <w:t xml:space="preserve">розвитку». </w:t>
            </w:r>
          </w:p>
          <w:p w:rsidR="00E51D85" w:rsidRPr="00AB2B8E" w:rsidRDefault="00E51D85" w:rsidP="00E51D85">
            <w:pPr>
              <w:jc w:val="both"/>
              <w:rPr>
                <w:sz w:val="24"/>
                <w:szCs w:val="24"/>
                <w:lang w:val="uk-UA"/>
              </w:rPr>
            </w:pPr>
            <w:r w:rsidRPr="00AB2B8E">
              <w:rPr>
                <w:sz w:val="24"/>
                <w:szCs w:val="24"/>
                <w:lang w:val="uk-UA"/>
              </w:rPr>
              <w:t xml:space="preserve">5.Проаналізувати особливості сучасного прецедентного права. 6.Провести порівняльну характеристику ролі і значення звичаїв, судової практики в регулюванні цивільного права зарубіжних країн. </w:t>
            </w:r>
          </w:p>
          <w:p w:rsidR="00E51D85" w:rsidRPr="00AB2B8E" w:rsidRDefault="00E51D85" w:rsidP="00E51D85">
            <w:pPr>
              <w:jc w:val="both"/>
              <w:rPr>
                <w:sz w:val="24"/>
                <w:szCs w:val="24"/>
                <w:lang w:val="uk-UA"/>
              </w:rPr>
            </w:pPr>
          </w:p>
          <w:p w:rsidR="00E51D85" w:rsidRPr="00AB2B8E" w:rsidRDefault="00E51D85" w:rsidP="00E51D85">
            <w:pPr>
              <w:jc w:val="center"/>
              <w:rPr>
                <w:b/>
                <w:sz w:val="24"/>
                <w:szCs w:val="24"/>
                <w:lang w:val="uk-UA"/>
              </w:rPr>
            </w:pPr>
            <w:r w:rsidRPr="00AB2B8E">
              <w:rPr>
                <w:b/>
                <w:sz w:val="24"/>
                <w:szCs w:val="24"/>
                <w:lang w:val="uk-UA"/>
              </w:rPr>
              <w:t>Семінарське заняття.</w:t>
            </w:r>
          </w:p>
          <w:p w:rsidR="00E51D85" w:rsidRPr="00AB2B8E" w:rsidRDefault="00E51D85" w:rsidP="00E51D85">
            <w:pPr>
              <w:jc w:val="both"/>
              <w:rPr>
                <w:b/>
                <w:i/>
                <w:sz w:val="24"/>
                <w:szCs w:val="24"/>
                <w:lang w:val="uk-UA"/>
              </w:rPr>
            </w:pPr>
            <w:r w:rsidRPr="00AB2B8E">
              <w:rPr>
                <w:b/>
                <w:i/>
                <w:sz w:val="24"/>
                <w:szCs w:val="24"/>
                <w:lang w:val="uk-UA"/>
              </w:rPr>
              <w:t>Поняття та предмет порівняльного правознавства.</w:t>
            </w:r>
          </w:p>
          <w:p w:rsidR="00E51D85" w:rsidRPr="00AB2B8E" w:rsidRDefault="00E51D85" w:rsidP="00E51D85">
            <w:pPr>
              <w:jc w:val="center"/>
              <w:rPr>
                <w:sz w:val="24"/>
                <w:szCs w:val="24"/>
                <w:lang w:val="uk-UA"/>
              </w:rPr>
            </w:pPr>
            <w:r w:rsidRPr="00AB2B8E">
              <w:rPr>
                <w:sz w:val="24"/>
                <w:szCs w:val="24"/>
                <w:lang w:val="uk-UA"/>
              </w:rPr>
              <w:t>Питання до заняття.</w:t>
            </w:r>
          </w:p>
          <w:p w:rsidR="00E51D85" w:rsidRPr="00AB2B8E" w:rsidRDefault="00E51D85" w:rsidP="00E51D85">
            <w:pPr>
              <w:jc w:val="both"/>
              <w:rPr>
                <w:sz w:val="24"/>
                <w:szCs w:val="24"/>
                <w:lang w:val="uk-UA"/>
              </w:rPr>
            </w:pPr>
            <w:r w:rsidRPr="00AB2B8E">
              <w:rPr>
                <w:sz w:val="24"/>
                <w:szCs w:val="24"/>
                <w:lang w:val="uk-UA"/>
              </w:rPr>
              <w:t>1.Поняття, предмет та джерела порівняльного правознавства.</w:t>
            </w:r>
          </w:p>
          <w:p w:rsidR="00E51D85" w:rsidRPr="00AB2B8E" w:rsidRDefault="00E51D85" w:rsidP="00E51D85">
            <w:pPr>
              <w:jc w:val="both"/>
              <w:rPr>
                <w:sz w:val="24"/>
                <w:szCs w:val="24"/>
                <w:lang w:val="uk-UA"/>
              </w:rPr>
            </w:pPr>
            <w:r w:rsidRPr="00AB2B8E">
              <w:rPr>
                <w:sz w:val="24"/>
                <w:szCs w:val="24"/>
                <w:lang w:val="uk-UA"/>
              </w:rPr>
              <w:t>2.Історія виникнення та розвиток порівняльного правознавства.</w:t>
            </w:r>
          </w:p>
          <w:p w:rsidR="00E51D85" w:rsidRPr="00AB2B8E" w:rsidRDefault="00E51D85" w:rsidP="00E51D85">
            <w:pPr>
              <w:jc w:val="both"/>
              <w:rPr>
                <w:sz w:val="24"/>
                <w:szCs w:val="24"/>
                <w:lang w:val="uk-UA"/>
              </w:rPr>
            </w:pPr>
            <w:r w:rsidRPr="00AB2B8E">
              <w:rPr>
                <w:sz w:val="24"/>
                <w:szCs w:val="24"/>
                <w:lang w:val="uk-UA"/>
              </w:rPr>
              <w:t>3.Основні</w:t>
            </w:r>
            <w:r w:rsidRPr="00AB2B8E">
              <w:rPr>
                <w:rFonts w:eastAsia="Times New Roman Cyr"/>
                <w:sz w:val="24"/>
                <w:szCs w:val="24"/>
                <w:lang w:val="uk-UA"/>
              </w:rPr>
              <w:t xml:space="preserve"> </w:t>
            </w:r>
            <w:r w:rsidRPr="00AB2B8E">
              <w:rPr>
                <w:sz w:val="24"/>
                <w:szCs w:val="24"/>
                <w:lang w:val="uk-UA"/>
              </w:rPr>
              <w:t>цивільно-правові</w:t>
            </w:r>
            <w:r w:rsidRPr="00AB2B8E">
              <w:rPr>
                <w:rFonts w:eastAsia="Times New Roman Cyr"/>
                <w:sz w:val="24"/>
                <w:szCs w:val="24"/>
                <w:lang w:val="uk-UA"/>
              </w:rPr>
              <w:t xml:space="preserve"> </w:t>
            </w:r>
            <w:r w:rsidRPr="00AB2B8E">
              <w:rPr>
                <w:sz w:val="24"/>
                <w:szCs w:val="24"/>
                <w:lang w:val="uk-UA"/>
              </w:rPr>
              <w:t>системи</w:t>
            </w:r>
            <w:r w:rsidRPr="00AB2B8E">
              <w:rPr>
                <w:rFonts w:eastAsia="Times New Roman Cyr"/>
                <w:sz w:val="24"/>
                <w:szCs w:val="24"/>
                <w:lang w:val="uk-UA"/>
              </w:rPr>
              <w:t xml:space="preserve"> </w:t>
            </w:r>
            <w:r w:rsidRPr="00AB2B8E">
              <w:rPr>
                <w:sz w:val="24"/>
                <w:szCs w:val="24"/>
                <w:lang w:val="uk-UA"/>
              </w:rPr>
              <w:t>сучасного</w:t>
            </w:r>
            <w:r w:rsidRPr="00AB2B8E">
              <w:rPr>
                <w:rFonts w:eastAsia="Times New Roman Cyr"/>
                <w:sz w:val="24"/>
                <w:szCs w:val="24"/>
                <w:lang w:val="uk-UA"/>
              </w:rPr>
              <w:t xml:space="preserve"> </w:t>
            </w:r>
            <w:r w:rsidRPr="00AB2B8E">
              <w:rPr>
                <w:sz w:val="24"/>
                <w:szCs w:val="24"/>
                <w:lang w:val="uk-UA"/>
              </w:rPr>
              <w:t>світу</w:t>
            </w:r>
            <w:r w:rsidRPr="00AB2B8E">
              <w:rPr>
                <w:rFonts w:eastAsia="Times New Roman Cyr"/>
                <w:sz w:val="24"/>
                <w:szCs w:val="24"/>
                <w:lang w:val="uk-UA"/>
              </w:rPr>
              <w:t xml:space="preserve"> </w:t>
            </w:r>
            <w:r w:rsidRPr="00AB2B8E">
              <w:rPr>
                <w:sz w:val="24"/>
                <w:szCs w:val="24"/>
                <w:lang w:val="uk-UA"/>
              </w:rPr>
              <w:t>та</w:t>
            </w:r>
            <w:r w:rsidRPr="00AB2B8E">
              <w:rPr>
                <w:rFonts w:eastAsia="Times New Roman Cyr"/>
                <w:sz w:val="24"/>
                <w:szCs w:val="24"/>
                <w:lang w:val="uk-UA"/>
              </w:rPr>
              <w:t xml:space="preserve"> </w:t>
            </w:r>
            <w:r w:rsidRPr="00AB2B8E">
              <w:rPr>
                <w:sz w:val="24"/>
                <w:szCs w:val="24"/>
                <w:lang w:val="uk-UA"/>
              </w:rPr>
              <w:t>тенденція</w:t>
            </w:r>
            <w:r w:rsidRPr="00AB2B8E">
              <w:rPr>
                <w:rFonts w:eastAsia="Times New Roman Cyr"/>
                <w:sz w:val="24"/>
                <w:szCs w:val="24"/>
                <w:lang w:val="uk-UA"/>
              </w:rPr>
              <w:t xml:space="preserve"> </w:t>
            </w:r>
            <w:r w:rsidRPr="00AB2B8E">
              <w:rPr>
                <w:sz w:val="24"/>
                <w:szCs w:val="24"/>
                <w:lang w:val="uk-UA"/>
              </w:rPr>
              <w:t>їх</w:t>
            </w:r>
            <w:r w:rsidRPr="00AB2B8E">
              <w:rPr>
                <w:rFonts w:eastAsia="Times New Roman Cyr"/>
                <w:sz w:val="24"/>
                <w:szCs w:val="24"/>
                <w:lang w:val="uk-UA"/>
              </w:rPr>
              <w:t xml:space="preserve"> </w:t>
            </w:r>
            <w:r w:rsidRPr="00AB2B8E">
              <w:rPr>
                <w:sz w:val="24"/>
                <w:szCs w:val="24"/>
                <w:lang w:val="uk-UA"/>
              </w:rPr>
              <w:t>розвитку.</w:t>
            </w:r>
          </w:p>
          <w:p w:rsidR="00E51D85" w:rsidRPr="00AB2B8E" w:rsidRDefault="00E51D85" w:rsidP="00E51D85">
            <w:pPr>
              <w:jc w:val="both"/>
              <w:rPr>
                <w:sz w:val="24"/>
                <w:szCs w:val="24"/>
                <w:lang w:val="uk-UA"/>
              </w:rPr>
            </w:pPr>
            <w:r w:rsidRPr="00AB2B8E">
              <w:rPr>
                <w:sz w:val="24"/>
                <w:szCs w:val="24"/>
                <w:lang w:val="uk-UA"/>
              </w:rPr>
              <w:t>4.Загальна характеристика континентальної (</w:t>
            </w:r>
            <w:proofErr w:type="spellStart"/>
            <w:r w:rsidRPr="00AB2B8E">
              <w:rPr>
                <w:sz w:val="24"/>
                <w:szCs w:val="24"/>
                <w:lang w:val="uk-UA"/>
              </w:rPr>
              <w:t>романо</w:t>
            </w:r>
            <w:proofErr w:type="spellEnd"/>
            <w:r w:rsidRPr="00AB2B8E">
              <w:rPr>
                <w:sz w:val="24"/>
                <w:szCs w:val="24"/>
                <w:lang w:val="uk-UA"/>
              </w:rPr>
              <w:t>-германської) системи.</w:t>
            </w:r>
          </w:p>
          <w:p w:rsidR="00E51D85" w:rsidRPr="00AB2B8E" w:rsidRDefault="00E51D85" w:rsidP="00E51D85">
            <w:pPr>
              <w:rPr>
                <w:b/>
                <w:i/>
                <w:sz w:val="24"/>
                <w:szCs w:val="24"/>
                <w:lang w:val="uk-UA"/>
              </w:rPr>
            </w:pPr>
            <w:r w:rsidRPr="00AB2B8E">
              <w:rPr>
                <w:sz w:val="24"/>
                <w:szCs w:val="24"/>
                <w:lang w:val="uk-UA"/>
              </w:rPr>
              <w:t>5.Характеристика англо-</w:t>
            </w:r>
            <w:proofErr w:type="spellStart"/>
            <w:r w:rsidRPr="00AB2B8E">
              <w:rPr>
                <w:sz w:val="24"/>
                <w:szCs w:val="24"/>
                <w:lang w:val="uk-UA"/>
              </w:rPr>
              <w:t>амеріканської</w:t>
            </w:r>
            <w:proofErr w:type="spellEnd"/>
            <w:r w:rsidRPr="00AB2B8E">
              <w:rPr>
                <w:sz w:val="24"/>
                <w:szCs w:val="24"/>
                <w:lang w:val="uk-UA"/>
              </w:rPr>
              <w:t xml:space="preserve"> (загального права), мусульманської, далекосхідної правових систем</w:t>
            </w:r>
          </w:p>
        </w:tc>
        <w:tc>
          <w:tcPr>
            <w:tcW w:w="1176"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4</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10</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2</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c>
          <w:tcPr>
            <w:tcW w:w="1540"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До 5 балів</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r>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sz w:val="24"/>
                <w:szCs w:val="24"/>
                <w:lang w:val="uk-UA"/>
              </w:rPr>
            </w:pPr>
            <w:r w:rsidRPr="00AB2B8E">
              <w:rPr>
                <w:b/>
                <w:sz w:val="24"/>
                <w:szCs w:val="24"/>
                <w:lang w:val="uk-UA"/>
              </w:rPr>
              <w:t>Тема 2.</w:t>
            </w:r>
            <w:r w:rsidRPr="00AB2B8E">
              <w:rPr>
                <w:b/>
                <w:i/>
                <w:sz w:val="24"/>
                <w:szCs w:val="24"/>
                <w:lang w:val="uk-UA"/>
              </w:rPr>
              <w:t xml:space="preserve"> </w:t>
            </w:r>
            <w:r w:rsidRPr="00AB2B8E">
              <w:rPr>
                <w:b/>
                <w:sz w:val="24"/>
                <w:szCs w:val="24"/>
                <w:lang w:val="uk-UA"/>
              </w:rPr>
              <w:t>Фізична особа як учасник правовідносин в цивільному праві зарубіжних держав.</w:t>
            </w:r>
          </w:p>
        </w:tc>
        <w:tc>
          <w:tcPr>
            <w:tcW w:w="5263"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i/>
                <w:sz w:val="24"/>
                <w:szCs w:val="24"/>
                <w:lang w:val="uk-UA"/>
              </w:rPr>
            </w:pPr>
            <w:r w:rsidRPr="00AB2B8E">
              <w:rPr>
                <w:b/>
                <w:sz w:val="24"/>
                <w:szCs w:val="24"/>
                <w:lang w:val="uk-UA"/>
              </w:rPr>
              <w:t xml:space="preserve">Лекція№2. </w:t>
            </w:r>
            <w:r w:rsidRPr="00AB2B8E">
              <w:rPr>
                <w:b/>
                <w:i/>
                <w:sz w:val="24"/>
                <w:szCs w:val="24"/>
                <w:lang w:val="uk-UA"/>
              </w:rPr>
              <w:t>Фізична особа як учасник правовідносин в цивільному праві зарубіжних держав.</w:t>
            </w:r>
          </w:p>
          <w:p w:rsidR="00E51D85" w:rsidRPr="00AB2B8E" w:rsidRDefault="00E51D85" w:rsidP="00E51D85">
            <w:pPr>
              <w:jc w:val="both"/>
              <w:rPr>
                <w:b/>
                <w:sz w:val="24"/>
                <w:szCs w:val="24"/>
                <w:lang w:val="uk-UA"/>
              </w:rPr>
            </w:pPr>
          </w:p>
          <w:p w:rsidR="00E51D85" w:rsidRPr="00AB2B8E" w:rsidRDefault="00E51D85" w:rsidP="00E51D85">
            <w:pPr>
              <w:pStyle w:val="21"/>
              <w:spacing w:after="0" w:line="240" w:lineRule="auto"/>
              <w:jc w:val="both"/>
              <w:rPr>
                <w:b/>
                <w:i/>
                <w:sz w:val="24"/>
                <w:szCs w:val="24"/>
                <w:lang w:val="uk-UA"/>
              </w:rPr>
            </w:pPr>
            <w:r w:rsidRPr="00AB2B8E">
              <w:rPr>
                <w:b/>
                <w:i/>
                <w:sz w:val="24"/>
                <w:szCs w:val="24"/>
                <w:lang w:val="uk-UA"/>
              </w:rPr>
              <w:t xml:space="preserve">Самостійна робота студентів </w:t>
            </w:r>
          </w:p>
          <w:p w:rsidR="00E51D85" w:rsidRPr="00AB2B8E" w:rsidRDefault="00E51D85" w:rsidP="00E51D85">
            <w:pPr>
              <w:jc w:val="both"/>
              <w:rPr>
                <w:sz w:val="24"/>
                <w:szCs w:val="24"/>
                <w:lang w:val="uk-UA"/>
              </w:rPr>
            </w:pPr>
            <w:r w:rsidRPr="00AB2B8E">
              <w:rPr>
                <w:sz w:val="24"/>
                <w:szCs w:val="24"/>
                <w:lang w:val="uk-UA"/>
              </w:rPr>
              <w:t xml:space="preserve">1.Визначити особливості правоздатності дитини, яка ще не народилася. </w:t>
            </w:r>
          </w:p>
          <w:p w:rsidR="00E51D85" w:rsidRPr="00AB2B8E" w:rsidRDefault="00E51D85" w:rsidP="00E51D85">
            <w:pPr>
              <w:jc w:val="both"/>
              <w:rPr>
                <w:sz w:val="24"/>
                <w:szCs w:val="24"/>
                <w:lang w:val="uk-UA"/>
              </w:rPr>
            </w:pPr>
            <w:r w:rsidRPr="00AB2B8E">
              <w:rPr>
                <w:sz w:val="24"/>
                <w:szCs w:val="24"/>
                <w:lang w:val="uk-UA"/>
              </w:rPr>
              <w:t xml:space="preserve">2.Проаналізувати підстави та порядок припинення правоздатності фізичної особи. </w:t>
            </w:r>
          </w:p>
          <w:p w:rsidR="00E51D85" w:rsidRPr="00AB2B8E" w:rsidRDefault="00E51D85" w:rsidP="00E51D85">
            <w:pPr>
              <w:jc w:val="both"/>
              <w:rPr>
                <w:sz w:val="24"/>
                <w:szCs w:val="24"/>
                <w:lang w:val="uk-UA"/>
              </w:rPr>
            </w:pPr>
            <w:r w:rsidRPr="00AB2B8E">
              <w:rPr>
                <w:sz w:val="24"/>
                <w:szCs w:val="24"/>
                <w:lang w:val="uk-UA"/>
              </w:rPr>
              <w:t xml:space="preserve">3.Охарактеризувати особливості визначення дієздатності фізичних осіб при укладенні угод в цивільному праві зарубіжних держав. </w:t>
            </w:r>
          </w:p>
          <w:p w:rsidR="00E51D85" w:rsidRPr="00AB2B8E" w:rsidRDefault="00E51D85" w:rsidP="00E51D85">
            <w:pPr>
              <w:jc w:val="both"/>
              <w:rPr>
                <w:sz w:val="24"/>
                <w:szCs w:val="24"/>
                <w:lang w:val="uk-UA"/>
              </w:rPr>
            </w:pPr>
          </w:p>
          <w:p w:rsidR="00E51D85" w:rsidRPr="00AB2B8E" w:rsidRDefault="00E51D85" w:rsidP="00D23357">
            <w:pPr>
              <w:jc w:val="center"/>
              <w:rPr>
                <w:b/>
                <w:sz w:val="24"/>
                <w:szCs w:val="24"/>
                <w:lang w:val="uk-UA"/>
              </w:rPr>
            </w:pPr>
            <w:r w:rsidRPr="00AB2B8E">
              <w:rPr>
                <w:b/>
                <w:sz w:val="24"/>
                <w:szCs w:val="24"/>
                <w:lang w:val="uk-UA"/>
              </w:rPr>
              <w:t>Семінарське заняття.</w:t>
            </w:r>
          </w:p>
          <w:p w:rsidR="00E51D85" w:rsidRPr="00AB2B8E" w:rsidRDefault="00E51D85" w:rsidP="00E51D85">
            <w:pPr>
              <w:jc w:val="both"/>
              <w:rPr>
                <w:i/>
                <w:sz w:val="24"/>
                <w:szCs w:val="24"/>
                <w:lang w:val="uk-UA"/>
              </w:rPr>
            </w:pPr>
            <w:r w:rsidRPr="00AB2B8E">
              <w:rPr>
                <w:b/>
                <w:i/>
                <w:sz w:val="24"/>
                <w:szCs w:val="24"/>
                <w:lang w:val="uk-UA"/>
              </w:rPr>
              <w:t>Фізична особа як учасник правовідносин в цивільному праві зарубіжних держав.</w:t>
            </w:r>
            <w:r w:rsidRPr="00AB2B8E">
              <w:rPr>
                <w:i/>
                <w:sz w:val="24"/>
                <w:szCs w:val="24"/>
                <w:lang w:val="uk-UA"/>
              </w:rPr>
              <w:t xml:space="preserve"> </w:t>
            </w:r>
          </w:p>
          <w:p w:rsidR="00E51D85" w:rsidRPr="00AB2B8E" w:rsidRDefault="00E51D85" w:rsidP="00D23357">
            <w:pPr>
              <w:jc w:val="center"/>
              <w:rPr>
                <w:b/>
                <w:sz w:val="24"/>
                <w:szCs w:val="24"/>
                <w:lang w:val="uk-UA"/>
              </w:rPr>
            </w:pPr>
            <w:r w:rsidRPr="00AB2B8E">
              <w:rPr>
                <w:sz w:val="24"/>
                <w:szCs w:val="24"/>
                <w:lang w:val="uk-UA"/>
              </w:rPr>
              <w:t>Питання до заняття.</w:t>
            </w:r>
          </w:p>
          <w:p w:rsidR="00E51D85" w:rsidRPr="00AB2B8E" w:rsidRDefault="00E51D85" w:rsidP="00E51D85">
            <w:pPr>
              <w:jc w:val="both"/>
              <w:rPr>
                <w:sz w:val="24"/>
                <w:szCs w:val="24"/>
                <w:lang w:val="uk-UA"/>
              </w:rPr>
            </w:pPr>
            <w:r w:rsidRPr="00AB2B8E">
              <w:rPr>
                <w:sz w:val="24"/>
                <w:szCs w:val="24"/>
                <w:lang w:val="uk-UA"/>
              </w:rPr>
              <w:t xml:space="preserve">1.Правосуб’єктність фізичної особи в цивільному праві зарубіжних держав. </w:t>
            </w:r>
          </w:p>
          <w:p w:rsidR="00E51D85" w:rsidRPr="00AB2B8E" w:rsidRDefault="00E51D85" w:rsidP="00E51D85">
            <w:pPr>
              <w:jc w:val="both"/>
              <w:rPr>
                <w:sz w:val="24"/>
                <w:szCs w:val="24"/>
                <w:lang w:val="uk-UA"/>
              </w:rPr>
            </w:pPr>
            <w:r w:rsidRPr="00AB2B8E">
              <w:rPr>
                <w:sz w:val="24"/>
                <w:szCs w:val="24"/>
                <w:lang w:val="uk-UA"/>
              </w:rPr>
              <w:t>2.Особливості дієздатності фізичної особи у праві Франції, Німеччини.</w:t>
            </w:r>
          </w:p>
          <w:p w:rsidR="00E51D85" w:rsidRPr="00AB2B8E" w:rsidRDefault="00E51D85" w:rsidP="00E51D85">
            <w:pPr>
              <w:jc w:val="both"/>
              <w:rPr>
                <w:sz w:val="24"/>
                <w:szCs w:val="24"/>
                <w:lang w:val="uk-UA"/>
              </w:rPr>
            </w:pPr>
            <w:r w:rsidRPr="00AB2B8E">
              <w:rPr>
                <w:sz w:val="24"/>
                <w:szCs w:val="24"/>
                <w:lang w:val="uk-UA"/>
              </w:rPr>
              <w:t>3. Особливості правоздатності фізичної особи у праві США.</w:t>
            </w:r>
          </w:p>
          <w:p w:rsidR="00E51D85" w:rsidRPr="00AB2B8E" w:rsidRDefault="00E51D85" w:rsidP="00E51D85">
            <w:pPr>
              <w:rPr>
                <w:sz w:val="24"/>
                <w:szCs w:val="24"/>
                <w:lang w:val="uk-UA"/>
              </w:rPr>
            </w:pPr>
          </w:p>
        </w:tc>
        <w:tc>
          <w:tcPr>
            <w:tcW w:w="1176"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r w:rsidRPr="00AB2B8E">
              <w:rPr>
                <w:sz w:val="24"/>
                <w:szCs w:val="24"/>
                <w:lang w:val="uk-UA"/>
              </w:rPr>
              <w:lastRenderedPageBreak/>
              <w:t>2</w:t>
            </w: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6</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lastRenderedPageBreak/>
              <w:t>2</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c>
          <w:tcPr>
            <w:tcW w:w="1540"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lastRenderedPageBreak/>
              <w:t>До 5балів</w:t>
            </w:r>
          </w:p>
        </w:tc>
      </w:tr>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tcPr>
          <w:p w:rsidR="00E51D85" w:rsidRPr="00AB2B8E" w:rsidRDefault="00E51D85" w:rsidP="00D23357">
            <w:pPr>
              <w:jc w:val="both"/>
              <w:rPr>
                <w:sz w:val="24"/>
                <w:szCs w:val="24"/>
                <w:lang w:val="uk-UA"/>
              </w:rPr>
            </w:pPr>
            <w:r w:rsidRPr="00AB2B8E">
              <w:rPr>
                <w:b/>
                <w:sz w:val="24"/>
                <w:szCs w:val="24"/>
                <w:lang w:val="uk-UA"/>
              </w:rPr>
              <w:lastRenderedPageBreak/>
              <w:t>Тема 3.</w:t>
            </w:r>
            <w:r w:rsidRPr="00AB2B8E">
              <w:rPr>
                <w:b/>
                <w:i/>
                <w:sz w:val="24"/>
                <w:szCs w:val="24"/>
                <w:lang w:val="uk-UA"/>
              </w:rPr>
              <w:t xml:space="preserve"> </w:t>
            </w:r>
            <w:r w:rsidRPr="00AB2B8E">
              <w:rPr>
                <w:b/>
                <w:sz w:val="24"/>
                <w:szCs w:val="24"/>
                <w:lang w:val="uk-UA"/>
              </w:rPr>
              <w:t>Юридична особа як учасник правовідносин в цивільному праві зарубіжних держав.</w:t>
            </w:r>
          </w:p>
        </w:tc>
        <w:tc>
          <w:tcPr>
            <w:tcW w:w="5263"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sz w:val="24"/>
                <w:szCs w:val="24"/>
                <w:lang w:val="uk-UA"/>
              </w:rPr>
            </w:pPr>
            <w:r w:rsidRPr="00AB2B8E">
              <w:rPr>
                <w:b/>
                <w:sz w:val="24"/>
                <w:szCs w:val="24"/>
                <w:lang w:val="uk-UA"/>
              </w:rPr>
              <w:t xml:space="preserve">Лекція№3. </w:t>
            </w:r>
            <w:r w:rsidRPr="00AB2B8E">
              <w:rPr>
                <w:b/>
                <w:i/>
                <w:sz w:val="24"/>
                <w:szCs w:val="24"/>
                <w:lang w:val="uk-UA"/>
              </w:rPr>
              <w:t>Юридична особа як учасник правовідносин в цивільному праві зарубіжних держав.</w:t>
            </w:r>
          </w:p>
          <w:p w:rsidR="00E51D85" w:rsidRPr="00AB2B8E" w:rsidRDefault="00E51D85" w:rsidP="00D23357">
            <w:pPr>
              <w:pStyle w:val="21"/>
              <w:spacing w:after="0" w:line="240" w:lineRule="auto"/>
              <w:jc w:val="center"/>
              <w:rPr>
                <w:b/>
                <w:i/>
                <w:sz w:val="24"/>
                <w:szCs w:val="24"/>
                <w:lang w:val="uk-UA"/>
              </w:rPr>
            </w:pPr>
            <w:r w:rsidRPr="00AB2B8E">
              <w:rPr>
                <w:b/>
                <w:i/>
                <w:sz w:val="24"/>
                <w:szCs w:val="24"/>
                <w:lang w:val="uk-UA"/>
              </w:rPr>
              <w:t>Самостійна робота студентів</w:t>
            </w:r>
          </w:p>
          <w:p w:rsidR="00E51D85" w:rsidRPr="00AB2B8E" w:rsidRDefault="00E51D85" w:rsidP="00E51D85">
            <w:pPr>
              <w:jc w:val="both"/>
              <w:rPr>
                <w:sz w:val="24"/>
                <w:szCs w:val="24"/>
                <w:lang w:val="uk-UA"/>
              </w:rPr>
            </w:pPr>
            <w:r w:rsidRPr="00AB2B8E">
              <w:rPr>
                <w:sz w:val="24"/>
                <w:szCs w:val="24"/>
                <w:lang w:val="uk-UA"/>
              </w:rPr>
              <w:t xml:space="preserve">1. Розробити схему: «Юридичні особи публічного права та юридичні особи приватного права в різних цивільно-правових системах світу». </w:t>
            </w:r>
          </w:p>
          <w:p w:rsidR="00E51D85" w:rsidRPr="00AB2B8E" w:rsidRDefault="00E51D85" w:rsidP="00E51D85">
            <w:pPr>
              <w:pStyle w:val="21"/>
              <w:spacing w:after="0" w:line="240" w:lineRule="auto"/>
              <w:jc w:val="both"/>
              <w:rPr>
                <w:sz w:val="24"/>
                <w:szCs w:val="24"/>
                <w:lang w:val="uk-UA"/>
              </w:rPr>
            </w:pPr>
            <w:r w:rsidRPr="00AB2B8E">
              <w:rPr>
                <w:sz w:val="24"/>
                <w:szCs w:val="24"/>
                <w:lang w:val="uk-UA"/>
              </w:rPr>
              <w:t xml:space="preserve">2.Охарактеризувати теорію фікції юридичної особи. 3.Охарактеризувати теорію реальності юридичної особи. 4.Проаналізувати визначення національності юридичної особи. </w:t>
            </w:r>
          </w:p>
          <w:p w:rsidR="00E51D85" w:rsidRPr="00AB2B8E" w:rsidRDefault="00E51D85" w:rsidP="00E51D85">
            <w:pPr>
              <w:jc w:val="both"/>
              <w:rPr>
                <w:sz w:val="24"/>
                <w:szCs w:val="24"/>
                <w:lang w:val="uk-UA"/>
              </w:rPr>
            </w:pPr>
            <w:r w:rsidRPr="00AB2B8E">
              <w:rPr>
                <w:sz w:val="24"/>
                <w:szCs w:val="24"/>
                <w:lang w:val="uk-UA"/>
              </w:rPr>
              <w:t>5.Проаналізувати особливості держави  як учасника цивільних відносин у законодавстві зарубіжних країн</w:t>
            </w:r>
          </w:p>
          <w:p w:rsidR="00E51D85" w:rsidRPr="00AB2B8E" w:rsidRDefault="00E51D85" w:rsidP="00E51D85">
            <w:pPr>
              <w:jc w:val="both"/>
              <w:rPr>
                <w:sz w:val="24"/>
                <w:szCs w:val="24"/>
                <w:lang w:val="uk-UA"/>
              </w:rPr>
            </w:pPr>
            <w:r w:rsidRPr="00AB2B8E">
              <w:rPr>
                <w:sz w:val="24"/>
                <w:szCs w:val="24"/>
                <w:lang w:val="uk-UA"/>
              </w:rPr>
              <w:t>6.Поняття юридичної особи в цивільному праві зарубіжних держав.</w:t>
            </w:r>
          </w:p>
          <w:p w:rsidR="00E51D85" w:rsidRPr="00AB2B8E" w:rsidRDefault="00E51D85" w:rsidP="00E51D85">
            <w:pPr>
              <w:jc w:val="both"/>
              <w:rPr>
                <w:sz w:val="24"/>
                <w:szCs w:val="24"/>
                <w:lang w:val="uk-UA"/>
              </w:rPr>
            </w:pPr>
            <w:r w:rsidRPr="00AB2B8E">
              <w:rPr>
                <w:sz w:val="24"/>
                <w:szCs w:val="24"/>
                <w:lang w:val="uk-UA"/>
              </w:rPr>
              <w:t>7.Особливості закріплення правового статусу юридичної особи у праві Франції та Німеччини,</w:t>
            </w:r>
          </w:p>
          <w:p w:rsidR="00E51D85" w:rsidRPr="00AB2B8E" w:rsidRDefault="00E51D85" w:rsidP="00E51D85">
            <w:pPr>
              <w:rPr>
                <w:sz w:val="24"/>
                <w:szCs w:val="24"/>
                <w:lang w:val="uk-UA"/>
              </w:rPr>
            </w:pPr>
            <w:r w:rsidRPr="00AB2B8E">
              <w:rPr>
                <w:sz w:val="24"/>
                <w:szCs w:val="24"/>
                <w:lang w:val="uk-UA"/>
              </w:rPr>
              <w:t>8.Особливості закріплення правового статусу юридичної особи у праві США та Англії.</w:t>
            </w:r>
          </w:p>
          <w:p w:rsidR="00E51D85" w:rsidRPr="00AB2B8E" w:rsidRDefault="00E51D85" w:rsidP="00E51D85">
            <w:pPr>
              <w:rPr>
                <w:sz w:val="24"/>
                <w:szCs w:val="24"/>
                <w:lang w:val="uk-UA"/>
              </w:rPr>
            </w:pPr>
          </w:p>
        </w:tc>
        <w:tc>
          <w:tcPr>
            <w:tcW w:w="1176"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2</w:t>
            </w: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8</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c>
          <w:tcPr>
            <w:tcW w:w="1540"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r>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tcPr>
          <w:p w:rsidR="00E51D85" w:rsidRPr="00AB2B8E" w:rsidRDefault="00E51D85" w:rsidP="00D23357">
            <w:pPr>
              <w:rPr>
                <w:sz w:val="24"/>
                <w:szCs w:val="24"/>
                <w:lang w:val="uk-UA"/>
              </w:rPr>
            </w:pPr>
            <w:r w:rsidRPr="00AB2B8E">
              <w:rPr>
                <w:b/>
                <w:sz w:val="24"/>
                <w:szCs w:val="24"/>
                <w:lang w:val="uk-UA"/>
              </w:rPr>
              <w:t>Тема 4.</w:t>
            </w:r>
            <w:r w:rsidRPr="00AB2B8E">
              <w:rPr>
                <w:b/>
                <w:bCs/>
                <w:i/>
                <w:iCs/>
                <w:sz w:val="24"/>
                <w:szCs w:val="24"/>
                <w:lang w:val="uk-UA"/>
              </w:rPr>
              <w:t xml:space="preserve"> </w:t>
            </w:r>
            <w:r w:rsidRPr="00AB2B8E">
              <w:rPr>
                <w:b/>
                <w:bCs/>
                <w:iCs/>
                <w:sz w:val="24"/>
                <w:szCs w:val="24"/>
                <w:lang w:val="uk-UA"/>
              </w:rPr>
              <w:t>Представництво у цивільному праві зарубіжних держав.</w:t>
            </w:r>
            <w:r w:rsidRPr="00AB2B8E">
              <w:rPr>
                <w:sz w:val="24"/>
                <w:szCs w:val="24"/>
                <w:lang w:val="uk-UA"/>
              </w:rPr>
              <w:t xml:space="preserve"> </w:t>
            </w:r>
          </w:p>
        </w:tc>
        <w:tc>
          <w:tcPr>
            <w:tcW w:w="5263"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b/>
                <w:bCs/>
                <w:i/>
                <w:iCs/>
                <w:sz w:val="24"/>
                <w:szCs w:val="24"/>
                <w:lang w:val="uk-UA"/>
              </w:rPr>
            </w:pPr>
            <w:r w:rsidRPr="00AB2B8E">
              <w:rPr>
                <w:b/>
                <w:sz w:val="24"/>
                <w:szCs w:val="24"/>
                <w:lang w:val="uk-UA"/>
              </w:rPr>
              <w:t>Лекція№4.</w:t>
            </w:r>
            <w:r w:rsidRPr="00AB2B8E">
              <w:rPr>
                <w:b/>
                <w:bCs/>
                <w:iCs/>
                <w:sz w:val="24"/>
                <w:szCs w:val="24"/>
                <w:lang w:val="uk-UA"/>
              </w:rPr>
              <w:t xml:space="preserve"> </w:t>
            </w:r>
            <w:r w:rsidRPr="00AB2B8E">
              <w:rPr>
                <w:b/>
                <w:bCs/>
                <w:i/>
                <w:iCs/>
                <w:sz w:val="24"/>
                <w:szCs w:val="24"/>
                <w:lang w:val="uk-UA"/>
              </w:rPr>
              <w:t>Представництво у цивільному праві зарубіжних держав.</w:t>
            </w:r>
          </w:p>
          <w:p w:rsidR="00E51D85" w:rsidRPr="00AB2B8E" w:rsidRDefault="00E51D85" w:rsidP="00E51D85">
            <w:pPr>
              <w:rPr>
                <w:sz w:val="24"/>
                <w:szCs w:val="24"/>
                <w:lang w:val="uk-UA"/>
              </w:rPr>
            </w:pPr>
          </w:p>
          <w:p w:rsidR="00E51D85" w:rsidRPr="00AB2B8E" w:rsidRDefault="00E51D85" w:rsidP="00D23357">
            <w:pPr>
              <w:pStyle w:val="21"/>
              <w:spacing w:after="0" w:line="240" w:lineRule="auto"/>
              <w:jc w:val="center"/>
              <w:rPr>
                <w:b/>
                <w:i/>
                <w:sz w:val="24"/>
                <w:szCs w:val="24"/>
                <w:lang w:val="uk-UA"/>
              </w:rPr>
            </w:pPr>
            <w:r w:rsidRPr="00AB2B8E">
              <w:rPr>
                <w:b/>
                <w:i/>
                <w:sz w:val="24"/>
                <w:szCs w:val="24"/>
                <w:lang w:val="uk-UA"/>
              </w:rPr>
              <w:t>Самостійна робота студентів</w:t>
            </w:r>
          </w:p>
          <w:p w:rsidR="00E51D85" w:rsidRPr="00AB2B8E" w:rsidRDefault="00E51D85" w:rsidP="00E51D85">
            <w:pPr>
              <w:pStyle w:val="21"/>
              <w:spacing w:after="0" w:line="240" w:lineRule="auto"/>
              <w:jc w:val="both"/>
              <w:rPr>
                <w:sz w:val="24"/>
                <w:szCs w:val="24"/>
                <w:lang w:val="uk-UA"/>
              </w:rPr>
            </w:pPr>
            <w:r w:rsidRPr="00AB2B8E">
              <w:rPr>
                <w:sz w:val="24"/>
                <w:szCs w:val="24"/>
                <w:lang w:val="uk-UA"/>
              </w:rPr>
              <w:t xml:space="preserve">1.Визначити особливості торгового представництва та посередництва в континентальній цивільно-правовій системі.  </w:t>
            </w:r>
          </w:p>
          <w:p w:rsidR="00E51D85" w:rsidRPr="00AB2B8E" w:rsidRDefault="00E51D85" w:rsidP="00E51D85">
            <w:pPr>
              <w:jc w:val="both"/>
              <w:rPr>
                <w:sz w:val="24"/>
                <w:szCs w:val="24"/>
                <w:lang w:val="uk-UA"/>
              </w:rPr>
            </w:pPr>
            <w:r w:rsidRPr="00AB2B8E">
              <w:rPr>
                <w:bCs/>
                <w:iCs/>
                <w:sz w:val="24"/>
                <w:szCs w:val="24"/>
                <w:lang w:val="uk-UA"/>
              </w:rPr>
              <w:t xml:space="preserve">2.Видова характеристика представницьких відносин </w:t>
            </w:r>
            <w:r w:rsidRPr="00AB2B8E">
              <w:rPr>
                <w:sz w:val="24"/>
                <w:szCs w:val="24"/>
                <w:lang w:val="uk-UA"/>
              </w:rPr>
              <w:t xml:space="preserve">в країнах континентальної Європи. </w:t>
            </w:r>
          </w:p>
          <w:p w:rsidR="00E51D85" w:rsidRPr="00AB2B8E" w:rsidRDefault="00E51D85" w:rsidP="00E51D85">
            <w:pPr>
              <w:jc w:val="both"/>
              <w:rPr>
                <w:sz w:val="24"/>
                <w:szCs w:val="24"/>
                <w:lang w:val="uk-UA"/>
              </w:rPr>
            </w:pPr>
            <w:r w:rsidRPr="00AB2B8E">
              <w:rPr>
                <w:bCs/>
                <w:iCs/>
                <w:sz w:val="24"/>
                <w:szCs w:val="24"/>
                <w:lang w:val="uk-UA"/>
              </w:rPr>
              <w:t xml:space="preserve">3. Видова характеристика представницьких відносин </w:t>
            </w:r>
            <w:r w:rsidRPr="00AB2B8E">
              <w:rPr>
                <w:sz w:val="24"/>
                <w:szCs w:val="24"/>
                <w:lang w:val="uk-UA"/>
              </w:rPr>
              <w:t xml:space="preserve">в англо-американській  системі права. </w:t>
            </w:r>
          </w:p>
          <w:p w:rsidR="00E51D85" w:rsidRPr="00AB2B8E" w:rsidRDefault="00E51D85" w:rsidP="00E51D85">
            <w:pPr>
              <w:jc w:val="both"/>
              <w:rPr>
                <w:sz w:val="24"/>
                <w:szCs w:val="24"/>
                <w:lang w:val="uk-UA"/>
              </w:rPr>
            </w:pPr>
            <w:r w:rsidRPr="00AB2B8E">
              <w:rPr>
                <w:sz w:val="24"/>
                <w:szCs w:val="24"/>
                <w:lang w:val="uk-UA"/>
              </w:rPr>
              <w:t xml:space="preserve">3.Знайти відмінності представництва від посередництва. </w:t>
            </w:r>
          </w:p>
          <w:p w:rsidR="00E51D85" w:rsidRPr="00AB2B8E" w:rsidRDefault="00E51D85" w:rsidP="00E51D85">
            <w:pPr>
              <w:jc w:val="both"/>
              <w:rPr>
                <w:bCs/>
                <w:iCs/>
                <w:sz w:val="24"/>
                <w:szCs w:val="24"/>
                <w:lang w:val="uk-UA"/>
              </w:rPr>
            </w:pPr>
            <w:r w:rsidRPr="00AB2B8E">
              <w:rPr>
                <w:sz w:val="24"/>
                <w:szCs w:val="24"/>
                <w:lang w:val="uk-UA"/>
              </w:rPr>
              <w:t>4.Охарактеризувати к</w:t>
            </w:r>
            <w:r w:rsidRPr="00AB2B8E">
              <w:rPr>
                <w:bCs/>
                <w:iCs/>
                <w:sz w:val="24"/>
                <w:szCs w:val="24"/>
                <w:lang w:val="uk-UA"/>
              </w:rPr>
              <w:t>омерційне представництво.</w:t>
            </w:r>
          </w:p>
          <w:p w:rsidR="00E51D85" w:rsidRPr="00AB2B8E" w:rsidRDefault="00E51D85" w:rsidP="00E51D85">
            <w:pPr>
              <w:jc w:val="both"/>
              <w:rPr>
                <w:sz w:val="24"/>
                <w:szCs w:val="24"/>
                <w:lang w:val="uk-UA"/>
              </w:rPr>
            </w:pPr>
            <w:r w:rsidRPr="00AB2B8E">
              <w:rPr>
                <w:sz w:val="24"/>
                <w:szCs w:val="24"/>
                <w:lang w:val="uk-UA"/>
              </w:rPr>
              <w:t xml:space="preserve">5.Письмово дати поняття та визначити повноваження представника, торгового </w:t>
            </w:r>
            <w:proofErr w:type="spellStart"/>
            <w:r w:rsidRPr="00AB2B8E">
              <w:rPr>
                <w:sz w:val="24"/>
                <w:szCs w:val="24"/>
                <w:lang w:val="uk-UA"/>
              </w:rPr>
              <w:t>агента</w:t>
            </w:r>
            <w:proofErr w:type="spellEnd"/>
            <w:r w:rsidRPr="00AB2B8E">
              <w:rPr>
                <w:sz w:val="24"/>
                <w:szCs w:val="24"/>
                <w:lang w:val="uk-UA"/>
              </w:rPr>
              <w:t xml:space="preserve">, аукціоніста, маклера, брокера, дистриб’ютора, комерсанта. </w:t>
            </w:r>
          </w:p>
          <w:p w:rsidR="00E51D85" w:rsidRPr="00AB2B8E" w:rsidRDefault="00E51D85" w:rsidP="00E51D85">
            <w:pPr>
              <w:ind w:firstLine="540"/>
              <w:jc w:val="both"/>
              <w:rPr>
                <w:sz w:val="24"/>
                <w:szCs w:val="24"/>
                <w:lang w:val="uk-UA"/>
              </w:rPr>
            </w:pPr>
          </w:p>
        </w:tc>
        <w:tc>
          <w:tcPr>
            <w:tcW w:w="1176"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2</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6</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c>
          <w:tcPr>
            <w:tcW w:w="1540"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r>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sz w:val="24"/>
                <w:szCs w:val="24"/>
                <w:lang w:val="uk-UA"/>
              </w:rPr>
            </w:pPr>
            <w:r w:rsidRPr="00AB2B8E">
              <w:rPr>
                <w:b/>
                <w:sz w:val="24"/>
                <w:szCs w:val="24"/>
                <w:lang w:val="uk-UA"/>
              </w:rPr>
              <w:lastRenderedPageBreak/>
              <w:t>Тема 5.</w:t>
            </w:r>
            <w:r w:rsidRPr="00AB2B8E">
              <w:rPr>
                <w:b/>
                <w:bCs/>
                <w:i/>
                <w:iCs/>
                <w:sz w:val="24"/>
                <w:szCs w:val="24"/>
                <w:lang w:val="uk-UA"/>
              </w:rPr>
              <w:t xml:space="preserve"> </w:t>
            </w:r>
            <w:r w:rsidRPr="00AB2B8E">
              <w:rPr>
                <w:b/>
                <w:bCs/>
                <w:iCs/>
                <w:sz w:val="24"/>
                <w:szCs w:val="24"/>
                <w:lang w:val="uk-UA"/>
              </w:rPr>
              <w:t>Право власності у цивільному праві зарубіжних країн.</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c>
          <w:tcPr>
            <w:tcW w:w="5263"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bCs/>
                <w:i/>
                <w:iCs/>
                <w:sz w:val="24"/>
                <w:szCs w:val="24"/>
                <w:lang w:val="uk-UA"/>
              </w:rPr>
            </w:pPr>
            <w:r w:rsidRPr="00AB2B8E">
              <w:rPr>
                <w:b/>
                <w:sz w:val="24"/>
                <w:szCs w:val="24"/>
                <w:lang w:val="uk-UA"/>
              </w:rPr>
              <w:t xml:space="preserve">Лекція№5. </w:t>
            </w:r>
            <w:r w:rsidRPr="00AB2B8E">
              <w:rPr>
                <w:b/>
                <w:bCs/>
                <w:iCs/>
                <w:sz w:val="24"/>
                <w:szCs w:val="24"/>
                <w:lang w:val="uk-UA"/>
              </w:rPr>
              <w:t xml:space="preserve"> </w:t>
            </w:r>
            <w:r w:rsidRPr="00AB2B8E">
              <w:rPr>
                <w:b/>
                <w:bCs/>
                <w:i/>
                <w:iCs/>
                <w:sz w:val="24"/>
                <w:szCs w:val="24"/>
                <w:lang w:val="uk-UA"/>
              </w:rPr>
              <w:t>Право власності у цивільному праві зарубіжних держав.</w:t>
            </w:r>
          </w:p>
          <w:p w:rsidR="00E51D85" w:rsidRPr="00AB2B8E" w:rsidRDefault="00E51D85" w:rsidP="00E51D85">
            <w:pPr>
              <w:jc w:val="both"/>
              <w:rPr>
                <w:b/>
                <w:i/>
                <w:sz w:val="24"/>
                <w:szCs w:val="24"/>
                <w:lang w:val="uk-UA"/>
              </w:rPr>
            </w:pPr>
          </w:p>
          <w:p w:rsidR="00E51D85" w:rsidRPr="00AB2B8E" w:rsidRDefault="00E51D85" w:rsidP="00D23357">
            <w:pPr>
              <w:pStyle w:val="msobodytext2cxsplast"/>
              <w:spacing w:before="0" w:beforeAutospacing="0" w:after="0" w:afterAutospacing="0"/>
              <w:contextualSpacing/>
              <w:jc w:val="center"/>
              <w:rPr>
                <w:b/>
                <w:i/>
                <w:lang w:val="uk-UA"/>
              </w:rPr>
            </w:pPr>
            <w:r w:rsidRPr="00AB2B8E">
              <w:rPr>
                <w:b/>
                <w:i/>
                <w:lang w:val="uk-UA"/>
              </w:rPr>
              <w:t>Самостійна робота студентів</w:t>
            </w:r>
          </w:p>
          <w:p w:rsidR="00E51D85" w:rsidRPr="00AB2B8E" w:rsidRDefault="00E51D85" w:rsidP="00E51D85">
            <w:pPr>
              <w:jc w:val="both"/>
              <w:rPr>
                <w:sz w:val="24"/>
                <w:szCs w:val="24"/>
                <w:lang w:val="uk-UA"/>
              </w:rPr>
            </w:pPr>
            <w:r w:rsidRPr="00AB2B8E">
              <w:rPr>
                <w:sz w:val="24"/>
                <w:szCs w:val="24"/>
                <w:lang w:val="uk-UA"/>
              </w:rPr>
              <w:t>1.Сформулювати особливості визначення реального та персонального майна в англійському праві.</w:t>
            </w:r>
          </w:p>
          <w:p w:rsidR="00E51D85" w:rsidRPr="00AB2B8E" w:rsidRDefault="00E51D85" w:rsidP="00E51D85">
            <w:pPr>
              <w:pStyle w:val="21"/>
              <w:spacing w:after="0" w:line="240" w:lineRule="auto"/>
              <w:jc w:val="both"/>
              <w:rPr>
                <w:sz w:val="24"/>
                <w:szCs w:val="24"/>
                <w:lang w:val="uk-UA"/>
              </w:rPr>
            </w:pPr>
            <w:r w:rsidRPr="00AB2B8E">
              <w:rPr>
                <w:sz w:val="24"/>
                <w:szCs w:val="24"/>
                <w:lang w:val="uk-UA"/>
              </w:rPr>
              <w:t xml:space="preserve">2.Охарактеризувати </w:t>
            </w:r>
            <w:proofErr w:type="spellStart"/>
            <w:r w:rsidRPr="00AB2B8E">
              <w:rPr>
                <w:sz w:val="24"/>
                <w:szCs w:val="24"/>
                <w:lang w:val="uk-UA"/>
              </w:rPr>
              <w:t>набувальну</w:t>
            </w:r>
            <w:proofErr w:type="spellEnd"/>
            <w:r w:rsidRPr="00AB2B8E">
              <w:rPr>
                <w:sz w:val="24"/>
                <w:szCs w:val="24"/>
                <w:lang w:val="uk-UA"/>
              </w:rPr>
              <w:t xml:space="preserve"> давність у цивільному праві зарубіжних держав. </w:t>
            </w:r>
          </w:p>
          <w:p w:rsidR="00E51D85" w:rsidRPr="00AB2B8E" w:rsidRDefault="00E51D85" w:rsidP="00E51D85">
            <w:pPr>
              <w:pStyle w:val="21"/>
              <w:spacing w:after="0" w:line="240" w:lineRule="auto"/>
              <w:jc w:val="both"/>
              <w:rPr>
                <w:sz w:val="24"/>
                <w:szCs w:val="24"/>
                <w:lang w:val="uk-UA"/>
              </w:rPr>
            </w:pPr>
            <w:r w:rsidRPr="00AB2B8E">
              <w:rPr>
                <w:sz w:val="24"/>
                <w:szCs w:val="24"/>
                <w:lang w:val="uk-UA"/>
              </w:rPr>
              <w:t xml:space="preserve">3.Визначити давність володіння за Цивільним кодексом Франції. </w:t>
            </w:r>
          </w:p>
          <w:p w:rsidR="00E51D85" w:rsidRPr="00AB2B8E" w:rsidRDefault="00E51D85" w:rsidP="00E51D85">
            <w:pPr>
              <w:jc w:val="both"/>
              <w:rPr>
                <w:sz w:val="24"/>
                <w:szCs w:val="24"/>
                <w:lang w:val="uk-UA"/>
              </w:rPr>
            </w:pPr>
            <w:r w:rsidRPr="00AB2B8E">
              <w:rPr>
                <w:sz w:val="24"/>
                <w:szCs w:val="24"/>
                <w:lang w:val="uk-UA"/>
              </w:rPr>
              <w:t>4.Визначити поняття та розробити схему видової характеристики цінних паперів в країнах континентальної системи права. (Усім студентам).</w:t>
            </w:r>
          </w:p>
          <w:p w:rsidR="00E51D85" w:rsidRPr="00AB2B8E" w:rsidRDefault="00E51D85" w:rsidP="00E51D85">
            <w:pPr>
              <w:pStyle w:val="21"/>
              <w:spacing w:after="0" w:line="240" w:lineRule="auto"/>
              <w:jc w:val="both"/>
              <w:rPr>
                <w:sz w:val="24"/>
                <w:szCs w:val="24"/>
                <w:lang w:val="uk-UA"/>
              </w:rPr>
            </w:pPr>
            <w:r w:rsidRPr="00AB2B8E">
              <w:rPr>
                <w:sz w:val="24"/>
                <w:szCs w:val="24"/>
                <w:lang w:val="uk-UA"/>
              </w:rPr>
              <w:t xml:space="preserve">5.Визначити поняття та зміст оборотних документів як об’єктів прав в Англії та США. </w:t>
            </w:r>
          </w:p>
          <w:p w:rsidR="00E51D85" w:rsidRPr="00AB2B8E" w:rsidRDefault="00E51D85" w:rsidP="00E51D85">
            <w:pPr>
              <w:jc w:val="both"/>
              <w:rPr>
                <w:sz w:val="24"/>
                <w:szCs w:val="24"/>
                <w:lang w:val="uk-UA"/>
              </w:rPr>
            </w:pPr>
            <w:r w:rsidRPr="00AB2B8E">
              <w:rPr>
                <w:sz w:val="24"/>
                <w:szCs w:val="24"/>
                <w:lang w:val="uk-UA"/>
              </w:rPr>
              <w:t xml:space="preserve">6.Знайти особливості обмежень </w:t>
            </w:r>
            <w:proofErr w:type="spellStart"/>
            <w:r w:rsidRPr="00AB2B8E">
              <w:rPr>
                <w:sz w:val="24"/>
                <w:szCs w:val="24"/>
                <w:lang w:val="uk-UA"/>
              </w:rPr>
              <w:t>правомочностей</w:t>
            </w:r>
            <w:proofErr w:type="spellEnd"/>
            <w:r w:rsidRPr="00AB2B8E">
              <w:rPr>
                <w:sz w:val="24"/>
                <w:szCs w:val="24"/>
                <w:lang w:val="uk-UA"/>
              </w:rPr>
              <w:t xml:space="preserve"> власника в законодавстві зарубіжних держав. </w:t>
            </w:r>
          </w:p>
          <w:p w:rsidR="00E51D85" w:rsidRPr="00AB2B8E" w:rsidRDefault="00E51D85" w:rsidP="00E51D85">
            <w:pPr>
              <w:jc w:val="both"/>
              <w:rPr>
                <w:sz w:val="24"/>
                <w:szCs w:val="24"/>
                <w:lang w:val="uk-UA"/>
              </w:rPr>
            </w:pPr>
          </w:p>
          <w:p w:rsidR="00E51D85" w:rsidRPr="00AB2B8E" w:rsidRDefault="00E51D85" w:rsidP="00D23357">
            <w:pPr>
              <w:jc w:val="center"/>
              <w:rPr>
                <w:b/>
                <w:bCs/>
                <w:iCs/>
                <w:sz w:val="24"/>
                <w:szCs w:val="24"/>
                <w:lang w:val="uk-UA"/>
              </w:rPr>
            </w:pPr>
            <w:r w:rsidRPr="00AB2B8E">
              <w:rPr>
                <w:b/>
                <w:sz w:val="24"/>
                <w:szCs w:val="24"/>
                <w:lang w:val="uk-UA"/>
              </w:rPr>
              <w:t>Практичне заняття.</w:t>
            </w:r>
          </w:p>
          <w:p w:rsidR="00E51D85" w:rsidRPr="00AB2B8E" w:rsidRDefault="00E51D85" w:rsidP="00E51D85">
            <w:pPr>
              <w:jc w:val="both"/>
              <w:rPr>
                <w:i/>
                <w:sz w:val="24"/>
                <w:szCs w:val="24"/>
                <w:lang w:val="uk-UA"/>
              </w:rPr>
            </w:pPr>
            <w:r w:rsidRPr="00AB2B8E">
              <w:rPr>
                <w:b/>
                <w:bCs/>
                <w:i/>
                <w:iCs/>
                <w:sz w:val="24"/>
                <w:szCs w:val="24"/>
                <w:lang w:val="uk-UA"/>
              </w:rPr>
              <w:t>Право власності у цивільному праві зарубіжних держав.</w:t>
            </w:r>
            <w:r w:rsidRPr="00AB2B8E">
              <w:rPr>
                <w:i/>
                <w:sz w:val="24"/>
                <w:szCs w:val="24"/>
                <w:lang w:val="uk-UA"/>
              </w:rPr>
              <w:t xml:space="preserve"> </w:t>
            </w:r>
          </w:p>
          <w:p w:rsidR="00E51D85" w:rsidRPr="00AB2B8E" w:rsidRDefault="00E51D85" w:rsidP="00D23357">
            <w:pPr>
              <w:jc w:val="center"/>
              <w:rPr>
                <w:b/>
                <w:bCs/>
                <w:iCs/>
                <w:sz w:val="24"/>
                <w:szCs w:val="24"/>
                <w:lang w:val="uk-UA"/>
              </w:rPr>
            </w:pPr>
            <w:r w:rsidRPr="00AB2B8E">
              <w:rPr>
                <w:sz w:val="24"/>
                <w:szCs w:val="24"/>
                <w:lang w:val="uk-UA"/>
              </w:rPr>
              <w:t>Питання до заняття.</w:t>
            </w:r>
          </w:p>
          <w:p w:rsidR="00E51D85" w:rsidRPr="00AB2B8E" w:rsidRDefault="00E51D85" w:rsidP="00E51D85">
            <w:pPr>
              <w:jc w:val="both"/>
              <w:rPr>
                <w:sz w:val="24"/>
                <w:szCs w:val="24"/>
                <w:lang w:val="uk-UA"/>
              </w:rPr>
            </w:pPr>
            <w:r w:rsidRPr="00AB2B8E">
              <w:rPr>
                <w:bCs/>
                <w:iCs/>
                <w:sz w:val="24"/>
                <w:szCs w:val="24"/>
                <w:lang w:val="uk-UA"/>
              </w:rPr>
              <w:t>1.</w:t>
            </w:r>
            <w:r w:rsidRPr="00AB2B8E">
              <w:rPr>
                <w:sz w:val="24"/>
                <w:szCs w:val="24"/>
                <w:lang w:val="uk-UA"/>
              </w:rPr>
              <w:t>Загальна характеристика та види речових прав у зарубіжних цивільно-правових системах.</w:t>
            </w:r>
          </w:p>
          <w:p w:rsidR="00E51D85" w:rsidRPr="00AB2B8E" w:rsidRDefault="00E51D85" w:rsidP="00E51D85">
            <w:pPr>
              <w:jc w:val="both"/>
              <w:rPr>
                <w:sz w:val="24"/>
                <w:szCs w:val="24"/>
                <w:lang w:val="uk-UA"/>
              </w:rPr>
            </w:pPr>
            <w:r w:rsidRPr="00AB2B8E">
              <w:rPr>
                <w:sz w:val="24"/>
                <w:szCs w:val="24"/>
                <w:lang w:val="uk-UA"/>
              </w:rPr>
              <w:t>2.Законодавче закріплення об’єктів рухомого та нерухомого майна в цивільному праві різних зарубіжних держав.</w:t>
            </w:r>
          </w:p>
          <w:p w:rsidR="00E51D85" w:rsidRPr="00AB2B8E" w:rsidRDefault="00E51D85" w:rsidP="00E51D85">
            <w:pPr>
              <w:jc w:val="both"/>
              <w:rPr>
                <w:bCs/>
                <w:iCs/>
                <w:sz w:val="24"/>
                <w:szCs w:val="24"/>
                <w:lang w:val="uk-UA"/>
              </w:rPr>
            </w:pPr>
            <w:r w:rsidRPr="00AB2B8E">
              <w:rPr>
                <w:sz w:val="24"/>
                <w:szCs w:val="24"/>
                <w:lang w:val="uk-UA"/>
              </w:rPr>
              <w:t>3.</w:t>
            </w:r>
            <w:r w:rsidRPr="00AB2B8E">
              <w:rPr>
                <w:bCs/>
                <w:iCs/>
                <w:sz w:val="24"/>
                <w:szCs w:val="24"/>
                <w:lang w:val="uk-UA"/>
              </w:rPr>
              <w:t>Право власності фізичних осіб у цивільному праві зарубіжних держав.</w:t>
            </w:r>
          </w:p>
          <w:p w:rsidR="00E51D85" w:rsidRPr="00AB2B8E" w:rsidRDefault="00E51D85" w:rsidP="00E51D85">
            <w:pPr>
              <w:jc w:val="both"/>
              <w:rPr>
                <w:bCs/>
                <w:iCs/>
                <w:sz w:val="24"/>
                <w:szCs w:val="24"/>
                <w:lang w:val="uk-UA"/>
              </w:rPr>
            </w:pPr>
            <w:r w:rsidRPr="00AB2B8E">
              <w:rPr>
                <w:bCs/>
                <w:iCs/>
                <w:sz w:val="24"/>
                <w:szCs w:val="24"/>
                <w:lang w:val="uk-UA"/>
              </w:rPr>
              <w:t>4.Право власності юридичних осіб у цивільному праві зарубіжних держав. Право власності держави у цивільному праві зарубіжних держав.</w:t>
            </w:r>
          </w:p>
          <w:p w:rsidR="00E51D85" w:rsidRPr="00AB2B8E" w:rsidRDefault="00E51D85" w:rsidP="00E51D85">
            <w:pPr>
              <w:rPr>
                <w:sz w:val="24"/>
                <w:szCs w:val="24"/>
                <w:lang w:val="uk-UA"/>
              </w:rPr>
            </w:pPr>
            <w:r w:rsidRPr="00AB2B8E">
              <w:rPr>
                <w:bCs/>
                <w:iCs/>
                <w:sz w:val="24"/>
                <w:szCs w:val="24"/>
                <w:lang w:val="uk-UA"/>
              </w:rPr>
              <w:t>5.</w:t>
            </w:r>
            <w:r w:rsidRPr="00AB2B8E">
              <w:rPr>
                <w:sz w:val="24"/>
                <w:szCs w:val="24"/>
                <w:lang w:val="uk-UA"/>
              </w:rPr>
              <w:t>Інститут довірчої власності в праві Англії та США</w:t>
            </w:r>
          </w:p>
        </w:tc>
        <w:tc>
          <w:tcPr>
            <w:tcW w:w="1176"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r w:rsidRPr="00AB2B8E">
              <w:rPr>
                <w:sz w:val="24"/>
                <w:szCs w:val="24"/>
                <w:lang w:val="uk-UA"/>
              </w:rPr>
              <w:t>2</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8</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2</w:t>
            </w:r>
          </w:p>
          <w:p w:rsidR="00E51D85" w:rsidRPr="00AB2B8E" w:rsidRDefault="00E51D85" w:rsidP="00E51D85">
            <w:pPr>
              <w:rPr>
                <w:sz w:val="24"/>
                <w:szCs w:val="24"/>
                <w:lang w:val="uk-UA"/>
              </w:rPr>
            </w:pPr>
          </w:p>
        </w:tc>
        <w:tc>
          <w:tcPr>
            <w:tcW w:w="1540"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До 5 балів</w:t>
            </w:r>
          </w:p>
        </w:tc>
      </w:tr>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sz w:val="24"/>
                <w:szCs w:val="24"/>
                <w:lang w:val="uk-UA"/>
              </w:rPr>
            </w:pPr>
            <w:r w:rsidRPr="00AB2B8E">
              <w:rPr>
                <w:b/>
                <w:sz w:val="24"/>
                <w:szCs w:val="24"/>
                <w:lang w:val="uk-UA"/>
              </w:rPr>
              <w:t>Тема 6.</w:t>
            </w:r>
            <w:r w:rsidRPr="00AB2B8E">
              <w:rPr>
                <w:b/>
                <w:i/>
                <w:sz w:val="24"/>
                <w:szCs w:val="24"/>
                <w:lang w:val="uk-UA"/>
              </w:rPr>
              <w:t xml:space="preserve"> </w:t>
            </w:r>
            <w:r w:rsidRPr="00AB2B8E">
              <w:rPr>
                <w:b/>
                <w:sz w:val="24"/>
                <w:szCs w:val="24"/>
                <w:lang w:val="uk-UA"/>
              </w:rPr>
              <w:t>Зобов’язання в цивільному праві зарубіжних держав.</w:t>
            </w:r>
            <w:r w:rsidRPr="00AB2B8E">
              <w:rPr>
                <w:sz w:val="24"/>
                <w:szCs w:val="24"/>
                <w:lang w:val="uk-UA"/>
              </w:rPr>
              <w:t xml:space="preserve">  </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c>
          <w:tcPr>
            <w:tcW w:w="5263"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sz w:val="24"/>
                <w:szCs w:val="24"/>
                <w:lang w:val="uk-UA"/>
              </w:rPr>
            </w:pPr>
          </w:p>
          <w:p w:rsidR="00E51D85" w:rsidRPr="00AB2B8E" w:rsidRDefault="00E51D85" w:rsidP="00E51D85">
            <w:pPr>
              <w:jc w:val="both"/>
              <w:rPr>
                <w:b/>
                <w:sz w:val="24"/>
                <w:szCs w:val="24"/>
                <w:lang w:val="uk-UA"/>
              </w:rPr>
            </w:pPr>
          </w:p>
          <w:p w:rsidR="00E51D85" w:rsidRPr="00AB2B8E" w:rsidRDefault="00E51D85" w:rsidP="00E51D85">
            <w:pPr>
              <w:jc w:val="both"/>
              <w:rPr>
                <w:i/>
                <w:sz w:val="24"/>
                <w:szCs w:val="24"/>
                <w:lang w:val="uk-UA"/>
              </w:rPr>
            </w:pPr>
            <w:r w:rsidRPr="00AB2B8E">
              <w:rPr>
                <w:b/>
                <w:sz w:val="24"/>
                <w:szCs w:val="24"/>
                <w:lang w:val="uk-UA"/>
              </w:rPr>
              <w:t>Лекція№6.</w:t>
            </w:r>
            <w:r w:rsidRPr="00AB2B8E">
              <w:rPr>
                <w:b/>
                <w:i/>
                <w:sz w:val="24"/>
                <w:szCs w:val="24"/>
                <w:lang w:val="uk-UA"/>
              </w:rPr>
              <w:t xml:space="preserve"> Зобов’язання в цивільному праві зарубіжних держав.</w:t>
            </w:r>
            <w:r w:rsidRPr="00AB2B8E">
              <w:rPr>
                <w:i/>
                <w:sz w:val="24"/>
                <w:szCs w:val="24"/>
                <w:lang w:val="uk-UA"/>
              </w:rPr>
              <w:t xml:space="preserve">  </w:t>
            </w:r>
          </w:p>
          <w:p w:rsidR="00E51D85" w:rsidRPr="00AB2B8E" w:rsidRDefault="00E51D85" w:rsidP="00E51D85">
            <w:pPr>
              <w:jc w:val="both"/>
              <w:rPr>
                <w:sz w:val="24"/>
                <w:szCs w:val="24"/>
                <w:lang w:val="uk-UA"/>
              </w:rPr>
            </w:pPr>
          </w:p>
          <w:p w:rsidR="00E51D85" w:rsidRPr="00AB2B8E" w:rsidRDefault="00E51D85" w:rsidP="00D23357">
            <w:pPr>
              <w:pStyle w:val="2"/>
              <w:spacing w:after="0" w:line="240" w:lineRule="auto"/>
              <w:contextualSpacing/>
              <w:jc w:val="center"/>
              <w:rPr>
                <w:b/>
                <w:i/>
                <w:sz w:val="24"/>
                <w:szCs w:val="24"/>
                <w:lang w:val="uk-UA"/>
              </w:rPr>
            </w:pPr>
            <w:r w:rsidRPr="00AB2B8E">
              <w:rPr>
                <w:b/>
                <w:i/>
                <w:sz w:val="24"/>
                <w:szCs w:val="24"/>
                <w:lang w:val="uk-UA"/>
              </w:rPr>
              <w:t>Самостійна робота студентів.</w:t>
            </w:r>
          </w:p>
          <w:p w:rsidR="00E51D85" w:rsidRPr="00AB2B8E" w:rsidRDefault="00E51D85" w:rsidP="00E51D85">
            <w:pPr>
              <w:jc w:val="both"/>
              <w:rPr>
                <w:sz w:val="24"/>
                <w:szCs w:val="24"/>
                <w:lang w:val="uk-UA"/>
              </w:rPr>
            </w:pPr>
            <w:r w:rsidRPr="00AB2B8E">
              <w:rPr>
                <w:sz w:val="24"/>
                <w:szCs w:val="24"/>
                <w:lang w:val="uk-UA"/>
              </w:rPr>
              <w:t xml:space="preserve">1.Розробити схему: «Підстави виникнення зобов’язань за цивільним правом » на прикладі однієї з держав – США, Франція, Німеччина. </w:t>
            </w:r>
          </w:p>
          <w:p w:rsidR="00E51D85" w:rsidRPr="00AB2B8E" w:rsidRDefault="00E51D85" w:rsidP="00E51D85">
            <w:pPr>
              <w:pStyle w:val="2"/>
              <w:spacing w:after="0" w:line="240" w:lineRule="auto"/>
              <w:contextualSpacing/>
              <w:rPr>
                <w:sz w:val="24"/>
                <w:szCs w:val="24"/>
                <w:lang w:val="uk-UA"/>
              </w:rPr>
            </w:pPr>
            <w:r w:rsidRPr="00AB2B8E">
              <w:rPr>
                <w:sz w:val="24"/>
                <w:szCs w:val="24"/>
                <w:lang w:val="uk-UA"/>
              </w:rPr>
              <w:t xml:space="preserve">2.Визначити поняття суб'єктів зобов'язання: кредитора та боржника. </w:t>
            </w:r>
          </w:p>
          <w:p w:rsidR="00E51D85" w:rsidRPr="00AB2B8E" w:rsidRDefault="00E51D85" w:rsidP="00E51D85">
            <w:pPr>
              <w:jc w:val="both"/>
              <w:rPr>
                <w:sz w:val="24"/>
                <w:szCs w:val="24"/>
                <w:lang w:val="uk-UA"/>
              </w:rPr>
            </w:pPr>
            <w:r w:rsidRPr="00AB2B8E">
              <w:rPr>
                <w:sz w:val="24"/>
                <w:szCs w:val="24"/>
                <w:lang w:val="uk-UA"/>
              </w:rPr>
              <w:t xml:space="preserve">3.Проаналізувати особливості зобов’язань з множинністю осіб та їх видив </w:t>
            </w:r>
            <w:proofErr w:type="spellStart"/>
            <w:r w:rsidRPr="00AB2B8E">
              <w:rPr>
                <w:sz w:val="24"/>
                <w:szCs w:val="24"/>
                <w:lang w:val="uk-UA"/>
              </w:rPr>
              <w:t>романо</w:t>
            </w:r>
            <w:proofErr w:type="spellEnd"/>
            <w:r w:rsidRPr="00AB2B8E">
              <w:rPr>
                <w:sz w:val="24"/>
                <w:szCs w:val="24"/>
                <w:lang w:val="uk-UA"/>
              </w:rPr>
              <w:t xml:space="preserve">-германській системі права. </w:t>
            </w:r>
          </w:p>
          <w:p w:rsidR="00E51D85" w:rsidRPr="00AB2B8E" w:rsidRDefault="00E51D85" w:rsidP="00E51D85">
            <w:pPr>
              <w:jc w:val="both"/>
              <w:rPr>
                <w:sz w:val="24"/>
                <w:szCs w:val="24"/>
                <w:lang w:val="uk-UA"/>
              </w:rPr>
            </w:pPr>
            <w:r w:rsidRPr="00AB2B8E">
              <w:rPr>
                <w:sz w:val="24"/>
                <w:szCs w:val="24"/>
                <w:lang w:val="uk-UA"/>
              </w:rPr>
              <w:t>4.Проаналізувати особливості зобов’язань з множинністю осіб та їх види  в англо-американському цивільному праві.</w:t>
            </w:r>
          </w:p>
          <w:p w:rsidR="00E51D85" w:rsidRPr="00AB2B8E" w:rsidRDefault="00E51D85" w:rsidP="00E51D85">
            <w:pPr>
              <w:pStyle w:val="2"/>
              <w:spacing w:after="0" w:line="240" w:lineRule="auto"/>
              <w:contextualSpacing/>
              <w:rPr>
                <w:sz w:val="24"/>
                <w:szCs w:val="24"/>
                <w:lang w:val="uk-UA"/>
              </w:rPr>
            </w:pPr>
            <w:r w:rsidRPr="00AB2B8E">
              <w:rPr>
                <w:sz w:val="24"/>
                <w:szCs w:val="24"/>
                <w:lang w:val="uk-UA"/>
              </w:rPr>
              <w:lastRenderedPageBreak/>
              <w:t>5.Охарактеризувати порядок та підстави заміни осіб у зобов’язанні.</w:t>
            </w:r>
          </w:p>
          <w:p w:rsidR="00E51D85" w:rsidRPr="00AB2B8E" w:rsidRDefault="00E51D85" w:rsidP="00E51D85">
            <w:pPr>
              <w:pStyle w:val="2"/>
              <w:spacing w:after="0" w:line="240" w:lineRule="auto"/>
              <w:contextualSpacing/>
              <w:rPr>
                <w:sz w:val="24"/>
                <w:szCs w:val="24"/>
                <w:lang w:val="uk-UA"/>
              </w:rPr>
            </w:pPr>
            <w:r w:rsidRPr="00AB2B8E">
              <w:rPr>
                <w:sz w:val="24"/>
                <w:szCs w:val="24"/>
                <w:lang w:val="uk-UA"/>
              </w:rPr>
              <w:t xml:space="preserve"> 6.Особливості неустойки в праві країн континентальної системи права. </w:t>
            </w:r>
          </w:p>
          <w:p w:rsidR="00E51D85" w:rsidRPr="00AB2B8E" w:rsidRDefault="00E51D85" w:rsidP="00E51D85">
            <w:pPr>
              <w:pStyle w:val="2"/>
              <w:spacing w:after="0" w:line="240" w:lineRule="auto"/>
              <w:contextualSpacing/>
              <w:rPr>
                <w:sz w:val="24"/>
                <w:szCs w:val="24"/>
                <w:lang w:val="uk-UA"/>
              </w:rPr>
            </w:pPr>
            <w:r w:rsidRPr="00AB2B8E">
              <w:rPr>
                <w:sz w:val="24"/>
                <w:szCs w:val="24"/>
                <w:lang w:val="uk-UA"/>
              </w:rPr>
              <w:t xml:space="preserve">7.Визначити особливості визначення штрафу та заздалегідь обчислених збитків в англо-американському цивільному праві. </w:t>
            </w:r>
          </w:p>
          <w:p w:rsidR="00E51D85" w:rsidRPr="00AB2B8E" w:rsidRDefault="00E51D85" w:rsidP="00E51D85">
            <w:pPr>
              <w:rPr>
                <w:sz w:val="24"/>
                <w:szCs w:val="24"/>
                <w:lang w:val="uk-UA"/>
              </w:rPr>
            </w:pPr>
            <w:r w:rsidRPr="00AB2B8E">
              <w:rPr>
                <w:sz w:val="24"/>
                <w:szCs w:val="24"/>
                <w:lang w:val="uk-UA"/>
              </w:rPr>
              <w:t xml:space="preserve">8.Визначити поняття застави та її види в різних правових системах. </w:t>
            </w:r>
          </w:p>
          <w:p w:rsidR="00E51D85" w:rsidRPr="00AB2B8E" w:rsidRDefault="00E51D85" w:rsidP="00E51D85">
            <w:pPr>
              <w:rPr>
                <w:sz w:val="24"/>
                <w:szCs w:val="24"/>
                <w:lang w:val="uk-UA"/>
              </w:rPr>
            </w:pPr>
            <w:r w:rsidRPr="00AB2B8E">
              <w:rPr>
                <w:sz w:val="24"/>
                <w:szCs w:val="24"/>
                <w:lang w:val="uk-UA"/>
              </w:rPr>
              <w:t xml:space="preserve">9.Визначити сутність іпотеки: поняття, види та джерела правового регулювання в країнах континентальної та англо-американської правових систем. </w:t>
            </w:r>
          </w:p>
          <w:p w:rsidR="00E51D85" w:rsidRPr="00AB2B8E" w:rsidRDefault="00E51D85" w:rsidP="00E51D85">
            <w:pPr>
              <w:rPr>
                <w:sz w:val="24"/>
                <w:szCs w:val="24"/>
                <w:lang w:val="uk-UA"/>
              </w:rPr>
            </w:pPr>
            <w:r w:rsidRPr="00AB2B8E">
              <w:rPr>
                <w:sz w:val="24"/>
                <w:szCs w:val="24"/>
                <w:lang w:val="uk-UA"/>
              </w:rPr>
              <w:t xml:space="preserve">10. Визначити сутність поруки та в цивільному праві зарубіжних держав. </w:t>
            </w:r>
          </w:p>
          <w:p w:rsidR="00E51D85" w:rsidRPr="00AB2B8E" w:rsidRDefault="00E51D85" w:rsidP="00E51D85">
            <w:pPr>
              <w:jc w:val="both"/>
              <w:rPr>
                <w:sz w:val="24"/>
                <w:szCs w:val="24"/>
                <w:lang w:val="uk-UA"/>
              </w:rPr>
            </w:pPr>
            <w:r w:rsidRPr="00AB2B8E">
              <w:rPr>
                <w:sz w:val="24"/>
                <w:szCs w:val="24"/>
                <w:lang w:val="uk-UA"/>
              </w:rPr>
              <w:t>11. Визначити сутність майнової та моральної шкоди з огляду на особливості регламентації та компенсації.</w:t>
            </w:r>
          </w:p>
          <w:p w:rsidR="00E51D85" w:rsidRPr="00AB2B8E" w:rsidRDefault="00E51D85" w:rsidP="00E51D85">
            <w:pPr>
              <w:jc w:val="both"/>
              <w:rPr>
                <w:sz w:val="24"/>
                <w:szCs w:val="24"/>
                <w:lang w:val="uk-UA"/>
              </w:rPr>
            </w:pPr>
          </w:p>
          <w:p w:rsidR="00E51D85" w:rsidRPr="00AB2B8E" w:rsidRDefault="00E51D85" w:rsidP="00D23357">
            <w:pPr>
              <w:jc w:val="center"/>
              <w:rPr>
                <w:b/>
                <w:sz w:val="24"/>
                <w:szCs w:val="24"/>
                <w:lang w:val="uk-UA"/>
              </w:rPr>
            </w:pPr>
            <w:r w:rsidRPr="00AB2B8E">
              <w:rPr>
                <w:b/>
                <w:sz w:val="24"/>
                <w:szCs w:val="24"/>
                <w:lang w:val="uk-UA"/>
              </w:rPr>
              <w:t>Практичне заняття.</w:t>
            </w:r>
          </w:p>
          <w:p w:rsidR="00E51D85" w:rsidRPr="00AB2B8E" w:rsidRDefault="00E51D85" w:rsidP="00E51D85">
            <w:pPr>
              <w:jc w:val="both"/>
              <w:rPr>
                <w:b/>
                <w:i/>
                <w:sz w:val="24"/>
                <w:szCs w:val="24"/>
                <w:lang w:val="uk-UA"/>
              </w:rPr>
            </w:pPr>
            <w:r w:rsidRPr="00AB2B8E">
              <w:rPr>
                <w:b/>
                <w:i/>
                <w:sz w:val="24"/>
                <w:szCs w:val="24"/>
                <w:lang w:val="uk-UA"/>
              </w:rPr>
              <w:t xml:space="preserve">Зобов’язання в цивільному праві зарубіжних країн. </w:t>
            </w:r>
          </w:p>
          <w:p w:rsidR="00E51D85" w:rsidRPr="00AB2B8E" w:rsidRDefault="00E51D85" w:rsidP="00D23357">
            <w:pPr>
              <w:jc w:val="center"/>
              <w:rPr>
                <w:b/>
                <w:sz w:val="24"/>
                <w:szCs w:val="24"/>
                <w:lang w:val="uk-UA"/>
              </w:rPr>
            </w:pPr>
            <w:r w:rsidRPr="00AB2B8E">
              <w:rPr>
                <w:sz w:val="24"/>
                <w:szCs w:val="24"/>
                <w:lang w:val="uk-UA"/>
              </w:rPr>
              <w:t>Питання до заняття.</w:t>
            </w:r>
          </w:p>
          <w:p w:rsidR="00E51D85" w:rsidRPr="00AB2B8E" w:rsidRDefault="00E51D85" w:rsidP="00E51D85">
            <w:pPr>
              <w:jc w:val="both"/>
              <w:rPr>
                <w:sz w:val="24"/>
                <w:szCs w:val="24"/>
                <w:lang w:val="uk-UA"/>
              </w:rPr>
            </w:pPr>
            <w:r w:rsidRPr="00AB2B8E">
              <w:rPr>
                <w:sz w:val="24"/>
                <w:szCs w:val="24"/>
                <w:lang w:val="uk-UA"/>
              </w:rPr>
              <w:t>1.Особливості регламентації зобов’язань у  державах континентальної системи права.</w:t>
            </w:r>
          </w:p>
          <w:p w:rsidR="00E51D85" w:rsidRPr="00AB2B8E" w:rsidRDefault="00E51D85" w:rsidP="00E51D85">
            <w:pPr>
              <w:jc w:val="both"/>
              <w:rPr>
                <w:sz w:val="24"/>
                <w:szCs w:val="24"/>
                <w:lang w:val="uk-UA"/>
              </w:rPr>
            </w:pPr>
            <w:r w:rsidRPr="00AB2B8E">
              <w:rPr>
                <w:sz w:val="24"/>
                <w:szCs w:val="24"/>
                <w:lang w:val="uk-UA"/>
              </w:rPr>
              <w:t xml:space="preserve"> 2.Особливості регламентації зобов’язань в англо-американській цивільно-правовій системі. </w:t>
            </w:r>
          </w:p>
          <w:p w:rsidR="00E51D85" w:rsidRPr="00AB2B8E" w:rsidRDefault="00E51D85" w:rsidP="00E51D85">
            <w:pPr>
              <w:jc w:val="both"/>
              <w:rPr>
                <w:sz w:val="24"/>
                <w:szCs w:val="24"/>
                <w:lang w:val="uk-UA"/>
              </w:rPr>
            </w:pPr>
            <w:r w:rsidRPr="00AB2B8E">
              <w:rPr>
                <w:sz w:val="24"/>
                <w:szCs w:val="24"/>
                <w:lang w:val="uk-UA"/>
              </w:rPr>
              <w:t xml:space="preserve">3.Класифікація зобов’язань в різних правових системах. </w:t>
            </w:r>
          </w:p>
          <w:p w:rsidR="00E51D85" w:rsidRPr="00AB2B8E" w:rsidRDefault="00E51D85" w:rsidP="00E51D85">
            <w:pPr>
              <w:jc w:val="both"/>
              <w:rPr>
                <w:sz w:val="24"/>
                <w:szCs w:val="24"/>
                <w:lang w:val="uk-UA"/>
              </w:rPr>
            </w:pPr>
            <w:r w:rsidRPr="00AB2B8E">
              <w:rPr>
                <w:sz w:val="24"/>
                <w:szCs w:val="24"/>
                <w:lang w:val="uk-UA"/>
              </w:rPr>
              <w:t>4.Основні засади та умови виконання зобов’язань в цивільному праві зарубіжних держав.</w:t>
            </w:r>
          </w:p>
          <w:p w:rsidR="00E51D85" w:rsidRPr="00AB2B8E" w:rsidRDefault="00E51D85" w:rsidP="00E51D85">
            <w:pPr>
              <w:jc w:val="both"/>
              <w:rPr>
                <w:sz w:val="24"/>
                <w:szCs w:val="24"/>
                <w:lang w:val="uk-UA"/>
              </w:rPr>
            </w:pPr>
            <w:r w:rsidRPr="00AB2B8E">
              <w:rPr>
                <w:sz w:val="24"/>
                <w:szCs w:val="24"/>
                <w:lang w:val="uk-UA"/>
              </w:rPr>
              <w:t>5.Окремі способи забезпечення виконання зобов'язань.</w:t>
            </w:r>
          </w:p>
          <w:p w:rsidR="00E51D85" w:rsidRPr="00AB2B8E" w:rsidRDefault="00E51D85" w:rsidP="00E51D85">
            <w:pPr>
              <w:rPr>
                <w:sz w:val="24"/>
                <w:szCs w:val="24"/>
                <w:lang w:val="uk-UA"/>
              </w:rPr>
            </w:pPr>
            <w:r w:rsidRPr="00AB2B8E">
              <w:rPr>
                <w:sz w:val="24"/>
                <w:szCs w:val="24"/>
                <w:lang w:val="uk-UA"/>
              </w:rPr>
              <w:t>6.Генеральний делікт в цивільному праві країн континентальної цивільно-правової системи та змішаний делікт.</w:t>
            </w:r>
          </w:p>
        </w:tc>
        <w:tc>
          <w:tcPr>
            <w:tcW w:w="1176"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4</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10</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2</w:t>
            </w:r>
          </w:p>
          <w:p w:rsidR="00E51D85" w:rsidRPr="00AB2B8E" w:rsidRDefault="00E51D85" w:rsidP="00E51D85">
            <w:pPr>
              <w:rPr>
                <w:sz w:val="24"/>
                <w:szCs w:val="24"/>
                <w:lang w:val="uk-UA"/>
              </w:rPr>
            </w:pPr>
          </w:p>
        </w:tc>
        <w:tc>
          <w:tcPr>
            <w:tcW w:w="1540"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До 5 балів</w:t>
            </w:r>
          </w:p>
        </w:tc>
      </w:tr>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r w:rsidRPr="00AB2B8E">
              <w:rPr>
                <w:b/>
                <w:sz w:val="24"/>
                <w:szCs w:val="24"/>
                <w:lang w:val="uk-UA"/>
              </w:rPr>
              <w:lastRenderedPageBreak/>
              <w:t>Тема 7. Поняття та окремі види договірних зобов’язань в цивільному праві зарубіжних держав.</w:t>
            </w:r>
          </w:p>
          <w:p w:rsidR="00E51D85" w:rsidRPr="00AB2B8E" w:rsidRDefault="00E51D85" w:rsidP="00E51D85">
            <w:pPr>
              <w:rPr>
                <w:sz w:val="24"/>
                <w:szCs w:val="24"/>
                <w:lang w:val="uk-UA"/>
              </w:rPr>
            </w:pPr>
          </w:p>
          <w:p w:rsidR="00E51D85" w:rsidRPr="00AB2B8E" w:rsidRDefault="00E51D85" w:rsidP="00E51D85">
            <w:pPr>
              <w:rPr>
                <w:sz w:val="24"/>
                <w:szCs w:val="24"/>
                <w:lang w:val="uk-UA"/>
              </w:rPr>
            </w:pPr>
          </w:p>
        </w:tc>
        <w:tc>
          <w:tcPr>
            <w:tcW w:w="5263"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sz w:val="24"/>
                <w:szCs w:val="24"/>
                <w:lang w:val="uk-UA"/>
              </w:rPr>
            </w:pPr>
          </w:p>
          <w:p w:rsidR="00E51D85" w:rsidRPr="00AB2B8E" w:rsidRDefault="00E51D85" w:rsidP="00E51D85">
            <w:pPr>
              <w:jc w:val="both"/>
              <w:rPr>
                <w:b/>
                <w:sz w:val="24"/>
                <w:szCs w:val="24"/>
                <w:lang w:val="uk-UA"/>
              </w:rPr>
            </w:pPr>
            <w:r w:rsidRPr="00AB2B8E">
              <w:rPr>
                <w:b/>
                <w:sz w:val="24"/>
                <w:szCs w:val="24"/>
                <w:lang w:val="uk-UA"/>
              </w:rPr>
              <w:t xml:space="preserve">Лекція№7. </w:t>
            </w:r>
            <w:r w:rsidRPr="00AB2B8E">
              <w:rPr>
                <w:b/>
                <w:i/>
                <w:sz w:val="24"/>
                <w:szCs w:val="24"/>
                <w:lang w:val="uk-UA"/>
              </w:rPr>
              <w:t>Поняття та окремі види договірних зобов’язань в цивільному праві зарубіжних держав.</w:t>
            </w:r>
          </w:p>
          <w:p w:rsidR="00E51D85" w:rsidRPr="00AB2B8E" w:rsidRDefault="00E51D85" w:rsidP="00E51D85">
            <w:pPr>
              <w:pStyle w:val="msobodytext2cxsplast"/>
              <w:spacing w:before="0" w:beforeAutospacing="0" w:after="0" w:afterAutospacing="0" w:line="240" w:lineRule="atLeast"/>
              <w:contextualSpacing/>
              <w:jc w:val="both"/>
              <w:rPr>
                <w:b/>
                <w:i/>
                <w:lang w:val="uk-UA"/>
              </w:rPr>
            </w:pPr>
          </w:p>
          <w:p w:rsidR="00E51D85" w:rsidRPr="00AB2B8E" w:rsidRDefault="00E51D85" w:rsidP="00D23357">
            <w:pPr>
              <w:pStyle w:val="msobodytext2cxsplast"/>
              <w:spacing w:before="0" w:beforeAutospacing="0" w:after="0" w:afterAutospacing="0" w:line="240" w:lineRule="atLeast"/>
              <w:contextualSpacing/>
              <w:jc w:val="center"/>
              <w:rPr>
                <w:b/>
                <w:i/>
                <w:lang w:val="uk-UA"/>
              </w:rPr>
            </w:pPr>
            <w:r w:rsidRPr="00AB2B8E">
              <w:rPr>
                <w:b/>
                <w:i/>
                <w:lang w:val="uk-UA"/>
              </w:rPr>
              <w:t>Самостійна робота студентів</w:t>
            </w:r>
          </w:p>
          <w:p w:rsidR="00E51D85" w:rsidRPr="00AB2B8E" w:rsidRDefault="00E51D85" w:rsidP="00E51D85">
            <w:pPr>
              <w:jc w:val="both"/>
              <w:rPr>
                <w:sz w:val="24"/>
                <w:szCs w:val="24"/>
                <w:lang w:val="uk-UA"/>
              </w:rPr>
            </w:pPr>
            <w:r w:rsidRPr="00AB2B8E">
              <w:rPr>
                <w:sz w:val="24"/>
                <w:szCs w:val="24"/>
                <w:lang w:val="uk-UA"/>
              </w:rPr>
              <w:t xml:space="preserve">1.Дати визначення оферти та </w:t>
            </w:r>
            <w:proofErr w:type="spellStart"/>
            <w:r w:rsidRPr="00AB2B8E">
              <w:rPr>
                <w:sz w:val="24"/>
                <w:szCs w:val="24"/>
                <w:lang w:val="uk-UA"/>
              </w:rPr>
              <w:t>акцепта</w:t>
            </w:r>
            <w:proofErr w:type="spellEnd"/>
            <w:r w:rsidRPr="00AB2B8E">
              <w:rPr>
                <w:sz w:val="24"/>
                <w:szCs w:val="24"/>
                <w:lang w:val="uk-UA"/>
              </w:rPr>
              <w:t xml:space="preserve"> у цивільному праві зарубіжних держав. </w:t>
            </w:r>
          </w:p>
          <w:p w:rsidR="00E51D85" w:rsidRPr="00AB2B8E" w:rsidRDefault="00E51D85" w:rsidP="00E51D85">
            <w:pPr>
              <w:jc w:val="both"/>
              <w:rPr>
                <w:sz w:val="24"/>
                <w:szCs w:val="24"/>
                <w:lang w:val="uk-UA"/>
              </w:rPr>
            </w:pPr>
            <w:r w:rsidRPr="00AB2B8E">
              <w:rPr>
                <w:sz w:val="24"/>
                <w:szCs w:val="24"/>
                <w:lang w:val="uk-UA"/>
              </w:rPr>
              <w:t>2.Охарактеризувати форму договору та її значення. (Усім студентам).</w:t>
            </w:r>
          </w:p>
          <w:p w:rsidR="00E51D85" w:rsidRPr="00AB2B8E" w:rsidRDefault="00E51D85" w:rsidP="00E51D85">
            <w:pPr>
              <w:pStyle w:val="msobodytext2cxsplastcxspmiddle"/>
              <w:spacing w:before="0" w:beforeAutospacing="0" w:after="0" w:afterAutospacing="0" w:line="240" w:lineRule="atLeast"/>
              <w:contextualSpacing/>
              <w:jc w:val="both"/>
              <w:rPr>
                <w:lang w:val="uk-UA"/>
              </w:rPr>
            </w:pPr>
            <w:r w:rsidRPr="00AB2B8E">
              <w:rPr>
                <w:lang w:val="uk-UA"/>
              </w:rPr>
              <w:t xml:space="preserve">3.Сформулювати вимоги до суб’єктів договору. </w:t>
            </w:r>
          </w:p>
          <w:p w:rsidR="00E51D85" w:rsidRPr="00AB2B8E" w:rsidRDefault="00E51D85" w:rsidP="00E51D85">
            <w:pPr>
              <w:pStyle w:val="msobodytext2cxsplastcxspmiddlecxspmiddle"/>
              <w:spacing w:before="0" w:beforeAutospacing="0" w:after="0" w:afterAutospacing="0" w:line="240" w:lineRule="atLeast"/>
              <w:contextualSpacing/>
              <w:jc w:val="both"/>
              <w:rPr>
                <w:lang w:val="uk-UA"/>
              </w:rPr>
            </w:pPr>
            <w:r w:rsidRPr="00AB2B8E">
              <w:rPr>
                <w:lang w:val="uk-UA"/>
              </w:rPr>
              <w:t xml:space="preserve">4.Визначити поняття «воля та волевиявлення в договорі». </w:t>
            </w:r>
          </w:p>
          <w:p w:rsidR="00E51D85" w:rsidRPr="00AB2B8E" w:rsidRDefault="00E51D85" w:rsidP="00E51D85">
            <w:pPr>
              <w:pStyle w:val="msobodytext2cxsplastcxspmiddlecxspmiddle"/>
              <w:spacing w:before="0" w:beforeAutospacing="0" w:after="0" w:afterAutospacing="0" w:line="240" w:lineRule="atLeast"/>
              <w:contextualSpacing/>
              <w:jc w:val="both"/>
              <w:rPr>
                <w:lang w:val="uk-UA"/>
              </w:rPr>
            </w:pPr>
            <w:r w:rsidRPr="00AB2B8E">
              <w:rPr>
                <w:lang w:val="uk-UA"/>
              </w:rPr>
              <w:t xml:space="preserve">5.Охарактеризувати </w:t>
            </w:r>
            <w:proofErr w:type="spellStart"/>
            <w:r w:rsidRPr="00AB2B8E">
              <w:rPr>
                <w:lang w:val="uk-UA"/>
              </w:rPr>
              <w:t>каузу</w:t>
            </w:r>
            <w:proofErr w:type="spellEnd"/>
            <w:r w:rsidRPr="00AB2B8E">
              <w:rPr>
                <w:lang w:val="uk-UA"/>
              </w:rPr>
              <w:t xml:space="preserve"> як законну підставу договору  в країнах континентальної Європи.</w:t>
            </w:r>
          </w:p>
          <w:p w:rsidR="00E51D85" w:rsidRPr="00AB2B8E" w:rsidRDefault="00E51D85" w:rsidP="00E51D85">
            <w:pPr>
              <w:pStyle w:val="msobodytext2cxsplastcxspmiddlecxsplast"/>
              <w:spacing w:before="0" w:beforeAutospacing="0" w:after="0" w:afterAutospacing="0" w:line="240" w:lineRule="atLeast"/>
              <w:contextualSpacing/>
              <w:jc w:val="both"/>
              <w:rPr>
                <w:lang w:val="uk-UA"/>
              </w:rPr>
            </w:pPr>
            <w:r w:rsidRPr="00AB2B8E">
              <w:rPr>
                <w:lang w:val="uk-UA"/>
              </w:rPr>
              <w:t xml:space="preserve">6.Визначити зустрічну винагороду у договорі в англо-американській системі права. </w:t>
            </w:r>
          </w:p>
          <w:p w:rsidR="00E51D85" w:rsidRPr="00AB2B8E" w:rsidRDefault="00E51D85" w:rsidP="00E51D85">
            <w:pPr>
              <w:pStyle w:val="msobodytext2cxsplastcxsplast"/>
              <w:spacing w:before="0" w:beforeAutospacing="0" w:after="0" w:afterAutospacing="0" w:line="240" w:lineRule="atLeast"/>
              <w:contextualSpacing/>
              <w:jc w:val="both"/>
              <w:rPr>
                <w:lang w:val="uk-UA"/>
              </w:rPr>
            </w:pPr>
          </w:p>
          <w:p w:rsidR="00E51D85" w:rsidRPr="00AB2B8E" w:rsidRDefault="00E51D85" w:rsidP="00D23357">
            <w:pPr>
              <w:jc w:val="center"/>
              <w:rPr>
                <w:b/>
                <w:sz w:val="24"/>
                <w:szCs w:val="24"/>
                <w:lang w:val="uk-UA"/>
              </w:rPr>
            </w:pPr>
            <w:r w:rsidRPr="00AB2B8E">
              <w:rPr>
                <w:b/>
                <w:sz w:val="24"/>
                <w:szCs w:val="24"/>
                <w:lang w:val="uk-UA"/>
              </w:rPr>
              <w:t>Практичне заняття.</w:t>
            </w:r>
          </w:p>
          <w:p w:rsidR="00E51D85" w:rsidRPr="00AB2B8E" w:rsidRDefault="00E51D85" w:rsidP="00E51D85">
            <w:pPr>
              <w:jc w:val="both"/>
              <w:rPr>
                <w:b/>
                <w:i/>
                <w:sz w:val="24"/>
                <w:szCs w:val="24"/>
                <w:lang w:val="uk-UA"/>
              </w:rPr>
            </w:pPr>
            <w:r w:rsidRPr="00AB2B8E">
              <w:rPr>
                <w:b/>
                <w:i/>
                <w:sz w:val="24"/>
                <w:szCs w:val="24"/>
                <w:lang w:val="uk-UA"/>
              </w:rPr>
              <w:t xml:space="preserve">Поняття та окремі види договірних зобов’язань в цивільному праві зарубіжних держав. </w:t>
            </w:r>
          </w:p>
          <w:p w:rsidR="00E51D85" w:rsidRPr="00AB2B8E" w:rsidRDefault="00E51D85" w:rsidP="00D23357">
            <w:pPr>
              <w:jc w:val="center"/>
              <w:rPr>
                <w:b/>
                <w:sz w:val="24"/>
                <w:szCs w:val="24"/>
                <w:lang w:val="uk-UA"/>
              </w:rPr>
            </w:pPr>
            <w:r w:rsidRPr="00AB2B8E">
              <w:rPr>
                <w:sz w:val="24"/>
                <w:szCs w:val="24"/>
                <w:lang w:val="uk-UA"/>
              </w:rPr>
              <w:t>Питання до заняття.</w:t>
            </w:r>
          </w:p>
          <w:p w:rsidR="00E51D85" w:rsidRPr="00AB2B8E" w:rsidRDefault="00E51D85" w:rsidP="00E51D85">
            <w:pPr>
              <w:jc w:val="both"/>
              <w:rPr>
                <w:sz w:val="24"/>
                <w:szCs w:val="24"/>
                <w:lang w:val="uk-UA"/>
              </w:rPr>
            </w:pPr>
            <w:r w:rsidRPr="00AB2B8E">
              <w:rPr>
                <w:sz w:val="24"/>
                <w:szCs w:val="24"/>
                <w:lang w:val="uk-UA"/>
              </w:rPr>
              <w:t>1.Поняття та умови дійсності договору.</w:t>
            </w:r>
          </w:p>
          <w:p w:rsidR="00E51D85" w:rsidRPr="00AB2B8E" w:rsidRDefault="00E51D85" w:rsidP="00E51D85">
            <w:pPr>
              <w:jc w:val="both"/>
              <w:rPr>
                <w:sz w:val="24"/>
                <w:szCs w:val="24"/>
                <w:lang w:val="uk-UA"/>
              </w:rPr>
            </w:pPr>
            <w:r w:rsidRPr="00AB2B8E">
              <w:rPr>
                <w:sz w:val="24"/>
                <w:szCs w:val="24"/>
                <w:lang w:val="uk-UA"/>
              </w:rPr>
              <w:t>2.Особливості змісту та умов договору у країнах континентальної системи права.</w:t>
            </w:r>
          </w:p>
          <w:p w:rsidR="00E51D85" w:rsidRPr="00AB2B8E" w:rsidRDefault="00E51D85" w:rsidP="00E51D85">
            <w:pPr>
              <w:jc w:val="both"/>
              <w:rPr>
                <w:sz w:val="24"/>
                <w:szCs w:val="24"/>
                <w:lang w:val="uk-UA"/>
              </w:rPr>
            </w:pPr>
            <w:r w:rsidRPr="00AB2B8E">
              <w:rPr>
                <w:sz w:val="24"/>
                <w:szCs w:val="24"/>
                <w:lang w:val="uk-UA"/>
              </w:rPr>
              <w:t>3.Особливості змісту та умов договору у праві країн англо-саксонської системи права.</w:t>
            </w:r>
          </w:p>
          <w:p w:rsidR="00E51D85" w:rsidRPr="00AB2B8E" w:rsidRDefault="00E51D85" w:rsidP="00E51D85">
            <w:pPr>
              <w:jc w:val="both"/>
              <w:rPr>
                <w:sz w:val="24"/>
                <w:szCs w:val="24"/>
                <w:lang w:val="uk-UA"/>
              </w:rPr>
            </w:pPr>
            <w:r w:rsidRPr="00AB2B8E">
              <w:rPr>
                <w:sz w:val="24"/>
                <w:szCs w:val="24"/>
                <w:lang w:val="uk-UA"/>
              </w:rPr>
              <w:t xml:space="preserve">4.Порядок та стадії укладення договору. </w:t>
            </w:r>
          </w:p>
          <w:p w:rsidR="00E51D85" w:rsidRPr="00AB2B8E" w:rsidRDefault="00E51D85" w:rsidP="00E51D85">
            <w:pPr>
              <w:jc w:val="both"/>
              <w:rPr>
                <w:sz w:val="24"/>
                <w:szCs w:val="24"/>
                <w:lang w:val="uk-UA"/>
              </w:rPr>
            </w:pPr>
            <w:r w:rsidRPr="00AB2B8E">
              <w:rPr>
                <w:sz w:val="24"/>
                <w:szCs w:val="24"/>
                <w:lang w:val="uk-UA"/>
              </w:rPr>
              <w:t xml:space="preserve">5.Алеаторні договори. </w:t>
            </w:r>
          </w:p>
          <w:p w:rsidR="00E51D85" w:rsidRPr="00AB2B8E" w:rsidRDefault="00E51D85" w:rsidP="00E51D85">
            <w:pPr>
              <w:rPr>
                <w:sz w:val="24"/>
                <w:szCs w:val="24"/>
                <w:lang w:val="uk-UA"/>
              </w:rPr>
            </w:pPr>
            <w:r w:rsidRPr="00AB2B8E">
              <w:rPr>
                <w:sz w:val="24"/>
                <w:szCs w:val="24"/>
                <w:lang w:val="uk-UA"/>
              </w:rPr>
              <w:t>6.Мирові та арбітражні угоди.</w:t>
            </w:r>
          </w:p>
        </w:tc>
        <w:tc>
          <w:tcPr>
            <w:tcW w:w="1176"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2</w:t>
            </w: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8</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lastRenderedPageBreak/>
              <w:t>2</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tc>
        <w:tc>
          <w:tcPr>
            <w:tcW w:w="1540"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lastRenderedPageBreak/>
              <w:t>До 5 балів</w:t>
            </w:r>
          </w:p>
        </w:tc>
      </w:tr>
      <w:tr w:rsidR="00E51D85" w:rsidRPr="00AB2B8E" w:rsidTr="00E51D85">
        <w:trPr>
          <w:trHeight w:val="360"/>
        </w:trPr>
        <w:tc>
          <w:tcPr>
            <w:tcW w:w="2021"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bCs/>
                <w:sz w:val="24"/>
                <w:szCs w:val="24"/>
                <w:lang w:val="uk-UA"/>
              </w:rPr>
            </w:pPr>
            <w:r w:rsidRPr="00AB2B8E">
              <w:rPr>
                <w:b/>
                <w:sz w:val="24"/>
                <w:szCs w:val="24"/>
                <w:lang w:val="uk-UA"/>
              </w:rPr>
              <w:lastRenderedPageBreak/>
              <w:t>Тема 8.</w:t>
            </w:r>
            <w:r w:rsidRPr="00AB2B8E">
              <w:rPr>
                <w:b/>
                <w:bCs/>
                <w:i/>
                <w:iCs/>
                <w:sz w:val="24"/>
                <w:szCs w:val="24"/>
                <w:lang w:val="uk-UA"/>
              </w:rPr>
              <w:t xml:space="preserve"> </w:t>
            </w:r>
            <w:r w:rsidRPr="00AB2B8E">
              <w:rPr>
                <w:b/>
                <w:bCs/>
                <w:iCs/>
                <w:sz w:val="24"/>
                <w:szCs w:val="24"/>
                <w:lang w:val="uk-UA"/>
              </w:rPr>
              <w:t>Загальні положення про спадкове право у зарубіжних державах</w:t>
            </w:r>
            <w:r w:rsidRPr="00AB2B8E">
              <w:rPr>
                <w:b/>
                <w:bCs/>
                <w:sz w:val="24"/>
                <w:szCs w:val="24"/>
                <w:lang w:val="uk-UA"/>
              </w:rPr>
              <w:t>.</w:t>
            </w:r>
          </w:p>
          <w:p w:rsidR="00E51D85" w:rsidRPr="00AB2B8E" w:rsidRDefault="00E51D85" w:rsidP="00E51D85">
            <w:pPr>
              <w:jc w:val="both"/>
              <w:rPr>
                <w:sz w:val="24"/>
                <w:szCs w:val="24"/>
                <w:lang w:val="uk-UA"/>
              </w:rPr>
            </w:pPr>
          </w:p>
        </w:tc>
        <w:tc>
          <w:tcPr>
            <w:tcW w:w="5263"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jc w:val="both"/>
              <w:rPr>
                <w:b/>
                <w:sz w:val="24"/>
                <w:szCs w:val="24"/>
                <w:lang w:val="uk-UA"/>
              </w:rPr>
            </w:pPr>
          </w:p>
          <w:p w:rsidR="00E51D85" w:rsidRPr="00AB2B8E" w:rsidRDefault="00E51D85" w:rsidP="00E51D85">
            <w:pPr>
              <w:jc w:val="both"/>
              <w:rPr>
                <w:b/>
                <w:bCs/>
                <w:i/>
                <w:sz w:val="24"/>
                <w:szCs w:val="24"/>
                <w:lang w:val="uk-UA"/>
              </w:rPr>
            </w:pPr>
            <w:r w:rsidRPr="00AB2B8E">
              <w:rPr>
                <w:b/>
                <w:sz w:val="24"/>
                <w:szCs w:val="24"/>
                <w:lang w:val="uk-UA"/>
              </w:rPr>
              <w:t>Лекція№8.</w:t>
            </w:r>
            <w:r w:rsidRPr="00AB2B8E">
              <w:rPr>
                <w:b/>
                <w:bCs/>
                <w:iCs/>
                <w:sz w:val="24"/>
                <w:szCs w:val="24"/>
                <w:lang w:val="uk-UA"/>
              </w:rPr>
              <w:t xml:space="preserve"> </w:t>
            </w:r>
            <w:r w:rsidRPr="00AB2B8E">
              <w:rPr>
                <w:b/>
                <w:bCs/>
                <w:i/>
                <w:iCs/>
                <w:sz w:val="24"/>
                <w:szCs w:val="24"/>
                <w:lang w:val="uk-UA"/>
              </w:rPr>
              <w:t>Загальні положення про спадкове право у зарубіжних державах</w:t>
            </w:r>
            <w:r w:rsidRPr="00AB2B8E">
              <w:rPr>
                <w:b/>
                <w:bCs/>
                <w:i/>
                <w:sz w:val="24"/>
                <w:szCs w:val="24"/>
                <w:lang w:val="uk-UA"/>
              </w:rPr>
              <w:t>.</w:t>
            </w:r>
          </w:p>
          <w:p w:rsidR="00E51D85" w:rsidRPr="00AB2B8E" w:rsidRDefault="00E51D85" w:rsidP="00E51D85">
            <w:pPr>
              <w:jc w:val="both"/>
              <w:rPr>
                <w:b/>
                <w:bCs/>
                <w:sz w:val="24"/>
                <w:szCs w:val="24"/>
                <w:lang w:val="uk-UA"/>
              </w:rPr>
            </w:pPr>
          </w:p>
          <w:p w:rsidR="00E51D85" w:rsidRPr="00AB2B8E" w:rsidRDefault="00E51D85" w:rsidP="00D23357">
            <w:pPr>
              <w:pStyle w:val="2"/>
              <w:spacing w:after="0" w:line="240" w:lineRule="auto"/>
              <w:ind w:firstLine="709"/>
              <w:contextualSpacing/>
              <w:jc w:val="center"/>
              <w:rPr>
                <w:b/>
                <w:i/>
                <w:sz w:val="24"/>
                <w:szCs w:val="24"/>
                <w:lang w:val="uk-UA"/>
              </w:rPr>
            </w:pPr>
            <w:r w:rsidRPr="00AB2B8E">
              <w:rPr>
                <w:b/>
                <w:i/>
                <w:sz w:val="24"/>
                <w:szCs w:val="24"/>
                <w:lang w:val="uk-UA"/>
              </w:rPr>
              <w:t>Самостійна робота студентів.</w:t>
            </w:r>
          </w:p>
          <w:p w:rsidR="00E51D85" w:rsidRPr="00AB2B8E" w:rsidRDefault="00E51D85" w:rsidP="00E51D85">
            <w:pPr>
              <w:jc w:val="both"/>
              <w:rPr>
                <w:sz w:val="24"/>
                <w:szCs w:val="24"/>
                <w:lang w:val="uk-UA"/>
              </w:rPr>
            </w:pPr>
            <w:r w:rsidRPr="00AB2B8E">
              <w:rPr>
                <w:sz w:val="24"/>
                <w:szCs w:val="24"/>
                <w:lang w:val="uk-UA"/>
              </w:rPr>
              <w:t>1. .Поняття та види спадкування</w:t>
            </w:r>
          </w:p>
          <w:p w:rsidR="00E51D85" w:rsidRPr="00AB2B8E" w:rsidRDefault="00E51D85" w:rsidP="00E51D85">
            <w:pPr>
              <w:jc w:val="both"/>
              <w:rPr>
                <w:sz w:val="24"/>
                <w:szCs w:val="24"/>
                <w:lang w:val="uk-UA"/>
              </w:rPr>
            </w:pPr>
            <w:r w:rsidRPr="00AB2B8E">
              <w:rPr>
                <w:sz w:val="24"/>
                <w:szCs w:val="24"/>
                <w:lang w:val="uk-UA"/>
              </w:rPr>
              <w:t xml:space="preserve">2.Свобода заповіту в різних цивільно-правових системах.  3.Визначити види легату. </w:t>
            </w:r>
          </w:p>
          <w:p w:rsidR="00E51D85" w:rsidRPr="00AB2B8E" w:rsidRDefault="00E51D85" w:rsidP="00E51D85">
            <w:pPr>
              <w:jc w:val="both"/>
              <w:rPr>
                <w:sz w:val="24"/>
                <w:szCs w:val="24"/>
                <w:lang w:val="uk-UA"/>
              </w:rPr>
            </w:pPr>
            <w:r w:rsidRPr="00AB2B8E">
              <w:rPr>
                <w:sz w:val="24"/>
                <w:szCs w:val="24"/>
                <w:lang w:val="uk-UA"/>
              </w:rPr>
              <w:t xml:space="preserve">3.Розробити схему: «Черговість  спадкування за законом». </w:t>
            </w:r>
          </w:p>
          <w:p w:rsidR="00E51D85" w:rsidRPr="00AB2B8E" w:rsidRDefault="00E51D85" w:rsidP="00E51D85">
            <w:pPr>
              <w:jc w:val="both"/>
              <w:rPr>
                <w:sz w:val="24"/>
                <w:szCs w:val="24"/>
                <w:lang w:val="uk-UA"/>
              </w:rPr>
            </w:pPr>
            <w:r w:rsidRPr="00AB2B8E">
              <w:rPr>
                <w:sz w:val="24"/>
                <w:szCs w:val="24"/>
                <w:lang w:val="uk-UA"/>
              </w:rPr>
              <w:t xml:space="preserve">4.Дати визначення статусу окремих видів спадкоємців за законом в спадковому праві зарубіжних держав.  </w:t>
            </w:r>
          </w:p>
          <w:p w:rsidR="00E51D85" w:rsidRPr="00AB2B8E" w:rsidRDefault="00E51D85" w:rsidP="00E51D85">
            <w:pPr>
              <w:jc w:val="both"/>
              <w:rPr>
                <w:sz w:val="24"/>
                <w:szCs w:val="24"/>
                <w:lang w:val="uk-UA"/>
              </w:rPr>
            </w:pPr>
            <w:r w:rsidRPr="00AB2B8E">
              <w:rPr>
                <w:sz w:val="24"/>
                <w:szCs w:val="24"/>
                <w:lang w:val="uk-UA"/>
              </w:rPr>
              <w:t xml:space="preserve">5.Визначити статус особистого представника за заповітом та адміністратора  спадкового майна в англо-американської системи права. </w:t>
            </w:r>
          </w:p>
          <w:p w:rsidR="00E51D85" w:rsidRPr="00AB2B8E" w:rsidRDefault="00E51D85" w:rsidP="00E51D85">
            <w:pPr>
              <w:jc w:val="both"/>
              <w:rPr>
                <w:sz w:val="24"/>
                <w:szCs w:val="24"/>
                <w:lang w:val="uk-UA"/>
              </w:rPr>
            </w:pPr>
          </w:p>
        </w:tc>
        <w:tc>
          <w:tcPr>
            <w:tcW w:w="1176"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2</w:t>
            </w:r>
          </w:p>
          <w:p w:rsidR="00E51D85" w:rsidRPr="00AB2B8E" w:rsidRDefault="00E51D85" w:rsidP="00E51D85">
            <w:pPr>
              <w:rPr>
                <w:sz w:val="24"/>
                <w:szCs w:val="24"/>
                <w:lang w:val="uk-UA"/>
              </w:rPr>
            </w:pPr>
          </w:p>
          <w:p w:rsidR="00E51D85" w:rsidRPr="00AB2B8E" w:rsidRDefault="00E51D85" w:rsidP="00E51D85">
            <w:pPr>
              <w:rPr>
                <w:sz w:val="24"/>
                <w:szCs w:val="24"/>
                <w:lang w:val="uk-UA"/>
              </w:rPr>
            </w:pPr>
          </w:p>
          <w:p w:rsidR="00E51D85" w:rsidRPr="00AB2B8E" w:rsidRDefault="00E51D85" w:rsidP="00E51D85">
            <w:pPr>
              <w:rPr>
                <w:sz w:val="24"/>
                <w:szCs w:val="24"/>
                <w:lang w:val="uk-UA"/>
              </w:rPr>
            </w:pPr>
            <w:r w:rsidRPr="00AB2B8E">
              <w:rPr>
                <w:sz w:val="24"/>
                <w:szCs w:val="24"/>
                <w:lang w:val="uk-UA"/>
              </w:rPr>
              <w:t>4</w:t>
            </w:r>
          </w:p>
          <w:p w:rsidR="00E51D85" w:rsidRPr="00AB2B8E" w:rsidRDefault="00E51D85" w:rsidP="00D23357">
            <w:pPr>
              <w:rPr>
                <w:sz w:val="24"/>
                <w:szCs w:val="24"/>
                <w:lang w:val="uk-UA"/>
              </w:rPr>
            </w:pPr>
          </w:p>
        </w:tc>
        <w:tc>
          <w:tcPr>
            <w:tcW w:w="1540" w:type="dxa"/>
            <w:tcBorders>
              <w:top w:val="single" w:sz="4" w:space="0" w:color="auto"/>
              <w:left w:val="single" w:sz="4" w:space="0" w:color="auto"/>
              <w:bottom w:val="single" w:sz="4" w:space="0" w:color="auto"/>
              <w:right w:val="single" w:sz="4" w:space="0" w:color="auto"/>
            </w:tcBorders>
          </w:tcPr>
          <w:p w:rsidR="00E51D85" w:rsidRPr="00AB2B8E" w:rsidRDefault="00E51D85" w:rsidP="00E51D85">
            <w:pPr>
              <w:rPr>
                <w:sz w:val="24"/>
                <w:szCs w:val="24"/>
                <w:lang w:val="uk-UA"/>
              </w:rPr>
            </w:pPr>
          </w:p>
          <w:p w:rsidR="00E51D85" w:rsidRPr="00AB2B8E" w:rsidRDefault="00E51D85" w:rsidP="00E51D85">
            <w:pPr>
              <w:rPr>
                <w:sz w:val="24"/>
                <w:szCs w:val="24"/>
                <w:lang w:val="uk-UA"/>
              </w:rPr>
            </w:pPr>
          </w:p>
        </w:tc>
      </w:tr>
    </w:tbl>
    <w:p w:rsidR="0028747F" w:rsidRPr="00AB2B8E" w:rsidRDefault="0028747F" w:rsidP="0028747F">
      <w:pPr>
        <w:pStyle w:val="ListParagraph"/>
        <w:tabs>
          <w:tab w:val="left" w:pos="396"/>
        </w:tabs>
        <w:kinsoku w:val="0"/>
        <w:overflowPunct w:val="0"/>
        <w:spacing w:after="120" w:line="276" w:lineRule="auto"/>
        <w:ind w:left="0" w:firstLine="0"/>
        <w:jc w:val="both"/>
        <w:rPr>
          <w:rFonts w:ascii="Times New Roman" w:hAnsi="Times New Roman" w:cs="Times New Roman"/>
          <w:sz w:val="28"/>
          <w:szCs w:val="28"/>
        </w:rPr>
      </w:pPr>
    </w:p>
    <w:p w:rsidR="0028747F" w:rsidRPr="00AB2B8E" w:rsidRDefault="00D23357" w:rsidP="00D23357">
      <w:pPr>
        <w:jc w:val="both"/>
        <w:rPr>
          <w:b/>
          <w:sz w:val="30"/>
          <w:szCs w:val="28"/>
          <w:lang w:val="uk-UA"/>
        </w:rPr>
      </w:pPr>
      <w:r>
        <w:rPr>
          <w:sz w:val="28"/>
          <w:szCs w:val="28"/>
          <w:lang w:val="uk-UA"/>
        </w:rPr>
        <w:br w:type="page"/>
      </w:r>
      <w:r w:rsidR="0028747F" w:rsidRPr="00AB2B8E">
        <w:rPr>
          <w:b/>
          <w:sz w:val="30"/>
          <w:szCs w:val="28"/>
          <w:lang w:val="uk-UA"/>
        </w:rPr>
        <w:lastRenderedPageBreak/>
        <w:t>7. СПИСОК ОСНОВНИХ РЕКОМЕНДОВАНИХ ДЖЕРЕЛ</w:t>
      </w:r>
    </w:p>
    <w:p w:rsidR="0028747F" w:rsidRPr="00AB2B8E" w:rsidRDefault="0028747F" w:rsidP="0028747F">
      <w:pPr>
        <w:rPr>
          <w:sz w:val="30"/>
          <w:szCs w:val="28"/>
          <w:lang w:val="uk-UA"/>
        </w:rPr>
      </w:pPr>
    </w:p>
    <w:p w:rsidR="0028747F" w:rsidRPr="000A4ACE" w:rsidRDefault="0028747F" w:rsidP="0028747F">
      <w:pPr>
        <w:widowControl/>
        <w:numPr>
          <w:ilvl w:val="0"/>
          <w:numId w:val="5"/>
        </w:numPr>
        <w:suppressAutoHyphens/>
        <w:autoSpaceDE/>
        <w:adjustRightInd/>
        <w:jc w:val="both"/>
        <w:rPr>
          <w:sz w:val="28"/>
          <w:szCs w:val="28"/>
          <w:lang w:val="uk-UA"/>
        </w:rPr>
      </w:pPr>
      <w:r w:rsidRPr="000A4ACE">
        <w:rPr>
          <w:sz w:val="28"/>
          <w:szCs w:val="28"/>
          <w:lang w:val="uk-UA"/>
        </w:rPr>
        <w:t xml:space="preserve">Конституція України // Відомості Верховної Ради. – 1996. – № 30. – Ст. 141. - Режим доступу: </w:t>
      </w:r>
      <w:hyperlink r:id="rId6" w:history="1">
        <w:r w:rsidRPr="000A4ACE">
          <w:rPr>
            <w:rStyle w:val="a3"/>
            <w:sz w:val="28"/>
            <w:szCs w:val="28"/>
            <w:lang w:val="uk-UA"/>
          </w:rPr>
          <w:t>http://zakon.</w:t>
        </w:r>
      </w:hyperlink>
      <w:r w:rsidRPr="000A4ACE">
        <w:rPr>
          <w:sz w:val="28"/>
          <w:szCs w:val="28"/>
          <w:lang w:val="uk-UA"/>
        </w:rPr>
        <w:t xml:space="preserve"> rada.gov.ua</w:t>
      </w:r>
    </w:p>
    <w:p w:rsidR="0028747F" w:rsidRPr="000A4ACE" w:rsidRDefault="0028747F" w:rsidP="0028747F">
      <w:pPr>
        <w:widowControl/>
        <w:numPr>
          <w:ilvl w:val="0"/>
          <w:numId w:val="5"/>
        </w:numPr>
        <w:suppressAutoHyphens/>
        <w:autoSpaceDE/>
        <w:adjustRightInd/>
        <w:jc w:val="both"/>
        <w:rPr>
          <w:sz w:val="28"/>
          <w:szCs w:val="28"/>
          <w:lang w:val="uk-UA"/>
        </w:rPr>
      </w:pPr>
      <w:r w:rsidRPr="000A4ACE">
        <w:rPr>
          <w:sz w:val="28"/>
          <w:szCs w:val="28"/>
          <w:lang w:val="uk-UA"/>
        </w:rPr>
        <w:t xml:space="preserve">Цивільний кодекс України від 16.01.2003 р. № 435-IV // Відомості Верховної Ради України. – 2003 р. – № 40. – Ст. 356.- Режим доступу: </w:t>
      </w:r>
      <w:hyperlink r:id="rId7" w:history="1">
        <w:r w:rsidRPr="000A4ACE">
          <w:rPr>
            <w:rStyle w:val="a3"/>
            <w:sz w:val="28"/>
            <w:szCs w:val="28"/>
            <w:lang w:val="uk-UA"/>
          </w:rPr>
          <w:t>http://zakon.</w:t>
        </w:r>
      </w:hyperlink>
      <w:r w:rsidRPr="000A4ACE">
        <w:rPr>
          <w:sz w:val="28"/>
          <w:szCs w:val="28"/>
          <w:lang w:val="uk-UA"/>
        </w:rPr>
        <w:t xml:space="preserve"> rada.gov.ua</w:t>
      </w:r>
    </w:p>
    <w:p w:rsidR="0028747F" w:rsidRPr="000A4ACE" w:rsidRDefault="0028747F" w:rsidP="0028747F">
      <w:pPr>
        <w:widowControl/>
        <w:numPr>
          <w:ilvl w:val="0"/>
          <w:numId w:val="5"/>
        </w:numPr>
        <w:suppressAutoHyphens/>
        <w:autoSpaceDE/>
        <w:adjustRightInd/>
        <w:jc w:val="both"/>
        <w:rPr>
          <w:sz w:val="28"/>
          <w:szCs w:val="28"/>
          <w:lang w:val="uk-UA"/>
        </w:rPr>
      </w:pPr>
      <w:r w:rsidRPr="000A4ACE">
        <w:rPr>
          <w:sz w:val="28"/>
          <w:szCs w:val="28"/>
          <w:lang w:val="uk-UA"/>
        </w:rPr>
        <w:t xml:space="preserve">Про міжнародне приватне право: Закон України від 23.06.2005 р. № 2709-ІV // Відомості Верховної Ради України. – 2005. – № 32. – Ст. 422.- Режим доступу: </w:t>
      </w:r>
      <w:hyperlink r:id="rId8" w:history="1">
        <w:r w:rsidRPr="000A4ACE">
          <w:rPr>
            <w:rStyle w:val="a3"/>
            <w:sz w:val="28"/>
            <w:szCs w:val="28"/>
            <w:lang w:val="uk-UA"/>
          </w:rPr>
          <w:t>http://zakon.</w:t>
        </w:r>
      </w:hyperlink>
      <w:r w:rsidRPr="000A4ACE">
        <w:rPr>
          <w:sz w:val="28"/>
          <w:szCs w:val="28"/>
          <w:lang w:val="uk-UA"/>
        </w:rPr>
        <w:t xml:space="preserve"> rada.gov.ua</w:t>
      </w:r>
      <w:r w:rsidRPr="000A4ACE">
        <w:rPr>
          <w:spacing w:val="-4"/>
          <w:sz w:val="28"/>
          <w:szCs w:val="28"/>
          <w:lang w:val="uk-UA"/>
        </w:rPr>
        <w:t xml:space="preserve"> </w:t>
      </w:r>
    </w:p>
    <w:p w:rsidR="0028747F" w:rsidRPr="000A4ACE" w:rsidRDefault="0028747F" w:rsidP="0028747F">
      <w:pPr>
        <w:widowControl/>
        <w:numPr>
          <w:ilvl w:val="0"/>
          <w:numId w:val="5"/>
        </w:numPr>
        <w:suppressAutoHyphens/>
        <w:autoSpaceDE/>
        <w:adjustRightInd/>
        <w:jc w:val="both"/>
        <w:rPr>
          <w:b/>
          <w:sz w:val="28"/>
          <w:szCs w:val="28"/>
          <w:lang w:val="uk-UA"/>
        </w:rPr>
      </w:pPr>
      <w:r w:rsidRPr="000A4ACE">
        <w:rPr>
          <w:sz w:val="28"/>
          <w:szCs w:val="28"/>
          <w:lang w:val="uk-UA"/>
        </w:rPr>
        <w:t xml:space="preserve">Про міжнародні договори України: Закон України від 29.06.2004 р. №1906- IV // Відомості Верховної Ради України. – 2004. – № 50. – Ст. 540. - Режим доступу: </w:t>
      </w:r>
      <w:hyperlink r:id="rId9" w:history="1">
        <w:r w:rsidRPr="000A4ACE">
          <w:rPr>
            <w:rStyle w:val="a3"/>
            <w:sz w:val="28"/>
            <w:szCs w:val="28"/>
            <w:lang w:val="uk-UA"/>
          </w:rPr>
          <w:t>http://zakon.</w:t>
        </w:r>
      </w:hyperlink>
      <w:r w:rsidRPr="000A4ACE">
        <w:rPr>
          <w:sz w:val="28"/>
          <w:szCs w:val="28"/>
          <w:lang w:val="uk-UA"/>
        </w:rPr>
        <w:t xml:space="preserve"> rada.gov.ua</w:t>
      </w:r>
    </w:p>
    <w:p w:rsidR="00D23357" w:rsidRPr="000A4ACE" w:rsidRDefault="00D23357" w:rsidP="0028747F">
      <w:pPr>
        <w:suppressAutoHyphens/>
        <w:jc w:val="both"/>
        <w:rPr>
          <w:sz w:val="28"/>
          <w:szCs w:val="28"/>
          <w:lang w:val="uk-UA"/>
        </w:rPr>
      </w:pPr>
    </w:p>
    <w:p w:rsidR="0028747F" w:rsidRPr="000A4ACE" w:rsidRDefault="0028747F" w:rsidP="0028747F">
      <w:pPr>
        <w:suppressAutoHyphens/>
        <w:jc w:val="both"/>
        <w:rPr>
          <w:b/>
          <w:sz w:val="28"/>
          <w:szCs w:val="28"/>
          <w:lang w:val="uk-UA"/>
        </w:rPr>
      </w:pPr>
      <w:r w:rsidRPr="000A4ACE">
        <w:rPr>
          <w:b/>
          <w:sz w:val="28"/>
          <w:szCs w:val="28"/>
          <w:lang w:val="uk-UA"/>
        </w:rPr>
        <w:t>Основний</w:t>
      </w:r>
    </w:p>
    <w:p w:rsidR="0028747F" w:rsidRPr="000A4ACE" w:rsidRDefault="0028747F" w:rsidP="0028747F">
      <w:pPr>
        <w:widowControl/>
        <w:numPr>
          <w:ilvl w:val="0"/>
          <w:numId w:val="5"/>
        </w:numPr>
        <w:suppressAutoHyphens/>
        <w:autoSpaceDE/>
        <w:adjustRightInd/>
        <w:jc w:val="both"/>
        <w:rPr>
          <w:sz w:val="28"/>
          <w:szCs w:val="28"/>
          <w:lang w:val="uk-UA"/>
        </w:rPr>
      </w:pPr>
      <w:r w:rsidRPr="000A4ACE">
        <w:rPr>
          <w:color w:val="000000"/>
          <w:sz w:val="28"/>
          <w:szCs w:val="28"/>
          <w:lang w:val="uk-UA"/>
        </w:rPr>
        <w:t xml:space="preserve">Дмитрієв А.І. Порівняльне правознавство: </w:t>
      </w:r>
      <w:proofErr w:type="spellStart"/>
      <w:r w:rsidRPr="000A4ACE">
        <w:rPr>
          <w:color w:val="000000"/>
          <w:sz w:val="28"/>
          <w:szCs w:val="28"/>
          <w:lang w:val="uk-UA"/>
        </w:rPr>
        <w:t>Навч</w:t>
      </w:r>
      <w:proofErr w:type="spellEnd"/>
      <w:r w:rsidRPr="000A4ACE">
        <w:rPr>
          <w:color w:val="000000"/>
          <w:sz w:val="28"/>
          <w:szCs w:val="28"/>
          <w:lang w:val="uk-UA"/>
        </w:rPr>
        <w:t xml:space="preserve">. посібник / </w:t>
      </w:r>
      <w:proofErr w:type="spellStart"/>
      <w:r w:rsidRPr="000A4ACE">
        <w:rPr>
          <w:color w:val="000000"/>
          <w:sz w:val="28"/>
          <w:szCs w:val="28"/>
          <w:lang w:val="uk-UA"/>
        </w:rPr>
        <w:t>А.І.Дмитрієв</w:t>
      </w:r>
      <w:proofErr w:type="spellEnd"/>
      <w:r w:rsidRPr="000A4ACE">
        <w:rPr>
          <w:color w:val="000000"/>
          <w:sz w:val="28"/>
          <w:szCs w:val="28"/>
          <w:lang w:val="uk-UA"/>
        </w:rPr>
        <w:t xml:space="preserve">, </w:t>
      </w:r>
      <w:proofErr w:type="spellStart"/>
      <w:r w:rsidRPr="000A4ACE">
        <w:rPr>
          <w:color w:val="000000"/>
          <w:sz w:val="28"/>
          <w:szCs w:val="28"/>
          <w:lang w:val="uk-UA"/>
        </w:rPr>
        <w:t>А.О.Ше</w:t>
      </w:r>
      <w:bookmarkStart w:id="0" w:name="_GoBack"/>
      <w:bookmarkEnd w:id="0"/>
      <w:r w:rsidRPr="000A4ACE">
        <w:rPr>
          <w:color w:val="000000"/>
          <w:sz w:val="28"/>
          <w:szCs w:val="28"/>
          <w:lang w:val="uk-UA"/>
        </w:rPr>
        <w:t>пель</w:t>
      </w:r>
      <w:proofErr w:type="spellEnd"/>
      <w:r w:rsidRPr="000A4ACE">
        <w:rPr>
          <w:color w:val="000000"/>
          <w:sz w:val="28"/>
          <w:szCs w:val="28"/>
          <w:lang w:val="uk-UA"/>
        </w:rPr>
        <w:t xml:space="preserve">; Ін-т держави і права ім. В.М. Корецького НАН України. - К.: </w:t>
      </w:r>
      <w:proofErr w:type="spellStart"/>
      <w:r w:rsidRPr="000A4ACE">
        <w:rPr>
          <w:color w:val="000000"/>
          <w:sz w:val="28"/>
          <w:szCs w:val="28"/>
          <w:lang w:val="uk-UA"/>
        </w:rPr>
        <w:t>Юстініан</w:t>
      </w:r>
      <w:proofErr w:type="spellEnd"/>
      <w:r w:rsidRPr="000A4ACE">
        <w:rPr>
          <w:color w:val="000000"/>
          <w:sz w:val="28"/>
          <w:szCs w:val="28"/>
          <w:lang w:val="uk-UA"/>
        </w:rPr>
        <w:t>, 2003. - 184 с.</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Канзафарова</w:t>
      </w:r>
      <w:proofErr w:type="spellEnd"/>
      <w:r w:rsidRPr="000A4ACE">
        <w:rPr>
          <w:sz w:val="28"/>
          <w:szCs w:val="28"/>
          <w:lang w:val="uk-UA"/>
        </w:rPr>
        <w:t xml:space="preserve"> И.С. </w:t>
      </w:r>
      <w:proofErr w:type="spellStart"/>
      <w:r w:rsidRPr="000A4ACE">
        <w:rPr>
          <w:sz w:val="28"/>
          <w:szCs w:val="28"/>
          <w:lang w:val="uk-UA"/>
        </w:rPr>
        <w:t>Гражданское</w:t>
      </w:r>
      <w:proofErr w:type="spellEnd"/>
      <w:r w:rsidRPr="000A4ACE">
        <w:rPr>
          <w:sz w:val="28"/>
          <w:szCs w:val="28"/>
          <w:lang w:val="uk-UA"/>
        </w:rPr>
        <w:t xml:space="preserve"> и </w:t>
      </w:r>
      <w:proofErr w:type="spellStart"/>
      <w:r w:rsidRPr="000A4ACE">
        <w:rPr>
          <w:sz w:val="28"/>
          <w:szCs w:val="28"/>
          <w:lang w:val="uk-UA"/>
        </w:rPr>
        <w:t>торговое</w:t>
      </w:r>
      <w:proofErr w:type="spellEnd"/>
      <w:r w:rsidRPr="000A4ACE">
        <w:rPr>
          <w:sz w:val="28"/>
          <w:szCs w:val="28"/>
          <w:lang w:val="uk-UA"/>
        </w:rPr>
        <w:t xml:space="preserve"> право </w:t>
      </w:r>
      <w:proofErr w:type="spellStart"/>
      <w:r w:rsidRPr="000A4ACE">
        <w:rPr>
          <w:sz w:val="28"/>
          <w:szCs w:val="28"/>
          <w:lang w:val="uk-UA"/>
        </w:rPr>
        <w:t>зарубежных</w:t>
      </w:r>
      <w:proofErr w:type="spellEnd"/>
      <w:r w:rsidRPr="000A4ACE">
        <w:rPr>
          <w:sz w:val="28"/>
          <w:szCs w:val="28"/>
          <w:lang w:val="uk-UA"/>
        </w:rPr>
        <w:t xml:space="preserve"> </w:t>
      </w:r>
      <w:proofErr w:type="spellStart"/>
      <w:r w:rsidRPr="000A4ACE">
        <w:rPr>
          <w:sz w:val="28"/>
          <w:szCs w:val="28"/>
          <w:lang w:val="uk-UA"/>
        </w:rPr>
        <w:t>стран</w:t>
      </w:r>
      <w:proofErr w:type="spellEnd"/>
      <w:r w:rsidRPr="000A4ACE">
        <w:rPr>
          <w:sz w:val="28"/>
          <w:szCs w:val="28"/>
          <w:lang w:val="uk-UA"/>
        </w:rPr>
        <w:t xml:space="preserve">. </w:t>
      </w:r>
      <w:proofErr w:type="spellStart"/>
      <w:r w:rsidRPr="000A4ACE">
        <w:rPr>
          <w:sz w:val="28"/>
          <w:szCs w:val="28"/>
          <w:lang w:val="uk-UA"/>
        </w:rPr>
        <w:t>Учебное</w:t>
      </w:r>
      <w:proofErr w:type="spellEnd"/>
      <w:r w:rsidRPr="000A4ACE">
        <w:rPr>
          <w:sz w:val="28"/>
          <w:szCs w:val="28"/>
          <w:lang w:val="uk-UA"/>
        </w:rPr>
        <w:t xml:space="preserve"> </w:t>
      </w:r>
      <w:proofErr w:type="spellStart"/>
      <w:r w:rsidRPr="000A4ACE">
        <w:rPr>
          <w:sz w:val="28"/>
          <w:szCs w:val="28"/>
          <w:lang w:val="uk-UA"/>
        </w:rPr>
        <w:t>пособие</w:t>
      </w:r>
      <w:proofErr w:type="spellEnd"/>
      <w:r w:rsidRPr="000A4ACE">
        <w:rPr>
          <w:sz w:val="28"/>
          <w:szCs w:val="28"/>
          <w:lang w:val="uk-UA"/>
        </w:rPr>
        <w:t xml:space="preserve">. – </w:t>
      </w:r>
      <w:proofErr w:type="spellStart"/>
      <w:r w:rsidRPr="000A4ACE">
        <w:rPr>
          <w:sz w:val="28"/>
          <w:szCs w:val="28"/>
          <w:lang w:val="uk-UA"/>
        </w:rPr>
        <w:t>Харьков</w:t>
      </w:r>
      <w:proofErr w:type="spellEnd"/>
      <w:r w:rsidRPr="000A4ACE">
        <w:rPr>
          <w:sz w:val="28"/>
          <w:szCs w:val="28"/>
          <w:lang w:val="uk-UA"/>
        </w:rPr>
        <w:t xml:space="preserve">: </w:t>
      </w:r>
      <w:proofErr w:type="spellStart"/>
      <w:r w:rsidRPr="000A4ACE">
        <w:rPr>
          <w:sz w:val="28"/>
          <w:szCs w:val="28"/>
          <w:lang w:val="uk-UA"/>
        </w:rPr>
        <w:t>Одиссей</w:t>
      </w:r>
      <w:proofErr w:type="spellEnd"/>
      <w:r w:rsidRPr="000A4ACE">
        <w:rPr>
          <w:sz w:val="28"/>
          <w:szCs w:val="28"/>
          <w:lang w:val="uk-UA"/>
        </w:rPr>
        <w:t>, 2003. – 351с.</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Майданик</w:t>
      </w:r>
      <w:proofErr w:type="spellEnd"/>
      <w:r w:rsidRPr="000A4ACE">
        <w:rPr>
          <w:sz w:val="28"/>
          <w:szCs w:val="28"/>
          <w:lang w:val="uk-UA"/>
        </w:rPr>
        <w:t xml:space="preserve"> Р.А. Цивільне право: Загальна частина./Вступ у цивільне право. – К.: </w:t>
      </w:r>
      <w:proofErr w:type="spellStart"/>
      <w:r w:rsidRPr="000A4ACE">
        <w:rPr>
          <w:sz w:val="28"/>
          <w:szCs w:val="28"/>
          <w:lang w:val="uk-UA"/>
        </w:rPr>
        <w:t>Алерта</w:t>
      </w:r>
      <w:proofErr w:type="spellEnd"/>
      <w:r w:rsidRPr="000A4ACE">
        <w:rPr>
          <w:sz w:val="28"/>
          <w:szCs w:val="28"/>
          <w:lang w:val="uk-UA"/>
        </w:rPr>
        <w:t>, 2012. – 472с.</w:t>
      </w:r>
    </w:p>
    <w:p w:rsidR="0028747F" w:rsidRPr="000A4ACE" w:rsidRDefault="0028747F" w:rsidP="0028747F">
      <w:pPr>
        <w:widowControl/>
        <w:numPr>
          <w:ilvl w:val="0"/>
          <w:numId w:val="5"/>
        </w:numPr>
        <w:suppressAutoHyphens/>
        <w:autoSpaceDE/>
        <w:adjustRightInd/>
        <w:jc w:val="both"/>
        <w:rPr>
          <w:bCs/>
          <w:sz w:val="28"/>
          <w:szCs w:val="28"/>
          <w:lang w:val="uk-UA"/>
        </w:rPr>
      </w:pPr>
      <w:r w:rsidRPr="000A4ACE">
        <w:rPr>
          <w:sz w:val="28"/>
          <w:szCs w:val="28"/>
          <w:lang w:val="uk-UA"/>
        </w:rPr>
        <w:t xml:space="preserve">Порівняльне правознавство: Курс лекцій / Л.В. Голяк, А.С. </w:t>
      </w:r>
      <w:proofErr w:type="spellStart"/>
      <w:r w:rsidRPr="000A4ACE">
        <w:rPr>
          <w:sz w:val="28"/>
          <w:szCs w:val="28"/>
          <w:lang w:val="uk-UA"/>
        </w:rPr>
        <w:t>Мацко</w:t>
      </w:r>
      <w:proofErr w:type="spellEnd"/>
      <w:r w:rsidRPr="000A4ACE">
        <w:rPr>
          <w:sz w:val="28"/>
          <w:szCs w:val="28"/>
          <w:lang w:val="uk-UA"/>
        </w:rPr>
        <w:t xml:space="preserve">, О.В. </w:t>
      </w:r>
      <w:proofErr w:type="spellStart"/>
      <w:r w:rsidRPr="000A4ACE">
        <w:rPr>
          <w:sz w:val="28"/>
          <w:szCs w:val="28"/>
          <w:lang w:val="uk-UA"/>
        </w:rPr>
        <w:t>Тюрина</w:t>
      </w:r>
      <w:proofErr w:type="spellEnd"/>
      <w:r w:rsidRPr="000A4ACE">
        <w:rPr>
          <w:sz w:val="28"/>
          <w:szCs w:val="28"/>
          <w:lang w:val="uk-UA"/>
        </w:rPr>
        <w:t>. – К.: МАУП, 2004. – 200с.</w:t>
      </w:r>
    </w:p>
    <w:p w:rsidR="0028747F" w:rsidRPr="000A4ACE" w:rsidRDefault="0028747F" w:rsidP="0028747F">
      <w:pPr>
        <w:widowControl/>
        <w:numPr>
          <w:ilvl w:val="0"/>
          <w:numId w:val="5"/>
        </w:numPr>
        <w:suppressAutoHyphens/>
        <w:autoSpaceDE/>
        <w:adjustRightInd/>
        <w:jc w:val="both"/>
        <w:rPr>
          <w:color w:val="000000"/>
          <w:sz w:val="28"/>
          <w:szCs w:val="28"/>
          <w:lang w:val="uk-UA"/>
        </w:rPr>
      </w:pPr>
      <w:r w:rsidRPr="000A4ACE">
        <w:rPr>
          <w:sz w:val="28"/>
          <w:szCs w:val="28"/>
          <w:lang w:val="uk-UA"/>
        </w:rPr>
        <w:t xml:space="preserve">Порівняльне правознавство: </w:t>
      </w:r>
      <w:proofErr w:type="spellStart"/>
      <w:r w:rsidRPr="000A4ACE">
        <w:rPr>
          <w:sz w:val="28"/>
          <w:szCs w:val="28"/>
          <w:lang w:val="uk-UA"/>
        </w:rPr>
        <w:t>Піручник</w:t>
      </w:r>
      <w:proofErr w:type="spellEnd"/>
      <w:r w:rsidRPr="000A4ACE">
        <w:rPr>
          <w:sz w:val="28"/>
          <w:szCs w:val="28"/>
          <w:lang w:val="uk-UA"/>
        </w:rPr>
        <w:t xml:space="preserve"> для студентів юридичних спеціальностей вищих навчальних закладів / В.Д. Ткаченко, С.П. Погребняк, Д. В. Лук’янов; За ред.. В.Д. Ткаченка. – Х.: Право, 2003. – 274с.</w:t>
      </w:r>
    </w:p>
    <w:p w:rsidR="0028747F" w:rsidRPr="000A4ACE" w:rsidRDefault="0028747F" w:rsidP="0028747F">
      <w:pPr>
        <w:widowControl/>
        <w:numPr>
          <w:ilvl w:val="0"/>
          <w:numId w:val="5"/>
        </w:numPr>
        <w:suppressAutoHyphens/>
        <w:autoSpaceDE/>
        <w:adjustRightInd/>
        <w:jc w:val="both"/>
        <w:rPr>
          <w:color w:val="000000"/>
          <w:sz w:val="28"/>
          <w:szCs w:val="28"/>
          <w:lang w:val="uk-UA"/>
        </w:rPr>
      </w:pPr>
      <w:proofErr w:type="spellStart"/>
      <w:r w:rsidRPr="000A4ACE">
        <w:rPr>
          <w:spacing w:val="-4"/>
          <w:sz w:val="28"/>
          <w:szCs w:val="28"/>
          <w:lang w:val="uk-UA"/>
        </w:rPr>
        <w:t>Харитонов</w:t>
      </w:r>
      <w:proofErr w:type="spellEnd"/>
      <w:r w:rsidRPr="000A4ACE">
        <w:rPr>
          <w:spacing w:val="-4"/>
          <w:sz w:val="28"/>
          <w:szCs w:val="28"/>
          <w:lang w:val="uk-UA"/>
        </w:rPr>
        <w:t xml:space="preserve"> Є. О., </w:t>
      </w:r>
      <w:proofErr w:type="spellStart"/>
      <w:r w:rsidRPr="000A4ACE">
        <w:rPr>
          <w:spacing w:val="-4"/>
          <w:sz w:val="28"/>
          <w:szCs w:val="28"/>
          <w:lang w:val="uk-UA"/>
        </w:rPr>
        <w:t>Старцев</w:t>
      </w:r>
      <w:proofErr w:type="spellEnd"/>
      <w:r w:rsidRPr="000A4ACE">
        <w:rPr>
          <w:spacing w:val="-4"/>
          <w:sz w:val="28"/>
          <w:szCs w:val="28"/>
          <w:lang w:val="uk-UA"/>
        </w:rPr>
        <w:t xml:space="preserve"> О. В. Цивільне право України: підручник. –</w:t>
      </w:r>
      <w:r w:rsidRPr="000A4ACE">
        <w:rPr>
          <w:sz w:val="28"/>
          <w:szCs w:val="28"/>
          <w:lang w:val="uk-UA"/>
        </w:rPr>
        <w:t xml:space="preserve"> Вид. 2, перероб. і </w:t>
      </w:r>
      <w:proofErr w:type="spellStart"/>
      <w:r w:rsidRPr="000A4ACE">
        <w:rPr>
          <w:sz w:val="28"/>
          <w:szCs w:val="28"/>
          <w:lang w:val="uk-UA"/>
        </w:rPr>
        <w:t>доп</w:t>
      </w:r>
      <w:proofErr w:type="spellEnd"/>
      <w:r w:rsidRPr="000A4ACE">
        <w:rPr>
          <w:sz w:val="28"/>
          <w:szCs w:val="28"/>
          <w:lang w:val="uk-UA"/>
        </w:rPr>
        <w:t>. – К.: Істина, 2011. – 816 с.</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Цвайгерт</w:t>
      </w:r>
      <w:proofErr w:type="spellEnd"/>
      <w:r w:rsidRPr="000A4ACE">
        <w:rPr>
          <w:sz w:val="28"/>
          <w:szCs w:val="28"/>
          <w:lang w:val="uk-UA"/>
        </w:rPr>
        <w:t xml:space="preserve"> К., </w:t>
      </w:r>
      <w:proofErr w:type="spellStart"/>
      <w:r w:rsidRPr="000A4ACE">
        <w:rPr>
          <w:sz w:val="28"/>
          <w:szCs w:val="28"/>
          <w:lang w:val="uk-UA"/>
        </w:rPr>
        <w:t>Введение</w:t>
      </w:r>
      <w:proofErr w:type="spellEnd"/>
      <w:r w:rsidRPr="000A4ACE">
        <w:rPr>
          <w:sz w:val="28"/>
          <w:szCs w:val="28"/>
          <w:lang w:val="uk-UA"/>
        </w:rPr>
        <w:t xml:space="preserve"> в </w:t>
      </w:r>
      <w:proofErr w:type="spellStart"/>
      <w:r w:rsidRPr="000A4ACE">
        <w:rPr>
          <w:sz w:val="28"/>
          <w:szCs w:val="28"/>
          <w:lang w:val="uk-UA"/>
        </w:rPr>
        <w:t>сравнительное</w:t>
      </w:r>
      <w:proofErr w:type="spellEnd"/>
      <w:r w:rsidRPr="000A4ACE">
        <w:rPr>
          <w:sz w:val="28"/>
          <w:szCs w:val="28"/>
          <w:lang w:val="uk-UA"/>
        </w:rPr>
        <w:t xml:space="preserve"> </w:t>
      </w:r>
      <w:proofErr w:type="spellStart"/>
      <w:r w:rsidRPr="000A4ACE">
        <w:rPr>
          <w:sz w:val="28"/>
          <w:szCs w:val="28"/>
          <w:lang w:val="uk-UA"/>
        </w:rPr>
        <w:t>правоведение</w:t>
      </w:r>
      <w:proofErr w:type="spellEnd"/>
      <w:r w:rsidRPr="000A4ACE">
        <w:rPr>
          <w:sz w:val="28"/>
          <w:szCs w:val="28"/>
          <w:lang w:val="uk-UA"/>
        </w:rPr>
        <w:t xml:space="preserve"> в </w:t>
      </w:r>
      <w:proofErr w:type="spellStart"/>
      <w:r w:rsidRPr="000A4ACE">
        <w:rPr>
          <w:sz w:val="28"/>
          <w:szCs w:val="28"/>
          <w:lang w:val="uk-UA"/>
        </w:rPr>
        <w:t>сфере</w:t>
      </w:r>
      <w:proofErr w:type="spellEnd"/>
      <w:r w:rsidRPr="000A4ACE">
        <w:rPr>
          <w:sz w:val="28"/>
          <w:szCs w:val="28"/>
          <w:lang w:val="uk-UA"/>
        </w:rPr>
        <w:t xml:space="preserve"> частого права: в 2-х томах / пер. с нем.Т.1:Особи/ </w:t>
      </w:r>
      <w:proofErr w:type="spellStart"/>
      <w:r w:rsidRPr="000A4ACE">
        <w:rPr>
          <w:sz w:val="28"/>
          <w:szCs w:val="28"/>
          <w:lang w:val="uk-UA"/>
        </w:rPr>
        <w:t>К.Цвайгерт</w:t>
      </w:r>
      <w:proofErr w:type="spellEnd"/>
      <w:r w:rsidRPr="000A4ACE">
        <w:rPr>
          <w:sz w:val="28"/>
          <w:szCs w:val="28"/>
          <w:lang w:val="uk-UA"/>
        </w:rPr>
        <w:t xml:space="preserve">, </w:t>
      </w:r>
      <w:proofErr w:type="spellStart"/>
      <w:r w:rsidRPr="000A4ACE">
        <w:rPr>
          <w:sz w:val="28"/>
          <w:szCs w:val="28"/>
          <w:lang w:val="uk-UA"/>
        </w:rPr>
        <w:t>Х.Кетц</w:t>
      </w:r>
      <w:proofErr w:type="spellEnd"/>
      <w:r w:rsidRPr="000A4ACE">
        <w:rPr>
          <w:sz w:val="28"/>
          <w:szCs w:val="28"/>
          <w:lang w:val="uk-UA"/>
        </w:rPr>
        <w:t xml:space="preserve">. – М.: </w:t>
      </w:r>
      <w:proofErr w:type="spellStart"/>
      <w:r w:rsidRPr="000A4ACE">
        <w:rPr>
          <w:sz w:val="28"/>
          <w:szCs w:val="28"/>
          <w:lang w:val="uk-UA"/>
        </w:rPr>
        <w:t>Международные</w:t>
      </w:r>
      <w:proofErr w:type="spellEnd"/>
      <w:r w:rsidRPr="000A4ACE">
        <w:rPr>
          <w:sz w:val="28"/>
          <w:szCs w:val="28"/>
          <w:lang w:val="uk-UA"/>
        </w:rPr>
        <w:t xml:space="preserve"> </w:t>
      </w:r>
      <w:proofErr w:type="spellStart"/>
      <w:r w:rsidRPr="000A4ACE">
        <w:rPr>
          <w:sz w:val="28"/>
          <w:szCs w:val="28"/>
          <w:lang w:val="uk-UA"/>
        </w:rPr>
        <w:t>отношения</w:t>
      </w:r>
      <w:proofErr w:type="spellEnd"/>
      <w:r w:rsidRPr="000A4ACE">
        <w:rPr>
          <w:sz w:val="28"/>
          <w:szCs w:val="28"/>
          <w:lang w:val="uk-UA"/>
        </w:rPr>
        <w:t xml:space="preserve">, 2000. – 480 с. </w:t>
      </w:r>
    </w:p>
    <w:p w:rsidR="0028747F" w:rsidRPr="000A4ACE" w:rsidRDefault="0028747F" w:rsidP="0028747F">
      <w:pPr>
        <w:widowControl/>
        <w:numPr>
          <w:ilvl w:val="0"/>
          <w:numId w:val="5"/>
        </w:numPr>
        <w:suppressAutoHyphens/>
        <w:autoSpaceDE/>
        <w:adjustRightInd/>
        <w:jc w:val="both"/>
        <w:rPr>
          <w:sz w:val="28"/>
          <w:szCs w:val="28"/>
          <w:lang w:val="uk-UA"/>
        </w:rPr>
      </w:pPr>
      <w:r w:rsidRPr="000A4ACE">
        <w:rPr>
          <w:sz w:val="28"/>
          <w:szCs w:val="28"/>
          <w:lang w:val="uk-UA"/>
        </w:rPr>
        <w:t xml:space="preserve">Шимон С.І. Цивільне і торгове право зарубіжних країн: </w:t>
      </w:r>
      <w:proofErr w:type="spellStart"/>
      <w:r w:rsidRPr="000A4ACE">
        <w:rPr>
          <w:sz w:val="28"/>
          <w:szCs w:val="28"/>
          <w:lang w:val="uk-UA"/>
        </w:rPr>
        <w:t>Навч.посіб</w:t>
      </w:r>
      <w:proofErr w:type="spellEnd"/>
      <w:r w:rsidRPr="000A4ACE">
        <w:rPr>
          <w:sz w:val="28"/>
          <w:szCs w:val="28"/>
          <w:lang w:val="uk-UA"/>
        </w:rPr>
        <w:t>. (Курс лекцій). – К.:КНЕУ, 2004.-220с.</w:t>
      </w:r>
    </w:p>
    <w:p w:rsidR="0028747F" w:rsidRPr="000A4ACE" w:rsidRDefault="0028747F" w:rsidP="0028747F">
      <w:pPr>
        <w:suppressAutoHyphens/>
        <w:ind w:left="180"/>
        <w:jc w:val="both"/>
        <w:rPr>
          <w:sz w:val="28"/>
          <w:szCs w:val="28"/>
          <w:lang w:val="uk-UA"/>
        </w:rPr>
      </w:pPr>
    </w:p>
    <w:p w:rsidR="0028747F" w:rsidRPr="000A4ACE" w:rsidRDefault="0028747F" w:rsidP="0028747F">
      <w:pPr>
        <w:suppressAutoHyphens/>
        <w:jc w:val="both"/>
        <w:rPr>
          <w:b/>
          <w:sz w:val="28"/>
          <w:szCs w:val="28"/>
          <w:lang w:val="uk-UA"/>
        </w:rPr>
      </w:pPr>
      <w:r w:rsidRPr="000A4ACE">
        <w:rPr>
          <w:b/>
          <w:sz w:val="28"/>
          <w:szCs w:val="28"/>
          <w:lang w:val="uk-UA"/>
        </w:rPr>
        <w:t xml:space="preserve">Додатковий </w:t>
      </w:r>
    </w:p>
    <w:p w:rsidR="0028747F" w:rsidRPr="000A4ACE" w:rsidRDefault="0028747F" w:rsidP="0028747F">
      <w:pPr>
        <w:jc w:val="center"/>
        <w:rPr>
          <w:sz w:val="28"/>
          <w:szCs w:val="28"/>
          <w:lang w:val="uk-UA"/>
        </w:rPr>
      </w:pP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color w:val="000000"/>
          <w:sz w:val="28"/>
          <w:szCs w:val="28"/>
          <w:lang w:val="uk-UA"/>
        </w:rPr>
        <w:t>Гражданский</w:t>
      </w:r>
      <w:proofErr w:type="spellEnd"/>
      <w:r w:rsidRPr="000A4ACE">
        <w:rPr>
          <w:color w:val="000000"/>
          <w:sz w:val="28"/>
          <w:szCs w:val="28"/>
          <w:lang w:val="uk-UA"/>
        </w:rPr>
        <w:t xml:space="preserve"> кодекс </w:t>
      </w:r>
      <w:proofErr w:type="spellStart"/>
      <w:r w:rsidRPr="000A4ACE">
        <w:rPr>
          <w:color w:val="000000"/>
          <w:sz w:val="28"/>
          <w:szCs w:val="28"/>
          <w:lang w:val="uk-UA"/>
        </w:rPr>
        <w:t>Франции</w:t>
      </w:r>
      <w:proofErr w:type="spellEnd"/>
      <w:r w:rsidRPr="000A4ACE">
        <w:rPr>
          <w:color w:val="000000"/>
          <w:sz w:val="28"/>
          <w:szCs w:val="28"/>
          <w:lang w:val="uk-UA"/>
        </w:rPr>
        <w:t xml:space="preserve"> (Кодекс Наполеона) / </w:t>
      </w:r>
      <w:proofErr w:type="spellStart"/>
      <w:r w:rsidRPr="000A4ACE">
        <w:rPr>
          <w:color w:val="000000"/>
          <w:sz w:val="28"/>
          <w:szCs w:val="28"/>
          <w:lang w:val="uk-UA"/>
        </w:rPr>
        <w:t>Отв</w:t>
      </w:r>
      <w:proofErr w:type="spellEnd"/>
      <w:r w:rsidRPr="000A4ACE">
        <w:rPr>
          <w:color w:val="000000"/>
          <w:sz w:val="28"/>
          <w:szCs w:val="28"/>
          <w:lang w:val="uk-UA"/>
        </w:rPr>
        <w:t xml:space="preserve">. ред. А.С. </w:t>
      </w:r>
      <w:proofErr w:type="spellStart"/>
      <w:r w:rsidRPr="000A4ACE">
        <w:rPr>
          <w:color w:val="000000"/>
          <w:sz w:val="28"/>
          <w:szCs w:val="28"/>
          <w:lang w:val="uk-UA"/>
        </w:rPr>
        <w:t>Довгерт</w:t>
      </w:r>
      <w:proofErr w:type="spellEnd"/>
      <w:r w:rsidRPr="000A4ACE">
        <w:rPr>
          <w:color w:val="000000"/>
          <w:sz w:val="28"/>
          <w:szCs w:val="28"/>
          <w:lang w:val="uk-UA"/>
        </w:rPr>
        <w:t xml:space="preserve">. - Пер. В. </w:t>
      </w:r>
      <w:proofErr w:type="spellStart"/>
      <w:r w:rsidRPr="000A4ACE">
        <w:rPr>
          <w:color w:val="000000"/>
          <w:sz w:val="28"/>
          <w:szCs w:val="28"/>
          <w:lang w:val="uk-UA"/>
        </w:rPr>
        <w:t>Захватаева</w:t>
      </w:r>
      <w:proofErr w:type="spellEnd"/>
      <w:r w:rsidRPr="000A4ACE">
        <w:rPr>
          <w:color w:val="000000"/>
          <w:sz w:val="28"/>
          <w:szCs w:val="28"/>
          <w:lang w:val="uk-UA"/>
        </w:rPr>
        <w:t xml:space="preserve">. - К.: </w:t>
      </w:r>
      <w:proofErr w:type="spellStart"/>
      <w:r w:rsidRPr="000A4ACE">
        <w:rPr>
          <w:color w:val="000000"/>
          <w:sz w:val="28"/>
          <w:szCs w:val="28"/>
          <w:lang w:val="uk-UA"/>
        </w:rPr>
        <w:t>Истина</w:t>
      </w:r>
      <w:proofErr w:type="spellEnd"/>
      <w:r w:rsidRPr="000A4ACE">
        <w:rPr>
          <w:color w:val="000000"/>
          <w:sz w:val="28"/>
          <w:szCs w:val="28"/>
          <w:lang w:val="uk-UA"/>
        </w:rPr>
        <w:t>, 2006. - 1007 с.</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Гороховська</w:t>
      </w:r>
      <w:proofErr w:type="spellEnd"/>
      <w:r w:rsidRPr="000A4ACE">
        <w:rPr>
          <w:sz w:val="28"/>
          <w:szCs w:val="28"/>
          <w:lang w:val="uk-UA"/>
        </w:rPr>
        <w:t xml:space="preserve"> О.В. Єдиний торговий кодекс США як регулятор цивільних і торгових правовідносин// Держава та регіони. Серія 6 Право. – 2014.- №3. – С.118-124.</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Жалинский</w:t>
      </w:r>
      <w:proofErr w:type="spellEnd"/>
      <w:r w:rsidRPr="000A4ACE">
        <w:rPr>
          <w:sz w:val="28"/>
          <w:szCs w:val="28"/>
          <w:lang w:val="uk-UA"/>
        </w:rPr>
        <w:t xml:space="preserve"> А. </w:t>
      </w:r>
      <w:proofErr w:type="spellStart"/>
      <w:r w:rsidRPr="000A4ACE">
        <w:rPr>
          <w:sz w:val="28"/>
          <w:szCs w:val="28"/>
          <w:lang w:val="uk-UA"/>
        </w:rPr>
        <w:t>Рерихт</w:t>
      </w:r>
      <w:proofErr w:type="spellEnd"/>
      <w:r w:rsidRPr="000A4ACE">
        <w:rPr>
          <w:sz w:val="28"/>
          <w:szCs w:val="28"/>
          <w:lang w:val="uk-UA"/>
        </w:rPr>
        <w:t xml:space="preserve"> А. </w:t>
      </w:r>
      <w:proofErr w:type="spellStart"/>
      <w:r w:rsidRPr="000A4ACE">
        <w:rPr>
          <w:sz w:val="28"/>
          <w:szCs w:val="28"/>
          <w:lang w:val="uk-UA"/>
        </w:rPr>
        <w:t>Введение</w:t>
      </w:r>
      <w:proofErr w:type="spellEnd"/>
      <w:r w:rsidRPr="000A4ACE">
        <w:rPr>
          <w:sz w:val="28"/>
          <w:szCs w:val="28"/>
          <w:lang w:val="uk-UA"/>
        </w:rPr>
        <w:t xml:space="preserve"> в </w:t>
      </w:r>
      <w:proofErr w:type="spellStart"/>
      <w:r w:rsidRPr="000A4ACE">
        <w:rPr>
          <w:sz w:val="28"/>
          <w:szCs w:val="28"/>
          <w:lang w:val="uk-UA"/>
        </w:rPr>
        <w:t>немецкое</w:t>
      </w:r>
      <w:proofErr w:type="spellEnd"/>
      <w:r w:rsidRPr="000A4ACE">
        <w:rPr>
          <w:sz w:val="28"/>
          <w:szCs w:val="28"/>
          <w:lang w:val="uk-UA"/>
        </w:rPr>
        <w:t xml:space="preserve"> право. – М.: </w:t>
      </w:r>
      <w:proofErr w:type="spellStart"/>
      <w:r w:rsidRPr="000A4ACE">
        <w:rPr>
          <w:sz w:val="28"/>
          <w:szCs w:val="28"/>
          <w:lang w:val="uk-UA"/>
        </w:rPr>
        <w:t>Спарк</w:t>
      </w:r>
      <w:proofErr w:type="spellEnd"/>
      <w:r w:rsidRPr="000A4ACE">
        <w:rPr>
          <w:sz w:val="28"/>
          <w:szCs w:val="28"/>
          <w:lang w:val="uk-UA"/>
        </w:rPr>
        <w:t>, 2001. - 767 с.</w:t>
      </w:r>
    </w:p>
    <w:p w:rsidR="0028747F" w:rsidRPr="000A4ACE" w:rsidRDefault="0028747F" w:rsidP="0028747F">
      <w:pPr>
        <w:widowControl/>
        <w:numPr>
          <w:ilvl w:val="0"/>
          <w:numId w:val="5"/>
        </w:numPr>
        <w:suppressAutoHyphens/>
        <w:autoSpaceDE/>
        <w:adjustRightInd/>
        <w:jc w:val="both"/>
        <w:rPr>
          <w:sz w:val="28"/>
          <w:szCs w:val="28"/>
          <w:lang w:val="uk-UA"/>
        </w:rPr>
      </w:pPr>
      <w:r w:rsidRPr="000A4ACE">
        <w:rPr>
          <w:sz w:val="28"/>
          <w:szCs w:val="28"/>
          <w:lang w:val="uk-UA"/>
        </w:rPr>
        <w:lastRenderedPageBreak/>
        <w:t xml:space="preserve">Кравчук М. </w:t>
      </w:r>
      <w:proofErr w:type="spellStart"/>
      <w:r w:rsidRPr="000A4ACE">
        <w:rPr>
          <w:sz w:val="28"/>
          <w:szCs w:val="28"/>
          <w:lang w:val="uk-UA"/>
        </w:rPr>
        <w:t>Правовая</w:t>
      </w:r>
      <w:proofErr w:type="spellEnd"/>
      <w:r w:rsidRPr="000A4ACE">
        <w:rPr>
          <w:sz w:val="28"/>
          <w:szCs w:val="28"/>
          <w:lang w:val="uk-UA"/>
        </w:rPr>
        <w:t xml:space="preserve"> система США/ </w:t>
      </w:r>
      <w:proofErr w:type="spellStart"/>
      <w:r w:rsidRPr="000A4ACE">
        <w:rPr>
          <w:sz w:val="28"/>
          <w:szCs w:val="28"/>
          <w:lang w:val="uk-UA"/>
        </w:rPr>
        <w:t>М.Кравчук</w:t>
      </w:r>
      <w:proofErr w:type="spellEnd"/>
      <w:r w:rsidRPr="000A4ACE">
        <w:rPr>
          <w:sz w:val="28"/>
          <w:szCs w:val="28"/>
          <w:lang w:val="uk-UA"/>
        </w:rPr>
        <w:t>. – Київ: Нора-Друк.-2004. -135с.</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Кресін</w:t>
      </w:r>
      <w:proofErr w:type="spellEnd"/>
      <w:r w:rsidRPr="000A4ACE">
        <w:rPr>
          <w:sz w:val="28"/>
          <w:szCs w:val="28"/>
          <w:lang w:val="uk-UA"/>
        </w:rPr>
        <w:t xml:space="preserve"> О.В. Порівняльне правознавство: Вітчизняні та зарубіжні спеціалізовані центри дослідження і викладання; Довідник/За ред.. В.Н. Денисова. - К.: Інститут держави і права ім. В.М. Корецького НАН України, 2005 – Серія «Енциклопедія порівняльного правознавства». – </w:t>
      </w:r>
      <w:proofErr w:type="spellStart"/>
      <w:r w:rsidRPr="000A4ACE">
        <w:rPr>
          <w:sz w:val="28"/>
          <w:szCs w:val="28"/>
          <w:lang w:val="uk-UA"/>
        </w:rPr>
        <w:t>Вип</w:t>
      </w:r>
      <w:proofErr w:type="spellEnd"/>
      <w:r w:rsidRPr="000A4ACE">
        <w:rPr>
          <w:sz w:val="28"/>
          <w:szCs w:val="28"/>
          <w:lang w:val="uk-UA"/>
        </w:rPr>
        <w:t>. 2 .- 192с.</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Маттеи</w:t>
      </w:r>
      <w:proofErr w:type="spellEnd"/>
      <w:r w:rsidRPr="000A4ACE">
        <w:rPr>
          <w:sz w:val="28"/>
          <w:szCs w:val="28"/>
          <w:lang w:val="uk-UA"/>
        </w:rPr>
        <w:t xml:space="preserve"> У., </w:t>
      </w:r>
      <w:proofErr w:type="spellStart"/>
      <w:r w:rsidRPr="000A4ACE">
        <w:rPr>
          <w:sz w:val="28"/>
          <w:szCs w:val="28"/>
          <w:lang w:val="uk-UA"/>
        </w:rPr>
        <w:t>Суханов</w:t>
      </w:r>
      <w:proofErr w:type="spellEnd"/>
      <w:r w:rsidRPr="000A4ACE">
        <w:rPr>
          <w:sz w:val="28"/>
          <w:szCs w:val="28"/>
          <w:lang w:val="uk-UA"/>
        </w:rPr>
        <w:t xml:space="preserve"> Е. А. </w:t>
      </w:r>
      <w:proofErr w:type="spellStart"/>
      <w:r w:rsidRPr="000A4ACE">
        <w:rPr>
          <w:sz w:val="28"/>
          <w:szCs w:val="28"/>
          <w:lang w:val="uk-UA"/>
        </w:rPr>
        <w:t>Основные</w:t>
      </w:r>
      <w:proofErr w:type="spellEnd"/>
      <w:r w:rsidRPr="000A4ACE">
        <w:rPr>
          <w:sz w:val="28"/>
          <w:szCs w:val="28"/>
          <w:lang w:val="uk-UA"/>
        </w:rPr>
        <w:t xml:space="preserve"> положення права </w:t>
      </w:r>
      <w:proofErr w:type="spellStart"/>
      <w:r w:rsidRPr="000A4ACE">
        <w:rPr>
          <w:sz w:val="28"/>
          <w:szCs w:val="28"/>
          <w:lang w:val="uk-UA"/>
        </w:rPr>
        <w:t>собственности</w:t>
      </w:r>
      <w:proofErr w:type="spellEnd"/>
      <w:r w:rsidRPr="000A4ACE">
        <w:rPr>
          <w:sz w:val="28"/>
          <w:szCs w:val="28"/>
          <w:lang w:val="uk-UA"/>
        </w:rPr>
        <w:t xml:space="preserve">. – М.: </w:t>
      </w:r>
      <w:proofErr w:type="spellStart"/>
      <w:r w:rsidRPr="000A4ACE">
        <w:rPr>
          <w:sz w:val="28"/>
          <w:szCs w:val="28"/>
          <w:lang w:val="uk-UA"/>
        </w:rPr>
        <w:t>Юристъ</w:t>
      </w:r>
      <w:proofErr w:type="spellEnd"/>
      <w:r w:rsidRPr="000A4ACE">
        <w:rPr>
          <w:sz w:val="28"/>
          <w:szCs w:val="28"/>
          <w:lang w:val="uk-UA"/>
        </w:rPr>
        <w:t>. – 1999. – 384 с.</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Плахіна</w:t>
      </w:r>
      <w:proofErr w:type="spellEnd"/>
      <w:r w:rsidRPr="000A4ACE">
        <w:rPr>
          <w:sz w:val="28"/>
          <w:szCs w:val="28"/>
          <w:lang w:val="uk-UA"/>
        </w:rPr>
        <w:t xml:space="preserve"> І.В. Зобов’язання із заподіяння шкоди в праві ФРН, Франції, Англії та США// Часопис Академії Адвокатури України.-2013.</w:t>
      </w:r>
      <w:r w:rsidR="000A4ACE" w:rsidRPr="000A4ACE">
        <w:rPr>
          <w:sz w:val="28"/>
          <w:szCs w:val="28"/>
          <w:lang w:val="en-US"/>
        </w:rPr>
        <w:t xml:space="preserve"> </w:t>
      </w:r>
      <w:r w:rsidRPr="000A4ACE">
        <w:rPr>
          <w:sz w:val="28"/>
          <w:szCs w:val="28"/>
          <w:lang w:val="uk-UA"/>
        </w:rPr>
        <w:t>№4.</w:t>
      </w:r>
    </w:p>
    <w:p w:rsidR="0028747F" w:rsidRPr="000A4ACE" w:rsidRDefault="0028747F" w:rsidP="0028747F">
      <w:pPr>
        <w:widowControl/>
        <w:numPr>
          <w:ilvl w:val="0"/>
          <w:numId w:val="5"/>
        </w:numPr>
        <w:suppressAutoHyphens/>
        <w:autoSpaceDE/>
        <w:adjustRightInd/>
        <w:jc w:val="both"/>
        <w:rPr>
          <w:sz w:val="28"/>
          <w:szCs w:val="28"/>
          <w:lang w:val="uk-UA"/>
        </w:rPr>
      </w:pPr>
      <w:proofErr w:type="spellStart"/>
      <w:r w:rsidRPr="000A4ACE">
        <w:rPr>
          <w:sz w:val="28"/>
          <w:szCs w:val="28"/>
          <w:lang w:val="uk-UA"/>
        </w:rPr>
        <w:t>Утєхін</w:t>
      </w:r>
      <w:proofErr w:type="spellEnd"/>
      <w:r w:rsidRPr="000A4ACE">
        <w:rPr>
          <w:sz w:val="28"/>
          <w:szCs w:val="28"/>
          <w:lang w:val="uk-UA"/>
        </w:rPr>
        <w:t xml:space="preserve"> І.Б. Загальні положення про виконання договору в країнах континентального права: Німеччина та Франція // Вісник Луганського державного університету внутрішніх справ Імені Е.О. </w:t>
      </w:r>
      <w:proofErr w:type="spellStart"/>
      <w:r w:rsidRPr="000A4ACE">
        <w:rPr>
          <w:sz w:val="28"/>
          <w:szCs w:val="28"/>
          <w:lang w:val="uk-UA"/>
        </w:rPr>
        <w:t>Дідоренка</w:t>
      </w:r>
      <w:proofErr w:type="spellEnd"/>
      <w:r w:rsidRPr="000A4ACE">
        <w:rPr>
          <w:sz w:val="28"/>
          <w:szCs w:val="28"/>
          <w:lang w:val="uk-UA"/>
        </w:rPr>
        <w:t>. -2011.- Вип.-1.- С.81-88.</w:t>
      </w:r>
    </w:p>
    <w:p w:rsidR="00342F58" w:rsidRPr="00AB2B8E" w:rsidRDefault="00342F58" w:rsidP="00342F58">
      <w:pPr>
        <w:widowControl/>
        <w:suppressAutoHyphens/>
        <w:autoSpaceDE/>
        <w:adjustRightInd/>
        <w:ind w:left="180"/>
        <w:jc w:val="both"/>
        <w:rPr>
          <w:sz w:val="30"/>
          <w:szCs w:val="28"/>
          <w:lang w:val="uk-UA"/>
        </w:rPr>
      </w:pPr>
    </w:p>
    <w:p w:rsidR="0028747F" w:rsidRPr="000A4ACE" w:rsidRDefault="00342F58" w:rsidP="000A4ACE">
      <w:pPr>
        <w:spacing w:line="276" w:lineRule="auto"/>
        <w:rPr>
          <w:sz w:val="28"/>
          <w:szCs w:val="28"/>
          <w:lang w:val="uk-UA"/>
        </w:rPr>
      </w:pPr>
      <w:r w:rsidRPr="000A4ACE">
        <w:rPr>
          <w:b/>
          <w:sz w:val="28"/>
          <w:szCs w:val="28"/>
          <w:lang w:val="uk-UA"/>
        </w:rPr>
        <w:t>Інформаційні ресурси</w:t>
      </w:r>
    </w:p>
    <w:p w:rsidR="00342F58" w:rsidRPr="000A4ACE" w:rsidRDefault="00342F58" w:rsidP="000A4ACE">
      <w:pPr>
        <w:spacing w:line="276" w:lineRule="auto"/>
        <w:jc w:val="both"/>
        <w:rPr>
          <w:sz w:val="28"/>
          <w:szCs w:val="28"/>
          <w:lang w:val="uk-UA"/>
        </w:rPr>
      </w:pPr>
      <w:r w:rsidRPr="000A4ACE">
        <w:rPr>
          <w:sz w:val="28"/>
          <w:szCs w:val="28"/>
          <w:lang w:val="uk-UA"/>
        </w:rPr>
        <w:t xml:space="preserve">Офіційний портал Верховної Ради України </w:t>
      </w:r>
      <w:hyperlink r:id="rId10" w:history="1">
        <w:r w:rsidRPr="000A4ACE">
          <w:rPr>
            <w:rStyle w:val="a3"/>
            <w:rFonts w:eastAsia="Calibri"/>
            <w:color w:val="auto"/>
            <w:sz w:val="28"/>
            <w:szCs w:val="28"/>
            <w:lang w:val="uk-UA"/>
          </w:rPr>
          <w:t>http://iportal.rada.gov.ua/</w:t>
        </w:r>
      </w:hyperlink>
    </w:p>
    <w:p w:rsidR="00342F58" w:rsidRPr="000A4ACE" w:rsidRDefault="00342F58" w:rsidP="000A4ACE">
      <w:pPr>
        <w:shd w:val="clear" w:color="auto" w:fill="FFFFFF"/>
        <w:spacing w:line="276" w:lineRule="auto"/>
        <w:jc w:val="both"/>
        <w:rPr>
          <w:sz w:val="28"/>
          <w:szCs w:val="28"/>
          <w:lang w:val="uk-UA"/>
        </w:rPr>
      </w:pPr>
      <w:r w:rsidRPr="000A4ACE">
        <w:rPr>
          <w:sz w:val="28"/>
          <w:szCs w:val="28"/>
          <w:lang w:val="uk-UA"/>
        </w:rPr>
        <w:t xml:space="preserve">Офіційний портал Міністерства фінансів України </w:t>
      </w:r>
      <w:hyperlink r:id="rId11" w:history="1">
        <w:r w:rsidRPr="000A4ACE">
          <w:rPr>
            <w:rStyle w:val="a3"/>
            <w:rFonts w:eastAsia="Calibri"/>
            <w:color w:val="auto"/>
            <w:sz w:val="28"/>
            <w:szCs w:val="28"/>
            <w:lang w:val="uk-UA"/>
          </w:rPr>
          <w:t>http://www.minfin.gov.ua/</w:t>
        </w:r>
      </w:hyperlink>
    </w:p>
    <w:p w:rsidR="00342F58" w:rsidRPr="000A4ACE" w:rsidRDefault="00342F58" w:rsidP="000A4ACE">
      <w:pPr>
        <w:shd w:val="clear" w:color="auto" w:fill="FFFFFF"/>
        <w:spacing w:line="276" w:lineRule="auto"/>
        <w:jc w:val="both"/>
        <w:rPr>
          <w:sz w:val="28"/>
          <w:szCs w:val="28"/>
          <w:lang w:val="uk-UA"/>
        </w:rPr>
      </w:pPr>
      <w:r w:rsidRPr="000A4ACE">
        <w:rPr>
          <w:sz w:val="28"/>
          <w:szCs w:val="28"/>
          <w:lang w:val="uk-UA"/>
        </w:rPr>
        <w:t xml:space="preserve">Офіційний портал Міністерства юстиції України </w:t>
      </w:r>
      <w:hyperlink r:id="rId12" w:history="1">
        <w:r w:rsidRPr="000A4ACE">
          <w:rPr>
            <w:rStyle w:val="a3"/>
            <w:rFonts w:eastAsia="Calibri"/>
            <w:color w:val="auto"/>
            <w:sz w:val="28"/>
            <w:szCs w:val="28"/>
            <w:lang w:val="uk-UA"/>
          </w:rPr>
          <w:t>http://www.minjust.gov.ua/</w:t>
        </w:r>
      </w:hyperlink>
    </w:p>
    <w:p w:rsidR="00342F58" w:rsidRPr="000A4ACE" w:rsidRDefault="00342F58" w:rsidP="000A4ACE">
      <w:pPr>
        <w:shd w:val="clear" w:color="auto" w:fill="FFFFFF"/>
        <w:spacing w:line="276" w:lineRule="auto"/>
        <w:jc w:val="both"/>
        <w:rPr>
          <w:sz w:val="28"/>
          <w:szCs w:val="28"/>
          <w:lang w:val="uk-UA"/>
        </w:rPr>
      </w:pPr>
      <w:r w:rsidRPr="000A4ACE">
        <w:rPr>
          <w:sz w:val="28"/>
          <w:szCs w:val="28"/>
          <w:lang w:val="uk-UA"/>
        </w:rPr>
        <w:t xml:space="preserve">Національна бібліотека України імені Ярослава Мудрого </w:t>
      </w:r>
      <w:hyperlink r:id="rId13" w:history="1">
        <w:r w:rsidRPr="000A4ACE">
          <w:rPr>
            <w:rStyle w:val="a3"/>
            <w:rFonts w:eastAsia="Calibri"/>
            <w:color w:val="auto"/>
            <w:sz w:val="28"/>
            <w:szCs w:val="28"/>
            <w:lang w:val="uk-UA"/>
          </w:rPr>
          <w:t>http://elib.nplu.org/object.html?id=1490</w:t>
        </w:r>
      </w:hyperlink>
    </w:p>
    <w:p w:rsidR="00342F58" w:rsidRPr="000A4ACE" w:rsidRDefault="00342F58" w:rsidP="000A4ACE">
      <w:pPr>
        <w:spacing w:line="276" w:lineRule="auto"/>
        <w:jc w:val="both"/>
        <w:rPr>
          <w:sz w:val="28"/>
          <w:szCs w:val="28"/>
          <w:lang w:val="uk-UA"/>
        </w:rPr>
      </w:pPr>
      <w:r w:rsidRPr="000A4ACE">
        <w:rPr>
          <w:sz w:val="28"/>
          <w:szCs w:val="28"/>
          <w:lang w:val="uk-UA"/>
        </w:rPr>
        <w:t xml:space="preserve">Вісник Академії адвокатури України URL: </w:t>
      </w:r>
      <w:hyperlink r:id="rId14" w:history="1">
        <w:r w:rsidRPr="000A4ACE">
          <w:rPr>
            <w:rStyle w:val="a3"/>
            <w:color w:val="auto"/>
            <w:sz w:val="28"/>
            <w:szCs w:val="28"/>
            <w:lang w:val="uk-UA"/>
          </w:rPr>
          <w:t>http://e-pub.aau.edu.ua/index.php/visnyk/</w:t>
        </w:r>
      </w:hyperlink>
      <w:r w:rsidRPr="000A4ACE">
        <w:rPr>
          <w:sz w:val="28"/>
          <w:szCs w:val="28"/>
          <w:lang w:val="uk-UA"/>
        </w:rPr>
        <w:t xml:space="preserve">Журнал «Адвокат» URL: </w:t>
      </w:r>
      <w:hyperlink r:id="rId15" w:history="1">
        <w:r w:rsidRPr="000A4ACE">
          <w:rPr>
            <w:rStyle w:val="a3"/>
            <w:color w:val="auto"/>
            <w:sz w:val="28"/>
            <w:szCs w:val="28"/>
            <w:lang w:val="uk-UA"/>
          </w:rPr>
          <w:t>http://iadvocate.com.ua/</w:t>
        </w:r>
      </w:hyperlink>
      <w:r w:rsidRPr="000A4ACE">
        <w:rPr>
          <w:sz w:val="28"/>
          <w:szCs w:val="28"/>
          <w:lang w:val="uk-UA"/>
        </w:rPr>
        <w:t>.</w:t>
      </w:r>
    </w:p>
    <w:p w:rsidR="00342F58" w:rsidRPr="000A4ACE" w:rsidRDefault="00342F58" w:rsidP="000A4ACE">
      <w:pPr>
        <w:spacing w:line="276" w:lineRule="auto"/>
        <w:jc w:val="both"/>
        <w:rPr>
          <w:sz w:val="28"/>
          <w:szCs w:val="28"/>
          <w:lang w:val="uk-UA"/>
        </w:rPr>
      </w:pPr>
      <w:proofErr w:type="spellStart"/>
      <w:r w:rsidRPr="000A4ACE">
        <w:rPr>
          <w:sz w:val="28"/>
          <w:szCs w:val="28"/>
          <w:lang w:val="uk-UA"/>
        </w:rPr>
        <w:t>Гражданское</w:t>
      </w:r>
      <w:proofErr w:type="spellEnd"/>
      <w:r w:rsidRPr="000A4ACE">
        <w:rPr>
          <w:sz w:val="28"/>
          <w:szCs w:val="28"/>
          <w:lang w:val="uk-UA"/>
        </w:rPr>
        <w:t xml:space="preserve"> </w:t>
      </w:r>
      <w:proofErr w:type="spellStart"/>
      <w:r w:rsidRPr="000A4ACE">
        <w:rPr>
          <w:sz w:val="28"/>
          <w:szCs w:val="28"/>
          <w:lang w:val="uk-UA"/>
        </w:rPr>
        <w:t>уложение</w:t>
      </w:r>
      <w:proofErr w:type="spellEnd"/>
      <w:r w:rsidRPr="000A4ACE">
        <w:rPr>
          <w:sz w:val="28"/>
          <w:szCs w:val="28"/>
          <w:lang w:val="uk-UA"/>
        </w:rPr>
        <w:t xml:space="preserve"> 18 </w:t>
      </w:r>
      <w:proofErr w:type="spellStart"/>
      <w:r w:rsidRPr="000A4ACE">
        <w:rPr>
          <w:sz w:val="28"/>
          <w:szCs w:val="28"/>
          <w:lang w:val="uk-UA"/>
        </w:rPr>
        <w:t>августа</w:t>
      </w:r>
      <w:proofErr w:type="spellEnd"/>
      <w:r w:rsidRPr="000A4ACE">
        <w:rPr>
          <w:sz w:val="28"/>
          <w:szCs w:val="28"/>
          <w:lang w:val="uk-UA"/>
        </w:rPr>
        <w:t xml:space="preserve"> </w:t>
      </w:r>
      <w:smartTag w:uri="urn:schemas-microsoft-com:office:smarttags" w:element="metricconverter">
        <w:smartTagPr>
          <w:attr w:name="ProductID" w:val="1896 г"/>
        </w:smartTagPr>
        <w:r w:rsidRPr="000A4ACE">
          <w:rPr>
            <w:sz w:val="28"/>
            <w:szCs w:val="28"/>
            <w:lang w:val="uk-UA"/>
          </w:rPr>
          <w:t>1896 г</w:t>
        </w:r>
      </w:smartTag>
      <w:r w:rsidRPr="000A4ACE">
        <w:rPr>
          <w:sz w:val="28"/>
          <w:szCs w:val="28"/>
          <w:lang w:val="uk-UA"/>
        </w:rPr>
        <w:t xml:space="preserve">. (с </w:t>
      </w:r>
      <w:proofErr w:type="spellStart"/>
      <w:r w:rsidRPr="000A4ACE">
        <w:rPr>
          <w:sz w:val="28"/>
          <w:szCs w:val="28"/>
          <w:lang w:val="uk-UA"/>
        </w:rPr>
        <w:t>последующими</w:t>
      </w:r>
      <w:proofErr w:type="spellEnd"/>
      <w:r w:rsidRPr="000A4ACE">
        <w:rPr>
          <w:sz w:val="28"/>
          <w:szCs w:val="28"/>
          <w:lang w:val="uk-UA"/>
        </w:rPr>
        <w:t xml:space="preserve"> </w:t>
      </w:r>
      <w:proofErr w:type="spellStart"/>
      <w:r w:rsidRPr="000A4ACE">
        <w:rPr>
          <w:sz w:val="28"/>
          <w:szCs w:val="28"/>
          <w:lang w:val="uk-UA"/>
        </w:rPr>
        <w:t>изменениями</w:t>
      </w:r>
      <w:proofErr w:type="spellEnd"/>
      <w:r w:rsidRPr="000A4ACE">
        <w:rPr>
          <w:sz w:val="28"/>
          <w:szCs w:val="28"/>
          <w:lang w:val="uk-UA"/>
        </w:rPr>
        <w:t xml:space="preserve">) / </w:t>
      </w:r>
      <w:proofErr w:type="spellStart"/>
      <w:r w:rsidRPr="000A4ACE">
        <w:rPr>
          <w:sz w:val="28"/>
          <w:szCs w:val="28"/>
          <w:lang w:val="uk-UA"/>
        </w:rPr>
        <w:t>Тихоокеанский</w:t>
      </w:r>
      <w:proofErr w:type="spellEnd"/>
      <w:r w:rsidRPr="000A4ACE">
        <w:rPr>
          <w:sz w:val="28"/>
          <w:szCs w:val="28"/>
          <w:lang w:val="uk-UA"/>
        </w:rPr>
        <w:t xml:space="preserve"> </w:t>
      </w:r>
      <w:proofErr w:type="spellStart"/>
      <w:r w:rsidRPr="000A4ACE">
        <w:rPr>
          <w:sz w:val="28"/>
          <w:szCs w:val="28"/>
          <w:lang w:val="uk-UA"/>
        </w:rPr>
        <w:t>государственный</w:t>
      </w:r>
      <w:proofErr w:type="spellEnd"/>
      <w:r w:rsidRPr="000A4ACE">
        <w:rPr>
          <w:sz w:val="28"/>
          <w:szCs w:val="28"/>
          <w:lang w:val="uk-UA"/>
        </w:rPr>
        <w:t xml:space="preserve"> </w:t>
      </w:r>
      <w:proofErr w:type="spellStart"/>
      <w:r w:rsidRPr="000A4ACE">
        <w:rPr>
          <w:sz w:val="28"/>
          <w:szCs w:val="28"/>
          <w:lang w:val="uk-UA"/>
        </w:rPr>
        <w:t>университет</w:t>
      </w:r>
      <w:proofErr w:type="spellEnd"/>
      <w:r w:rsidRPr="000A4ACE">
        <w:rPr>
          <w:sz w:val="28"/>
          <w:szCs w:val="28"/>
          <w:lang w:val="uk-UA"/>
        </w:rPr>
        <w:t xml:space="preserve"> [</w:t>
      </w:r>
      <w:proofErr w:type="spellStart"/>
      <w:r w:rsidRPr="000A4ACE">
        <w:rPr>
          <w:sz w:val="28"/>
          <w:szCs w:val="28"/>
          <w:lang w:val="uk-UA"/>
        </w:rPr>
        <w:t>Еле</w:t>
      </w:r>
      <w:r w:rsidR="000A4ACE">
        <w:rPr>
          <w:sz w:val="28"/>
          <w:szCs w:val="28"/>
          <w:lang w:val="uk-UA"/>
        </w:rPr>
        <w:t>тронний</w:t>
      </w:r>
      <w:proofErr w:type="spellEnd"/>
      <w:r w:rsidR="000A4ACE">
        <w:rPr>
          <w:sz w:val="28"/>
          <w:szCs w:val="28"/>
          <w:lang w:val="uk-UA"/>
        </w:rPr>
        <w:t xml:space="preserve"> ресурс]. - </w:t>
      </w:r>
      <w:r w:rsidRPr="000A4ACE">
        <w:rPr>
          <w:sz w:val="28"/>
          <w:szCs w:val="28"/>
          <w:lang w:val="uk-UA"/>
        </w:rPr>
        <w:t xml:space="preserve">Режим доступу: </w:t>
      </w:r>
      <w:hyperlink r:id="rId16" w:history="1">
        <w:r w:rsidRPr="000A4ACE">
          <w:rPr>
            <w:rStyle w:val="a3"/>
            <w:color w:val="auto"/>
            <w:sz w:val="28"/>
            <w:szCs w:val="28"/>
            <w:lang w:val="uk-UA"/>
          </w:rPr>
          <w:t>http://pnu.edu.ru/ru/faculties/full_time/uf/iogip/study/studentsbooks/histsources2/igpzio63/</w:t>
        </w:r>
      </w:hyperlink>
    </w:p>
    <w:p w:rsidR="00250137" w:rsidRPr="000A4ACE" w:rsidRDefault="00342F58" w:rsidP="000A4ACE">
      <w:pPr>
        <w:spacing w:line="276" w:lineRule="auto"/>
        <w:jc w:val="both"/>
        <w:rPr>
          <w:lang w:val="uk-UA"/>
        </w:rPr>
      </w:pPr>
      <w:proofErr w:type="spellStart"/>
      <w:r w:rsidRPr="000A4ACE">
        <w:rPr>
          <w:sz w:val="28"/>
          <w:szCs w:val="28"/>
          <w:lang w:val="uk-UA"/>
        </w:rPr>
        <w:t>Гражданский</w:t>
      </w:r>
      <w:proofErr w:type="spellEnd"/>
      <w:r w:rsidRPr="000A4ACE">
        <w:rPr>
          <w:sz w:val="28"/>
          <w:szCs w:val="28"/>
          <w:lang w:val="uk-UA"/>
        </w:rPr>
        <w:t xml:space="preserve"> кодекс (Кодекс Наполеона) </w:t>
      </w:r>
      <w:smartTag w:uri="urn:schemas-microsoft-com:office:smarttags" w:element="metricconverter">
        <w:smartTagPr>
          <w:attr w:name="ProductID" w:val="1804 г"/>
        </w:smartTagPr>
        <w:r w:rsidRPr="000A4ACE">
          <w:rPr>
            <w:sz w:val="28"/>
            <w:szCs w:val="28"/>
            <w:lang w:val="uk-UA"/>
          </w:rPr>
          <w:t>1804 г</w:t>
        </w:r>
      </w:smartTag>
      <w:r w:rsidRPr="000A4ACE">
        <w:rPr>
          <w:sz w:val="28"/>
          <w:szCs w:val="28"/>
          <w:lang w:val="uk-UA"/>
        </w:rPr>
        <w:t>. [</w:t>
      </w:r>
      <w:proofErr w:type="spellStart"/>
      <w:r w:rsidRPr="000A4ACE">
        <w:rPr>
          <w:sz w:val="28"/>
          <w:szCs w:val="28"/>
          <w:lang w:val="uk-UA"/>
        </w:rPr>
        <w:t>Елетронний</w:t>
      </w:r>
      <w:proofErr w:type="spellEnd"/>
      <w:r w:rsidRPr="000A4ACE">
        <w:rPr>
          <w:sz w:val="28"/>
          <w:szCs w:val="28"/>
          <w:lang w:val="uk-UA"/>
        </w:rPr>
        <w:t xml:space="preserve"> ресурс]. - Режим доступу: </w:t>
      </w:r>
      <w:hyperlink r:id="rId17" w:history="1">
        <w:r w:rsidRPr="000A4ACE">
          <w:rPr>
            <w:rStyle w:val="a3"/>
            <w:color w:val="auto"/>
            <w:sz w:val="28"/>
            <w:szCs w:val="28"/>
            <w:lang w:val="uk-UA"/>
          </w:rPr>
          <w:t>https://psv4.vk.me/c6223/u184392028/docs/bcac0f8826a0/Frantsuzskiy_Grazhdanskiy_kodex_1804.pdf?extra=qfrhDRvmKVAZ-vBcdjLM7kGDRVYQu7UlulIhdn1-1X7_CNWLsQA64rR-r8_lBb4q2itZoaZ4E8MI7hBBp1sqVOGQ3zFyYnZ3zU8uu5IxjCx06iC6Vnvpi9xfALJHPzo</w:t>
        </w:r>
      </w:hyperlink>
    </w:p>
    <w:sectPr w:rsidR="00250137" w:rsidRPr="000A4ACE" w:rsidSect="00FC2075">
      <w:pgSz w:w="11906" w:h="16838"/>
      <w:pgMar w:top="1134" w:right="851" w:bottom="794" w:left="1418"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29E"/>
    <w:multiLevelType w:val="hybridMultilevel"/>
    <w:tmpl w:val="390877D2"/>
    <w:lvl w:ilvl="0" w:tplc="F83A954E">
      <w:start w:val="4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EA42171"/>
    <w:multiLevelType w:val="hybridMultilevel"/>
    <w:tmpl w:val="8B42EF88"/>
    <w:lvl w:ilvl="0" w:tplc="EE806CB2">
      <w:start w:val="1"/>
      <w:numFmt w:val="decimal"/>
      <w:lvlText w:val="%1."/>
      <w:lvlJc w:val="left"/>
      <w:pPr>
        <w:tabs>
          <w:tab w:val="num" w:pos="1050"/>
        </w:tabs>
        <w:ind w:left="1050" w:hanging="870"/>
      </w:pPr>
      <w:rPr>
        <w:rFonts w:ascii="Times New Roman" w:eastAsia="Times New Roman" w:hAnsi="Times New Roman" w:cs="Times New Roman"/>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925DA4"/>
    <w:multiLevelType w:val="hybridMultilevel"/>
    <w:tmpl w:val="893A0192"/>
    <w:lvl w:ilvl="0" w:tplc="815872FC">
      <w:numFmt w:val="bullet"/>
      <w:lvlText w:val="-"/>
      <w:lvlJc w:val="left"/>
      <w:pPr>
        <w:tabs>
          <w:tab w:val="num" w:pos="1639"/>
        </w:tabs>
        <w:ind w:left="1639" w:hanging="93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6F0190E"/>
    <w:multiLevelType w:val="hybridMultilevel"/>
    <w:tmpl w:val="7BA87B80"/>
    <w:lvl w:ilvl="0" w:tplc="A68CCA90">
      <w:start w:val="4"/>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10D6D86"/>
    <w:multiLevelType w:val="hybridMultilevel"/>
    <w:tmpl w:val="2382BA1C"/>
    <w:lvl w:ilvl="0" w:tplc="20B4F9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7F"/>
    <w:rsid w:val="000A4ACE"/>
    <w:rsid w:val="000E43A0"/>
    <w:rsid w:val="00136720"/>
    <w:rsid w:val="00161149"/>
    <w:rsid w:val="001946B4"/>
    <w:rsid w:val="001A1A17"/>
    <w:rsid w:val="001F2788"/>
    <w:rsid w:val="00250137"/>
    <w:rsid w:val="0028747F"/>
    <w:rsid w:val="002A1542"/>
    <w:rsid w:val="00312BC4"/>
    <w:rsid w:val="00342F58"/>
    <w:rsid w:val="00411773"/>
    <w:rsid w:val="005D4435"/>
    <w:rsid w:val="007621DA"/>
    <w:rsid w:val="0094421C"/>
    <w:rsid w:val="009C2975"/>
    <w:rsid w:val="009D4D32"/>
    <w:rsid w:val="00A31CFD"/>
    <w:rsid w:val="00A61151"/>
    <w:rsid w:val="00A92DC8"/>
    <w:rsid w:val="00AA718A"/>
    <w:rsid w:val="00AB099E"/>
    <w:rsid w:val="00AB2B8E"/>
    <w:rsid w:val="00AB4DBF"/>
    <w:rsid w:val="00B15B9E"/>
    <w:rsid w:val="00BA0716"/>
    <w:rsid w:val="00C85969"/>
    <w:rsid w:val="00D12213"/>
    <w:rsid w:val="00D23357"/>
    <w:rsid w:val="00D72EEF"/>
    <w:rsid w:val="00E028F0"/>
    <w:rsid w:val="00E51D85"/>
    <w:rsid w:val="00FC20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16AF0A7F"/>
  <w15:chartTrackingRefBased/>
  <w15:docId w15:val="{490A3EA6-0746-483A-8E85-CBF18EDB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7F"/>
    <w:pPr>
      <w:widowControl w:val="0"/>
      <w:autoSpaceDE w:val="0"/>
      <w:autoSpaceDN w:val="0"/>
      <w:adjustRightInd w:val="0"/>
    </w:pPr>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8747F"/>
    <w:rPr>
      <w:color w:val="0000FF"/>
      <w:u w:val="single"/>
    </w:rPr>
  </w:style>
  <w:style w:type="paragraph" w:styleId="3">
    <w:name w:val="Body Text Indent 3"/>
    <w:basedOn w:val="a"/>
    <w:rsid w:val="0028747F"/>
    <w:pPr>
      <w:widowControl/>
      <w:autoSpaceDE/>
      <w:autoSpaceDN/>
      <w:adjustRightInd/>
      <w:ind w:firstLine="720"/>
      <w:jc w:val="both"/>
    </w:pPr>
    <w:rPr>
      <w:color w:val="000000"/>
      <w:sz w:val="24"/>
      <w:lang w:val="uk-UA"/>
    </w:rPr>
  </w:style>
  <w:style w:type="paragraph" w:customStyle="1" w:styleId="msonormalcxspmiddle">
    <w:name w:val="msonormalcxspmiddle"/>
    <w:basedOn w:val="a"/>
    <w:rsid w:val="0028747F"/>
    <w:pPr>
      <w:widowControl/>
      <w:autoSpaceDE/>
      <w:autoSpaceDN/>
      <w:adjustRightInd/>
      <w:spacing w:before="100" w:beforeAutospacing="1" w:after="100" w:afterAutospacing="1"/>
    </w:pPr>
    <w:rPr>
      <w:sz w:val="24"/>
      <w:szCs w:val="24"/>
    </w:rPr>
  </w:style>
  <w:style w:type="paragraph" w:customStyle="1" w:styleId="ListParagraph">
    <w:name w:val="List Paragraph"/>
    <w:basedOn w:val="a"/>
    <w:rsid w:val="0028747F"/>
    <w:pPr>
      <w:ind w:left="832" w:hanging="361"/>
    </w:pPr>
    <w:rPr>
      <w:rFonts w:ascii="Arial" w:hAnsi="Arial" w:cs="Arial"/>
      <w:sz w:val="24"/>
      <w:szCs w:val="24"/>
      <w:lang w:val="uk-UA" w:eastAsia="uk-UA"/>
    </w:rPr>
  </w:style>
  <w:style w:type="paragraph" w:styleId="2">
    <w:name w:val="Body Text 2"/>
    <w:basedOn w:val="a"/>
    <w:rsid w:val="001946B4"/>
    <w:pPr>
      <w:spacing w:after="120" w:line="480" w:lineRule="auto"/>
    </w:pPr>
  </w:style>
  <w:style w:type="paragraph" w:customStyle="1" w:styleId="21">
    <w:name w:val="Основной текст 21"/>
    <w:basedOn w:val="a"/>
    <w:rsid w:val="001946B4"/>
    <w:pPr>
      <w:widowControl/>
      <w:suppressAutoHyphens/>
      <w:autoSpaceDE/>
      <w:autoSpaceDN/>
      <w:adjustRightInd/>
      <w:spacing w:after="120" w:line="480" w:lineRule="auto"/>
    </w:pPr>
    <w:rPr>
      <w:lang w:eastAsia="zh-CN"/>
    </w:rPr>
  </w:style>
  <w:style w:type="paragraph" w:customStyle="1" w:styleId="msobodytext2cxsplast">
    <w:name w:val="msobodytext2cxsplast"/>
    <w:basedOn w:val="a"/>
    <w:rsid w:val="007621DA"/>
    <w:pPr>
      <w:widowControl/>
      <w:autoSpaceDE/>
      <w:autoSpaceDN/>
      <w:adjustRightInd/>
      <w:spacing w:before="100" w:beforeAutospacing="1" w:after="100" w:afterAutospacing="1"/>
    </w:pPr>
    <w:rPr>
      <w:sz w:val="24"/>
      <w:szCs w:val="24"/>
    </w:rPr>
  </w:style>
  <w:style w:type="paragraph" w:customStyle="1" w:styleId="msobodytext2cxspmiddle">
    <w:name w:val="msobodytext2cxspmiddle"/>
    <w:basedOn w:val="a"/>
    <w:rsid w:val="007621DA"/>
    <w:pPr>
      <w:widowControl/>
      <w:autoSpaceDE/>
      <w:autoSpaceDN/>
      <w:adjustRightInd/>
      <w:spacing w:before="100" w:beforeAutospacing="1" w:after="100" w:afterAutospacing="1"/>
    </w:pPr>
    <w:rPr>
      <w:sz w:val="24"/>
      <w:szCs w:val="24"/>
    </w:rPr>
  </w:style>
  <w:style w:type="paragraph" w:customStyle="1" w:styleId="msobodytext2cxsplastcxsplast">
    <w:name w:val="msobodytext2cxsplastcxsplast"/>
    <w:basedOn w:val="a"/>
    <w:rsid w:val="007621DA"/>
    <w:pPr>
      <w:widowControl/>
      <w:autoSpaceDE/>
      <w:autoSpaceDN/>
      <w:adjustRightInd/>
      <w:spacing w:before="100" w:beforeAutospacing="1" w:after="100" w:afterAutospacing="1"/>
    </w:pPr>
    <w:rPr>
      <w:sz w:val="24"/>
      <w:szCs w:val="24"/>
    </w:rPr>
  </w:style>
  <w:style w:type="paragraph" w:customStyle="1" w:styleId="msobodytext2cxsplastcxspmiddle">
    <w:name w:val="msobodytext2cxsplastcxspmiddle"/>
    <w:basedOn w:val="a"/>
    <w:rsid w:val="007621DA"/>
    <w:pPr>
      <w:widowControl/>
      <w:autoSpaceDE/>
      <w:autoSpaceDN/>
      <w:adjustRightInd/>
      <w:spacing w:before="100" w:beforeAutospacing="1" w:after="100" w:afterAutospacing="1"/>
    </w:pPr>
    <w:rPr>
      <w:sz w:val="24"/>
      <w:szCs w:val="24"/>
    </w:rPr>
  </w:style>
  <w:style w:type="paragraph" w:customStyle="1" w:styleId="msobodytext2cxsplastcxspmiddlecxspmiddle">
    <w:name w:val="msobodytext2cxsplastcxspmiddlecxspmiddle"/>
    <w:basedOn w:val="a"/>
    <w:rsid w:val="007621DA"/>
    <w:pPr>
      <w:widowControl/>
      <w:autoSpaceDE/>
      <w:autoSpaceDN/>
      <w:adjustRightInd/>
      <w:spacing w:before="100" w:beforeAutospacing="1" w:after="100" w:afterAutospacing="1"/>
    </w:pPr>
    <w:rPr>
      <w:sz w:val="24"/>
      <w:szCs w:val="24"/>
    </w:rPr>
  </w:style>
  <w:style w:type="paragraph" w:customStyle="1" w:styleId="msobodytext2cxsplastcxspmiddlecxsplast">
    <w:name w:val="msobodytext2cxsplastcxspmiddlecxsplast"/>
    <w:basedOn w:val="a"/>
    <w:rsid w:val="007621D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844">
      <w:bodyDiv w:val="1"/>
      <w:marLeft w:val="0"/>
      <w:marRight w:val="0"/>
      <w:marTop w:val="0"/>
      <w:marBottom w:val="0"/>
      <w:divBdr>
        <w:top w:val="none" w:sz="0" w:space="0" w:color="auto"/>
        <w:left w:val="none" w:sz="0" w:space="0" w:color="auto"/>
        <w:bottom w:val="none" w:sz="0" w:space="0" w:color="auto"/>
        <w:right w:val="none" w:sz="0" w:space="0" w:color="auto"/>
      </w:divBdr>
    </w:div>
    <w:div w:id="169756343">
      <w:bodyDiv w:val="1"/>
      <w:marLeft w:val="0"/>
      <w:marRight w:val="0"/>
      <w:marTop w:val="0"/>
      <w:marBottom w:val="0"/>
      <w:divBdr>
        <w:top w:val="none" w:sz="0" w:space="0" w:color="auto"/>
        <w:left w:val="none" w:sz="0" w:space="0" w:color="auto"/>
        <w:bottom w:val="none" w:sz="0" w:space="0" w:color="auto"/>
        <w:right w:val="none" w:sz="0" w:space="0" w:color="auto"/>
      </w:divBdr>
    </w:div>
    <w:div w:id="322390781">
      <w:bodyDiv w:val="1"/>
      <w:marLeft w:val="0"/>
      <w:marRight w:val="0"/>
      <w:marTop w:val="0"/>
      <w:marBottom w:val="0"/>
      <w:divBdr>
        <w:top w:val="none" w:sz="0" w:space="0" w:color="auto"/>
        <w:left w:val="none" w:sz="0" w:space="0" w:color="auto"/>
        <w:bottom w:val="none" w:sz="0" w:space="0" w:color="auto"/>
        <w:right w:val="none" w:sz="0" w:space="0" w:color="auto"/>
      </w:divBdr>
    </w:div>
    <w:div w:id="352538698">
      <w:bodyDiv w:val="1"/>
      <w:marLeft w:val="0"/>
      <w:marRight w:val="0"/>
      <w:marTop w:val="0"/>
      <w:marBottom w:val="0"/>
      <w:divBdr>
        <w:top w:val="none" w:sz="0" w:space="0" w:color="auto"/>
        <w:left w:val="none" w:sz="0" w:space="0" w:color="auto"/>
        <w:bottom w:val="none" w:sz="0" w:space="0" w:color="auto"/>
        <w:right w:val="none" w:sz="0" w:space="0" w:color="auto"/>
      </w:divBdr>
    </w:div>
    <w:div w:id="434399715">
      <w:bodyDiv w:val="1"/>
      <w:marLeft w:val="0"/>
      <w:marRight w:val="0"/>
      <w:marTop w:val="0"/>
      <w:marBottom w:val="0"/>
      <w:divBdr>
        <w:top w:val="none" w:sz="0" w:space="0" w:color="auto"/>
        <w:left w:val="none" w:sz="0" w:space="0" w:color="auto"/>
        <w:bottom w:val="none" w:sz="0" w:space="0" w:color="auto"/>
        <w:right w:val="none" w:sz="0" w:space="0" w:color="auto"/>
      </w:divBdr>
    </w:div>
    <w:div w:id="729579510">
      <w:bodyDiv w:val="1"/>
      <w:marLeft w:val="0"/>
      <w:marRight w:val="0"/>
      <w:marTop w:val="0"/>
      <w:marBottom w:val="0"/>
      <w:divBdr>
        <w:top w:val="none" w:sz="0" w:space="0" w:color="auto"/>
        <w:left w:val="none" w:sz="0" w:space="0" w:color="auto"/>
        <w:bottom w:val="none" w:sz="0" w:space="0" w:color="auto"/>
        <w:right w:val="none" w:sz="0" w:space="0" w:color="auto"/>
      </w:divBdr>
    </w:div>
    <w:div w:id="962886737">
      <w:bodyDiv w:val="1"/>
      <w:marLeft w:val="0"/>
      <w:marRight w:val="0"/>
      <w:marTop w:val="0"/>
      <w:marBottom w:val="0"/>
      <w:divBdr>
        <w:top w:val="none" w:sz="0" w:space="0" w:color="auto"/>
        <w:left w:val="none" w:sz="0" w:space="0" w:color="auto"/>
        <w:bottom w:val="none" w:sz="0" w:space="0" w:color="auto"/>
        <w:right w:val="none" w:sz="0" w:space="0" w:color="auto"/>
      </w:divBdr>
    </w:div>
    <w:div w:id="1108936197">
      <w:bodyDiv w:val="1"/>
      <w:marLeft w:val="0"/>
      <w:marRight w:val="0"/>
      <w:marTop w:val="0"/>
      <w:marBottom w:val="0"/>
      <w:divBdr>
        <w:top w:val="none" w:sz="0" w:space="0" w:color="auto"/>
        <w:left w:val="none" w:sz="0" w:space="0" w:color="auto"/>
        <w:bottom w:val="none" w:sz="0" w:space="0" w:color="auto"/>
        <w:right w:val="none" w:sz="0" w:space="0" w:color="auto"/>
      </w:divBdr>
    </w:div>
    <w:div w:id="19873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 TargetMode="External"/><Relationship Id="rId13" Type="http://schemas.openxmlformats.org/officeDocument/2006/relationships/hyperlink" Target="http://elib.nplu.org/object.html?id=14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 TargetMode="External"/><Relationship Id="rId12" Type="http://schemas.openxmlformats.org/officeDocument/2006/relationships/hyperlink" Target="http://www.minjust.gov.ua/" TargetMode="External"/><Relationship Id="rId17" Type="http://schemas.openxmlformats.org/officeDocument/2006/relationships/hyperlink" Target="https://psv4.vk.me/c6223/u184392028/docs/bcac0f8826a0/Frantsuzskiy_Grazhdanskiy_kodex_1804.pdf?extra=qfrhDRvmKVAZ-vBcdjLM7kGDRVYQu7UlulIhdn1-1X7_CNWLsQA64rR-r8_lBb4q2itZoaZ4E8MI7hBBp1sqVOGQ3zFyYnZ3zU8uu5IxjCx06iC6Vnvpi9xfALJHPzo" TargetMode="External"/><Relationship Id="rId2" Type="http://schemas.openxmlformats.org/officeDocument/2006/relationships/styles" Target="styles.xml"/><Relationship Id="rId16" Type="http://schemas.openxmlformats.org/officeDocument/2006/relationships/hyperlink" Target="http://pnu.edu.ru/ru/faculties/full_time/uf/iogip/study/studentsbooks/histsources2/igpzio63/" TargetMode="External"/><Relationship Id="rId1" Type="http://schemas.openxmlformats.org/officeDocument/2006/relationships/numbering" Target="numbering.xml"/><Relationship Id="rId6" Type="http://schemas.openxmlformats.org/officeDocument/2006/relationships/hyperlink" Target="http://zakon./" TargetMode="External"/><Relationship Id="rId11" Type="http://schemas.openxmlformats.org/officeDocument/2006/relationships/hyperlink" Target="http://www.minfin.gov.ua/" TargetMode="External"/><Relationship Id="rId5" Type="http://schemas.openxmlformats.org/officeDocument/2006/relationships/hyperlink" Target="mailto:klymenkosvitlana@gmail.com" TargetMode="External"/><Relationship Id="rId15" Type="http://schemas.openxmlformats.org/officeDocument/2006/relationships/hyperlink" Target="http://iadvocate.com.ua/" TargetMode="External"/><Relationship Id="rId10" Type="http://schemas.openxmlformats.org/officeDocument/2006/relationships/hyperlink" Target="http://iportal.rada.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 TargetMode="External"/><Relationship Id="rId14" Type="http://schemas.openxmlformats.org/officeDocument/2006/relationships/hyperlink" Target="http://e-pub.aau.edu.ua/index.php/visny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3964</Words>
  <Characters>30250</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АКАДЕМІЯ АДВОКАТУРИ УКРАЇНИ </vt:lpstr>
    </vt:vector>
  </TitlesOfParts>
  <Company>NhT</Company>
  <LinksUpToDate>false</LinksUpToDate>
  <CharactersWithSpaces>34146</CharactersWithSpaces>
  <SharedDoc>false</SharedDoc>
  <HLinks>
    <vt:vector size="84" baseType="variant">
      <vt:variant>
        <vt:i4>6553675</vt:i4>
      </vt:variant>
      <vt:variant>
        <vt:i4>39</vt:i4>
      </vt:variant>
      <vt:variant>
        <vt:i4>0</vt:i4>
      </vt:variant>
      <vt:variant>
        <vt:i4>5</vt:i4>
      </vt:variant>
      <vt:variant>
        <vt:lpwstr>https://psv4.vk.me/c6223/u184392028/docs/bcac0f8826a0/Frantsuzskiy_Grazhdanskiy_kodex_1804.pdf?extra=qfrhDRvmKVAZ-vBcdjLM7kGDRVYQu7UlulIhdn1-1X7_CNWLsQA64rR-r8_lBb4q2itZoaZ4E8MI7hBBp1sqVOGQ3zFyYnZ3zU8uu5IxjCx06iC6Vnvpi9xfALJHPzo</vt:lpwstr>
      </vt:variant>
      <vt:variant>
        <vt:lpwstr/>
      </vt:variant>
      <vt:variant>
        <vt:i4>6815811</vt:i4>
      </vt:variant>
      <vt:variant>
        <vt:i4>36</vt:i4>
      </vt:variant>
      <vt:variant>
        <vt:i4>0</vt:i4>
      </vt:variant>
      <vt:variant>
        <vt:i4>5</vt:i4>
      </vt:variant>
      <vt:variant>
        <vt:lpwstr>http://pnu.edu.ru/ru/faculties/full_time/uf/iogip/study/studentsbooks/histsources2/igpzio63/</vt:lpwstr>
      </vt:variant>
      <vt:variant>
        <vt:lpwstr/>
      </vt:variant>
      <vt:variant>
        <vt:i4>1638407</vt:i4>
      </vt:variant>
      <vt:variant>
        <vt:i4>33</vt:i4>
      </vt:variant>
      <vt:variant>
        <vt:i4>0</vt:i4>
      </vt:variant>
      <vt:variant>
        <vt:i4>5</vt:i4>
      </vt:variant>
      <vt:variant>
        <vt:lpwstr>http://iadvocate.com.ua/</vt:lpwstr>
      </vt:variant>
      <vt:variant>
        <vt:lpwstr/>
      </vt:variant>
      <vt:variant>
        <vt:i4>786450</vt:i4>
      </vt:variant>
      <vt:variant>
        <vt:i4>30</vt:i4>
      </vt:variant>
      <vt:variant>
        <vt:i4>0</vt:i4>
      </vt:variant>
      <vt:variant>
        <vt:i4>5</vt:i4>
      </vt:variant>
      <vt:variant>
        <vt:lpwstr>http://e-pub.aau.edu.ua/index.php/visnyk/</vt:lpwstr>
      </vt:variant>
      <vt:variant>
        <vt:lpwstr/>
      </vt:variant>
      <vt:variant>
        <vt:i4>262227</vt:i4>
      </vt:variant>
      <vt:variant>
        <vt:i4>27</vt:i4>
      </vt:variant>
      <vt:variant>
        <vt:i4>0</vt:i4>
      </vt:variant>
      <vt:variant>
        <vt:i4>5</vt:i4>
      </vt:variant>
      <vt:variant>
        <vt:lpwstr>http://elib.nplu.org/object.html?id=1490</vt:lpwstr>
      </vt:variant>
      <vt:variant>
        <vt:lpwstr/>
      </vt:variant>
      <vt:variant>
        <vt:i4>6422574</vt:i4>
      </vt:variant>
      <vt:variant>
        <vt:i4>24</vt:i4>
      </vt:variant>
      <vt:variant>
        <vt:i4>0</vt:i4>
      </vt:variant>
      <vt:variant>
        <vt:i4>5</vt:i4>
      </vt:variant>
      <vt:variant>
        <vt:lpwstr>http://www.minjust.gov.ua/</vt:lpwstr>
      </vt:variant>
      <vt:variant>
        <vt:lpwstr/>
      </vt:variant>
      <vt:variant>
        <vt:i4>5177429</vt:i4>
      </vt:variant>
      <vt:variant>
        <vt:i4>21</vt:i4>
      </vt:variant>
      <vt:variant>
        <vt:i4>0</vt:i4>
      </vt:variant>
      <vt:variant>
        <vt:i4>5</vt:i4>
      </vt:variant>
      <vt:variant>
        <vt:lpwstr>http://www.minfin.gov.ua/</vt:lpwstr>
      </vt:variant>
      <vt:variant>
        <vt:lpwstr/>
      </vt:variant>
      <vt:variant>
        <vt:i4>2949152</vt:i4>
      </vt:variant>
      <vt:variant>
        <vt:i4>18</vt:i4>
      </vt:variant>
      <vt:variant>
        <vt:i4>0</vt:i4>
      </vt:variant>
      <vt:variant>
        <vt:i4>5</vt:i4>
      </vt:variant>
      <vt:variant>
        <vt:lpwstr>http://iportal.rada.gov.ua/</vt:lpwstr>
      </vt:variant>
      <vt:variant>
        <vt:lpwstr/>
      </vt:variant>
      <vt:variant>
        <vt:i4>8060969</vt:i4>
      </vt:variant>
      <vt:variant>
        <vt:i4>15</vt:i4>
      </vt:variant>
      <vt:variant>
        <vt:i4>0</vt:i4>
      </vt:variant>
      <vt:variant>
        <vt:i4>5</vt:i4>
      </vt:variant>
      <vt:variant>
        <vt:lpwstr>http://zakon./</vt:lpwstr>
      </vt:variant>
      <vt:variant>
        <vt:lpwstr/>
      </vt:variant>
      <vt:variant>
        <vt:i4>8060969</vt:i4>
      </vt:variant>
      <vt:variant>
        <vt:i4>12</vt:i4>
      </vt:variant>
      <vt:variant>
        <vt:i4>0</vt:i4>
      </vt:variant>
      <vt:variant>
        <vt:i4>5</vt:i4>
      </vt:variant>
      <vt:variant>
        <vt:lpwstr>http://zakon./</vt:lpwstr>
      </vt:variant>
      <vt:variant>
        <vt:lpwstr/>
      </vt:variant>
      <vt:variant>
        <vt:i4>8060969</vt:i4>
      </vt:variant>
      <vt:variant>
        <vt:i4>9</vt:i4>
      </vt:variant>
      <vt:variant>
        <vt:i4>0</vt:i4>
      </vt:variant>
      <vt:variant>
        <vt:i4>5</vt:i4>
      </vt:variant>
      <vt:variant>
        <vt:lpwstr>http://zakon./</vt:lpwstr>
      </vt:variant>
      <vt:variant>
        <vt:lpwstr/>
      </vt:variant>
      <vt:variant>
        <vt:i4>8060969</vt:i4>
      </vt:variant>
      <vt:variant>
        <vt:i4>6</vt:i4>
      </vt:variant>
      <vt:variant>
        <vt:i4>0</vt:i4>
      </vt:variant>
      <vt:variant>
        <vt:i4>5</vt:i4>
      </vt:variant>
      <vt:variant>
        <vt:lpwstr>http://zakon./</vt:lpwstr>
      </vt:variant>
      <vt:variant>
        <vt:lpwstr/>
      </vt:variant>
      <vt:variant>
        <vt:i4>131143</vt:i4>
      </vt:variant>
      <vt:variant>
        <vt:i4>3</vt:i4>
      </vt:variant>
      <vt:variant>
        <vt:i4>0</vt:i4>
      </vt:variant>
      <vt:variant>
        <vt:i4>5</vt:i4>
      </vt:variant>
      <vt:variant>
        <vt:lpwstr>https://pidruchniki.com/</vt:lpwstr>
      </vt:variant>
      <vt:variant>
        <vt:lpwstr/>
      </vt:variant>
      <vt:variant>
        <vt:i4>6488129</vt:i4>
      </vt:variant>
      <vt:variant>
        <vt:i4>0</vt:i4>
      </vt:variant>
      <vt:variant>
        <vt:i4>0</vt:i4>
      </vt:variant>
      <vt:variant>
        <vt:i4>5</vt:i4>
      </vt:variant>
      <vt:variant>
        <vt:lpwstr>mailto:klymenkosvitlana@gmail.com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АДВОКАТУРИ УКРАЇНИ </dc:title>
  <dc:subject/>
  <dc:creator>Александр и Светлана</dc:creator>
  <cp:keywords/>
  <dc:description/>
  <cp:lastModifiedBy>Гончаренко С.В.</cp:lastModifiedBy>
  <cp:revision>2</cp:revision>
  <dcterms:created xsi:type="dcterms:W3CDTF">2020-03-10T01:59:00Z</dcterms:created>
  <dcterms:modified xsi:type="dcterms:W3CDTF">2020-03-10T01:59:00Z</dcterms:modified>
</cp:coreProperties>
</file>